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32"/>
        <w:gridCol w:w="2137"/>
        <w:gridCol w:w="412"/>
        <w:gridCol w:w="1338"/>
        <w:gridCol w:w="2618"/>
      </w:tblGrid>
      <w:tr w:rsidR="00F85797" w:rsidRPr="00CC5B65" w:rsidTr="001D2687">
        <w:tc>
          <w:tcPr>
            <w:tcW w:w="9928" w:type="dxa"/>
            <w:gridSpan w:val="6"/>
            <w:vAlign w:val="center"/>
          </w:tcPr>
          <w:p w:rsidR="00F85797" w:rsidRPr="00CC5B65" w:rsidRDefault="004C6AC3" w:rsidP="00DD2159">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Подробная информация о</w:t>
            </w:r>
            <w:r w:rsidR="00FA097B">
              <w:rPr>
                <w:rFonts w:ascii="Times New Roman" w:hAnsi="Times New Roman" w:cs="Times New Roman"/>
                <w:sz w:val="24"/>
                <w:szCs w:val="24"/>
                <w:lang w:val="ru-RU"/>
              </w:rPr>
              <w:t>б</w:t>
            </w:r>
            <w:r w:rsidRPr="00CC5B65">
              <w:rPr>
                <w:rFonts w:ascii="Times New Roman" w:hAnsi="Times New Roman" w:cs="Times New Roman"/>
                <w:sz w:val="24"/>
                <w:szCs w:val="24"/>
                <w:lang w:val="ru-RU"/>
              </w:rPr>
              <w:t xml:space="preserve"> </w:t>
            </w:r>
            <w:r w:rsidR="00810B1F" w:rsidRPr="00926D72">
              <w:rPr>
                <w:rFonts w:ascii="Times New Roman" w:hAnsi="Times New Roman" w:cs="Times New Roman"/>
                <w:color w:val="000000" w:themeColor="text1"/>
                <w:sz w:val="24"/>
                <w:szCs w:val="24"/>
                <w:shd w:val="clear" w:color="auto" w:fill="FFFFFF"/>
                <w:lang w:val="ru-RU"/>
              </w:rPr>
              <w:t>Органе, проводящем аудит и сертификацию</w:t>
            </w:r>
            <w:r w:rsidR="00DD2159" w:rsidRPr="00926D72">
              <w:rPr>
                <w:rFonts w:ascii="Times New Roman" w:hAnsi="Times New Roman" w:cs="Times New Roman"/>
                <w:color w:val="000000" w:themeColor="text1"/>
                <w:sz w:val="24"/>
                <w:szCs w:val="24"/>
                <w:shd w:val="clear" w:color="auto" w:fill="FFFFFF"/>
                <w:lang w:val="ru-RU"/>
              </w:rPr>
              <w:t xml:space="preserve"> систем </w:t>
            </w:r>
            <w:r w:rsidR="00810B1F" w:rsidRPr="00926D72">
              <w:rPr>
                <w:rFonts w:ascii="Times New Roman" w:hAnsi="Times New Roman" w:cs="Times New Roman"/>
                <w:color w:val="000000" w:themeColor="text1"/>
                <w:sz w:val="24"/>
                <w:szCs w:val="24"/>
                <w:shd w:val="clear" w:color="auto" w:fill="FFFFFF"/>
                <w:lang w:val="ru-RU"/>
              </w:rPr>
              <w:t xml:space="preserve"> менеджмента безопасности пище</w:t>
            </w:r>
            <w:r w:rsidR="00DD2159" w:rsidRPr="00926D72">
              <w:rPr>
                <w:rFonts w:ascii="Times New Roman" w:hAnsi="Times New Roman" w:cs="Times New Roman"/>
                <w:color w:val="000000" w:themeColor="text1"/>
                <w:sz w:val="24"/>
                <w:szCs w:val="24"/>
                <w:shd w:val="clear" w:color="auto" w:fill="FFFFFF"/>
                <w:lang w:val="ru-RU"/>
              </w:rPr>
              <w:t>вых</w:t>
            </w:r>
            <w:r w:rsidR="00810B1F" w:rsidRPr="00926D72">
              <w:rPr>
                <w:rFonts w:ascii="Times New Roman" w:hAnsi="Times New Roman" w:cs="Times New Roman"/>
                <w:color w:val="000000" w:themeColor="text1"/>
                <w:sz w:val="24"/>
                <w:szCs w:val="24"/>
                <w:shd w:val="clear" w:color="auto" w:fill="FFFFFF"/>
                <w:lang w:val="ru-RU"/>
              </w:rPr>
              <w:t xml:space="preserve"> продук</w:t>
            </w:r>
            <w:r w:rsidR="00DD2159" w:rsidRPr="00926D72">
              <w:rPr>
                <w:rFonts w:ascii="Times New Roman" w:hAnsi="Times New Roman" w:cs="Times New Roman"/>
                <w:color w:val="000000" w:themeColor="text1"/>
                <w:sz w:val="24"/>
                <w:szCs w:val="24"/>
                <w:shd w:val="clear" w:color="auto" w:fill="FFFFFF"/>
                <w:lang w:val="ru-RU"/>
              </w:rPr>
              <w:t>тов</w:t>
            </w:r>
            <w:r w:rsidR="00652196" w:rsidRPr="00926D72">
              <w:rPr>
                <w:rFonts w:ascii="Times New Roman" w:hAnsi="Times New Roman" w:cs="Times New Roman"/>
                <w:color w:val="000000" w:themeColor="text1"/>
                <w:sz w:val="24"/>
                <w:szCs w:val="24"/>
                <w:lang w:val="ru-RU"/>
              </w:rPr>
              <w:t>:</w:t>
            </w:r>
          </w:p>
        </w:tc>
      </w:tr>
      <w:tr w:rsidR="00F85797" w:rsidRPr="00CC5B65" w:rsidTr="00874FD1">
        <w:tc>
          <w:tcPr>
            <w:tcW w:w="2091" w:type="dxa"/>
            <w:vAlign w:val="center"/>
          </w:tcPr>
          <w:p w:rsidR="004C6AC3" w:rsidRPr="00CC5B65" w:rsidRDefault="00E313D9"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Н</w:t>
            </w:r>
            <w:r w:rsidR="004C6AC3" w:rsidRPr="00CC5B65">
              <w:rPr>
                <w:rFonts w:ascii="Times New Roman" w:hAnsi="Times New Roman" w:cs="Times New Roman"/>
                <w:sz w:val="24"/>
                <w:szCs w:val="24"/>
                <w:lang w:val="ru-RU"/>
              </w:rPr>
              <w:t>аименование</w:t>
            </w:r>
            <w:r w:rsidR="00652196" w:rsidRPr="00CC5B65">
              <w:rPr>
                <w:rFonts w:ascii="Times New Roman" w:hAnsi="Times New Roman" w:cs="Times New Roman"/>
                <w:sz w:val="24"/>
                <w:szCs w:val="24"/>
                <w:lang w:val="ru-RU"/>
              </w:rPr>
              <w:t>:</w:t>
            </w:r>
          </w:p>
        </w:tc>
        <w:tc>
          <w:tcPr>
            <w:tcW w:w="7837" w:type="dxa"/>
            <w:gridSpan w:val="5"/>
            <w:vAlign w:val="center"/>
          </w:tcPr>
          <w:p w:rsidR="00F85797" w:rsidRPr="00CC5B65" w:rsidRDefault="002B452E" w:rsidP="00A07CE0">
            <w:pPr>
              <w:pStyle w:val="a4"/>
              <w:overflowPunct w:val="0"/>
              <w:autoSpaceDE w:val="0"/>
              <w:autoSpaceDN w:val="0"/>
              <w:adjustRightInd w:val="0"/>
              <w:spacing w:after="40"/>
              <w:textAlignment w:val="baseline"/>
              <w:rPr>
                <w:rFonts w:ascii="Times New Roman" w:hAnsi="Times New Roman"/>
                <w:b/>
                <w:sz w:val="24"/>
                <w:szCs w:val="24"/>
                <w:lang w:val="en-GB"/>
              </w:rPr>
            </w:pPr>
            <w:r w:rsidRPr="00CC5B65">
              <w:rPr>
                <w:rFonts w:ascii="Times New Roman" w:hAnsi="Times New Roman"/>
                <w:b/>
                <w:sz w:val="24"/>
                <w:szCs w:val="24"/>
                <w:lang w:val="en-GB"/>
              </w:rPr>
              <w:fldChar w:fldCharType="begin">
                <w:ffData>
                  <w:name w:val="Text37"/>
                  <w:enabled/>
                  <w:calcOnExit w:val="0"/>
                  <w:textInput/>
                </w:ffData>
              </w:fldChar>
            </w:r>
            <w:r w:rsidR="00F85797" w:rsidRPr="00CC5B65">
              <w:rPr>
                <w:rFonts w:ascii="Times New Roman" w:hAnsi="Times New Roman"/>
                <w:b/>
                <w:sz w:val="24"/>
                <w:szCs w:val="24"/>
                <w:lang w:val="en-GB"/>
              </w:rPr>
              <w:instrText xml:space="preserve"> FORMTEXT </w:instrText>
            </w:r>
            <w:r w:rsidRPr="00CC5B65">
              <w:rPr>
                <w:rFonts w:ascii="Times New Roman" w:hAnsi="Times New Roman"/>
                <w:b/>
                <w:sz w:val="24"/>
                <w:szCs w:val="24"/>
                <w:lang w:val="en-GB"/>
              </w:rPr>
            </w:r>
            <w:r w:rsidRPr="00CC5B65">
              <w:rPr>
                <w:rFonts w:ascii="Times New Roman" w:hAnsi="Times New Roman"/>
                <w:b/>
                <w:sz w:val="24"/>
                <w:szCs w:val="24"/>
                <w:lang w:val="en-GB"/>
              </w:rPr>
              <w:fldChar w:fldCharType="separate"/>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00F85797" w:rsidRPr="00CC5B65">
              <w:rPr>
                <w:rFonts w:ascii="Times New Roman" w:hAnsi="Times New Roman"/>
                <w:b/>
                <w:noProof/>
                <w:sz w:val="24"/>
                <w:szCs w:val="24"/>
                <w:lang w:val="en-GB"/>
              </w:rPr>
              <w:t> </w:t>
            </w:r>
            <w:r w:rsidRPr="00CC5B65">
              <w:rPr>
                <w:rFonts w:ascii="Times New Roman" w:hAnsi="Times New Roman"/>
                <w:b/>
                <w:sz w:val="24"/>
                <w:szCs w:val="24"/>
                <w:lang w:val="en-GB"/>
              </w:rPr>
              <w:fldChar w:fldCharType="end"/>
            </w:r>
          </w:p>
        </w:tc>
      </w:tr>
      <w:tr w:rsidR="00F85797" w:rsidRPr="00CC5B65" w:rsidTr="00874FD1">
        <w:tc>
          <w:tcPr>
            <w:tcW w:w="2091" w:type="dxa"/>
            <w:vAlign w:val="center"/>
          </w:tcPr>
          <w:p w:rsidR="004C6AC3" w:rsidRPr="00CC5B65" w:rsidRDefault="00E313D9"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А</w:t>
            </w:r>
            <w:r w:rsidR="004C6AC3" w:rsidRPr="00CC5B65">
              <w:rPr>
                <w:rFonts w:ascii="Times New Roman" w:hAnsi="Times New Roman" w:cs="Times New Roman"/>
                <w:sz w:val="24"/>
                <w:szCs w:val="24"/>
                <w:lang w:val="ru-RU"/>
              </w:rPr>
              <w:t>дрес</w:t>
            </w:r>
            <w:r w:rsidR="00652196" w:rsidRPr="00CC5B65">
              <w:rPr>
                <w:rFonts w:ascii="Times New Roman" w:hAnsi="Times New Roman" w:cs="Times New Roman"/>
                <w:sz w:val="24"/>
                <w:szCs w:val="24"/>
                <w:lang w:val="ru-RU"/>
              </w:rPr>
              <w:t>:</w:t>
            </w:r>
          </w:p>
        </w:tc>
        <w:tc>
          <w:tcPr>
            <w:tcW w:w="7837" w:type="dxa"/>
            <w:gridSpan w:val="5"/>
            <w:vAlign w:val="center"/>
          </w:tcPr>
          <w:p w:rsidR="00F85797" w:rsidRPr="00CC5B65" w:rsidRDefault="002B452E" w:rsidP="00A07CE0">
            <w:pPr>
              <w:pStyle w:val="a4"/>
              <w:overflowPunct w:val="0"/>
              <w:autoSpaceDE w:val="0"/>
              <w:autoSpaceDN w:val="0"/>
              <w:adjustRightInd w:val="0"/>
              <w:spacing w:after="40"/>
              <w:textAlignment w:val="baseline"/>
              <w:rPr>
                <w:rFonts w:ascii="Times New Roman" w:hAnsi="Times New Roman"/>
                <w:sz w:val="24"/>
                <w:szCs w:val="24"/>
                <w:lang w:val="en-GB"/>
              </w:rPr>
            </w:pPr>
            <w:r w:rsidRPr="00CC5B65">
              <w:rPr>
                <w:rFonts w:ascii="Times New Roman" w:hAnsi="Times New Roman"/>
                <w:sz w:val="24"/>
                <w:szCs w:val="24"/>
                <w:lang w:val="en-GB"/>
              </w:rPr>
              <w:fldChar w:fldCharType="begin">
                <w:ffData>
                  <w:name w:val="Text37"/>
                  <w:enabled/>
                  <w:calcOnExit w:val="0"/>
                  <w:textInput/>
                </w:ffData>
              </w:fldChar>
            </w:r>
            <w:r w:rsidR="00F85797"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00F85797"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874FD1" w:rsidRPr="00CC5B65" w:rsidTr="00874FD1">
        <w:tc>
          <w:tcPr>
            <w:tcW w:w="2091" w:type="dxa"/>
            <w:vMerge w:val="restart"/>
            <w:vAlign w:val="center"/>
          </w:tcPr>
          <w:p w:rsidR="00874FD1" w:rsidRPr="00CC5B65" w:rsidRDefault="00874FD1" w:rsidP="00652196">
            <w:pPr>
              <w:pStyle w:val="HTML"/>
              <w:shd w:val="clear" w:color="auto" w:fill="FFFFFF"/>
              <w:rPr>
                <w:rFonts w:ascii="Times New Roman" w:hAnsi="Times New Roman" w:cs="Times New Roman"/>
                <w:sz w:val="24"/>
                <w:szCs w:val="24"/>
                <w:lang w:val="ru-RU"/>
              </w:rPr>
            </w:pPr>
          </w:p>
          <w:p w:rsidR="00874FD1" w:rsidRPr="00CC5B65" w:rsidRDefault="00874FD1"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Номер дела:</w:t>
            </w:r>
          </w:p>
          <w:p w:rsidR="00874FD1" w:rsidRPr="00CC5B65" w:rsidRDefault="00874FD1" w:rsidP="00652196">
            <w:pPr>
              <w:pStyle w:val="HTML"/>
              <w:shd w:val="clear" w:color="auto" w:fill="FFFFFF"/>
              <w:rPr>
                <w:rFonts w:ascii="Times New Roman" w:hAnsi="Times New Roman" w:cs="Times New Roman"/>
                <w:sz w:val="24"/>
                <w:szCs w:val="24"/>
                <w:lang w:val="ru-RU"/>
              </w:rPr>
            </w:pPr>
          </w:p>
        </w:tc>
        <w:tc>
          <w:tcPr>
            <w:tcW w:w="7837" w:type="dxa"/>
            <w:gridSpan w:val="5"/>
            <w:vAlign w:val="center"/>
          </w:tcPr>
          <w:p w:rsidR="00874FD1" w:rsidRPr="00CC5B65" w:rsidRDefault="00874FD1" w:rsidP="00874FD1">
            <w:pPr>
              <w:jc w:val="both"/>
              <w:rPr>
                <w:rFonts w:ascii="Times New Roman" w:hAnsi="Times New Roman"/>
                <w:sz w:val="24"/>
                <w:szCs w:val="24"/>
                <w:lang w:val="ru-RU" w:eastAsia="en-US"/>
              </w:rPr>
            </w:pPr>
            <w:r w:rsidRPr="00CC5B65">
              <w:rPr>
                <w:rFonts w:ascii="Times New Roman" w:hAnsi="Times New Roman"/>
                <w:sz w:val="24"/>
                <w:szCs w:val="24"/>
                <w:lang w:val="ru-RU" w:eastAsia="en-US"/>
              </w:rPr>
              <w:t xml:space="preserve">Этап экспертизы </w:t>
            </w:r>
          </w:p>
          <w:p w:rsidR="00874FD1" w:rsidRPr="00CC5B65" w:rsidRDefault="00874FD1" w:rsidP="004D483D">
            <w:pPr>
              <w:rPr>
                <w:rFonts w:ascii="Times New Roman" w:hAnsi="Times New Roman"/>
                <w:sz w:val="24"/>
                <w:szCs w:val="24"/>
                <w:lang w:val="en-GB"/>
              </w:rPr>
            </w:pPr>
          </w:p>
        </w:tc>
      </w:tr>
      <w:tr w:rsidR="00874FD1" w:rsidRPr="00CC5B65" w:rsidTr="00874FD1">
        <w:tc>
          <w:tcPr>
            <w:tcW w:w="2091" w:type="dxa"/>
            <w:vMerge/>
            <w:vAlign w:val="center"/>
          </w:tcPr>
          <w:p w:rsidR="00874FD1" w:rsidRPr="00CC5B65" w:rsidRDefault="00874FD1" w:rsidP="00652196">
            <w:pPr>
              <w:pStyle w:val="HTML"/>
              <w:shd w:val="clear" w:color="auto" w:fill="FFFFFF"/>
              <w:rPr>
                <w:rFonts w:ascii="Times New Roman" w:hAnsi="Times New Roman" w:cs="Times New Roman"/>
                <w:sz w:val="24"/>
                <w:szCs w:val="24"/>
                <w:lang w:val="ru-RU"/>
              </w:rPr>
            </w:pPr>
          </w:p>
        </w:tc>
        <w:tc>
          <w:tcPr>
            <w:tcW w:w="1332" w:type="dxa"/>
            <w:tcBorders>
              <w:right w:val="nil"/>
            </w:tcBorders>
            <w:vAlign w:val="center"/>
          </w:tcPr>
          <w:p w:rsidR="00874FD1" w:rsidRPr="00CC5B65" w:rsidRDefault="00874FD1" w:rsidP="00874FD1">
            <w:pPr>
              <w:pStyle w:val="FVVNR"/>
              <w:rPr>
                <w:rFonts w:ascii="Times New Roman" w:hAnsi="Times New Roman"/>
                <w:b w:val="0"/>
                <w:sz w:val="24"/>
                <w:szCs w:val="24"/>
                <w:lang w:val="en-GB"/>
              </w:rPr>
            </w:pPr>
            <w:r w:rsidRPr="00CC5B65">
              <w:rPr>
                <w:rFonts w:ascii="Times New Roman" w:hAnsi="Times New Roman"/>
                <w:b w:val="0"/>
                <w:sz w:val="24"/>
                <w:szCs w:val="24"/>
                <w:lang w:val="en-GB"/>
              </w:rPr>
              <w:fldChar w:fldCharType="begin">
                <w:ffData>
                  <w:name w:val="Verfahrensnummer"/>
                  <w:enabled/>
                  <w:calcOnExit/>
                  <w:textInput/>
                </w:ffData>
              </w:fldChar>
            </w:r>
            <w:r w:rsidRPr="00CC5B65">
              <w:rPr>
                <w:rFonts w:ascii="Times New Roman" w:hAnsi="Times New Roman"/>
                <w:b w:val="0"/>
                <w:sz w:val="24"/>
                <w:szCs w:val="24"/>
                <w:lang w:val="en-GB"/>
              </w:rPr>
              <w:instrText xml:space="preserve"> FORMTEXT </w:instrText>
            </w:r>
            <w:r w:rsidRPr="00CC5B65">
              <w:rPr>
                <w:rFonts w:ascii="Times New Roman" w:hAnsi="Times New Roman"/>
                <w:b w:val="0"/>
                <w:sz w:val="24"/>
                <w:szCs w:val="24"/>
                <w:lang w:val="en-GB"/>
              </w:rPr>
            </w:r>
            <w:r w:rsidRPr="00CC5B65">
              <w:rPr>
                <w:rFonts w:ascii="Times New Roman" w:hAnsi="Times New Roman"/>
                <w:b w:val="0"/>
                <w:sz w:val="24"/>
                <w:szCs w:val="24"/>
                <w:lang w:val="en-GB"/>
              </w:rPr>
              <w:fldChar w:fldCharType="separate"/>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sz w:val="24"/>
                <w:szCs w:val="24"/>
                <w:lang w:val="en-GB"/>
              </w:rPr>
              <w:fldChar w:fldCharType="end"/>
            </w:r>
            <w:r w:rsidRPr="00CC5B65">
              <w:rPr>
                <w:rFonts w:ascii="Times New Roman" w:hAnsi="Times New Roman"/>
                <w:b w:val="0"/>
                <w:sz w:val="24"/>
                <w:szCs w:val="24"/>
                <w:lang w:val="ru-RU" w:eastAsia="en-US"/>
              </w:rPr>
              <w:t xml:space="preserve"> Первичная экспертиза</w:t>
            </w:r>
          </w:p>
        </w:tc>
        <w:tc>
          <w:tcPr>
            <w:tcW w:w="2137" w:type="dxa"/>
            <w:tcBorders>
              <w:left w:val="nil"/>
              <w:right w:val="nil"/>
            </w:tcBorders>
            <w:vAlign w:val="center"/>
          </w:tcPr>
          <w:p w:rsidR="00874FD1" w:rsidRPr="00CC5B65" w:rsidRDefault="00874FD1" w:rsidP="00874FD1">
            <w:pPr>
              <w:pStyle w:val="FVPhase-2"/>
              <w:rPr>
                <w:rFonts w:ascii="Times New Roman" w:hAnsi="Times New Roman"/>
                <w:b w:val="0"/>
                <w:sz w:val="24"/>
                <w:szCs w:val="24"/>
                <w:lang w:val="en-GB"/>
              </w:rPr>
            </w:pPr>
            <w:r w:rsidRPr="00CC5B65">
              <w:rPr>
                <w:rFonts w:ascii="Times New Roman" w:hAnsi="Times New Roman"/>
                <w:b w:val="0"/>
                <w:sz w:val="24"/>
                <w:szCs w:val="24"/>
                <w:lang w:val="en-GB"/>
              </w:rPr>
              <w:fldChar w:fldCharType="begin">
                <w:ffData>
                  <w:name w:val=""/>
                  <w:enabled/>
                  <w:calcOnExit/>
                  <w:textInput/>
                </w:ffData>
              </w:fldChar>
            </w:r>
            <w:r w:rsidRPr="00CC5B65">
              <w:rPr>
                <w:rFonts w:ascii="Times New Roman" w:hAnsi="Times New Roman"/>
                <w:b w:val="0"/>
                <w:sz w:val="24"/>
                <w:szCs w:val="24"/>
                <w:lang w:val="en-GB"/>
              </w:rPr>
              <w:instrText xml:space="preserve"> FORMTEXT </w:instrText>
            </w:r>
            <w:r w:rsidRPr="00CC5B65">
              <w:rPr>
                <w:rFonts w:ascii="Times New Roman" w:hAnsi="Times New Roman"/>
                <w:b w:val="0"/>
                <w:sz w:val="24"/>
                <w:szCs w:val="24"/>
                <w:lang w:val="en-GB"/>
              </w:rPr>
            </w:r>
            <w:r w:rsidRPr="00CC5B65">
              <w:rPr>
                <w:rFonts w:ascii="Times New Roman" w:hAnsi="Times New Roman"/>
                <w:b w:val="0"/>
                <w:sz w:val="24"/>
                <w:szCs w:val="24"/>
                <w:lang w:val="en-GB"/>
              </w:rPr>
              <w:fldChar w:fldCharType="separate"/>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noProof/>
                <w:sz w:val="24"/>
                <w:szCs w:val="24"/>
                <w:lang w:val="en-GB"/>
              </w:rPr>
              <w:t> </w:t>
            </w:r>
            <w:r w:rsidRPr="00CC5B65">
              <w:rPr>
                <w:rFonts w:ascii="Times New Roman" w:hAnsi="Times New Roman"/>
                <w:b w:val="0"/>
                <w:sz w:val="24"/>
                <w:szCs w:val="24"/>
                <w:lang w:val="en-GB"/>
              </w:rPr>
              <w:fldChar w:fldCharType="end"/>
            </w:r>
          </w:p>
          <w:p w:rsidR="00874FD1" w:rsidRPr="00CC5B65" w:rsidRDefault="00874FD1" w:rsidP="00874FD1">
            <w:pPr>
              <w:pStyle w:val="FVPhase-2"/>
              <w:rPr>
                <w:rFonts w:ascii="Times New Roman" w:hAnsi="Times New Roman"/>
                <w:b w:val="0"/>
                <w:sz w:val="24"/>
                <w:szCs w:val="24"/>
                <w:lang w:val="ru-RU" w:eastAsia="en-US"/>
              </w:rPr>
            </w:pPr>
            <w:r w:rsidRPr="00CC5B65">
              <w:rPr>
                <w:rFonts w:ascii="Times New Roman" w:hAnsi="Times New Roman"/>
                <w:b w:val="0"/>
                <w:sz w:val="24"/>
                <w:szCs w:val="24"/>
                <w:lang w:val="ru-RU" w:eastAsia="en-US"/>
              </w:rPr>
              <w:t xml:space="preserve"> Повторная</w:t>
            </w:r>
          </w:p>
          <w:p w:rsidR="00874FD1" w:rsidRPr="00CC5B65" w:rsidRDefault="00874FD1" w:rsidP="00874FD1">
            <w:pPr>
              <w:rPr>
                <w:rFonts w:ascii="Times New Roman" w:hAnsi="Times New Roman"/>
                <w:sz w:val="24"/>
                <w:szCs w:val="24"/>
                <w:lang w:val="en-US" w:eastAsia="en-US"/>
              </w:rPr>
            </w:pPr>
            <w:r w:rsidRPr="00CC5B65">
              <w:rPr>
                <w:rFonts w:ascii="Times New Roman" w:hAnsi="Times New Roman"/>
                <w:sz w:val="24"/>
                <w:szCs w:val="24"/>
                <w:lang w:val="ru-RU" w:eastAsia="en-US"/>
              </w:rPr>
              <w:t>экспертиза</w:t>
            </w:r>
          </w:p>
        </w:tc>
        <w:tc>
          <w:tcPr>
            <w:tcW w:w="4368" w:type="dxa"/>
            <w:gridSpan w:val="3"/>
            <w:tcBorders>
              <w:left w:val="nil"/>
            </w:tcBorders>
            <w:vAlign w:val="center"/>
          </w:tcPr>
          <w:p w:rsidR="00874FD1" w:rsidRPr="00CC5B65" w:rsidRDefault="00874FD1" w:rsidP="00BA00DE">
            <w:pPr>
              <w:spacing w:before="0" w:after="0"/>
              <w:rPr>
                <w:rFonts w:ascii="Times New Roman" w:hAnsi="Times New Roman"/>
                <w:sz w:val="24"/>
                <w:szCs w:val="24"/>
                <w:lang w:val="ru-RU"/>
              </w:rPr>
            </w:pPr>
          </w:p>
        </w:tc>
      </w:tr>
      <w:tr w:rsidR="00874FD1" w:rsidRPr="00CC5B65" w:rsidTr="00874FD1">
        <w:tc>
          <w:tcPr>
            <w:tcW w:w="2091" w:type="dxa"/>
            <w:vAlign w:val="center"/>
          </w:tcPr>
          <w:p w:rsidR="00874FD1" w:rsidRPr="00CC5B65" w:rsidRDefault="00874FD1" w:rsidP="00652196">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Дата проведения экспертизы:</w:t>
            </w:r>
          </w:p>
        </w:tc>
        <w:tc>
          <w:tcPr>
            <w:tcW w:w="7837" w:type="dxa"/>
            <w:gridSpan w:val="5"/>
            <w:vAlign w:val="center"/>
          </w:tcPr>
          <w:p w:rsidR="00874FD1" w:rsidRPr="00CC5B65" w:rsidRDefault="00874FD1" w:rsidP="00A07CE0">
            <w:pPr>
              <w:overflowPunct w:val="0"/>
              <w:autoSpaceDE w:val="0"/>
              <w:autoSpaceDN w:val="0"/>
              <w:adjustRightInd w:val="0"/>
              <w:spacing w:after="40"/>
              <w:textAlignment w:val="baseline"/>
              <w:rPr>
                <w:rFonts w:ascii="Times New Roman" w:hAnsi="Times New Roman"/>
                <w:bCs/>
                <w:sz w:val="24"/>
                <w:szCs w:val="24"/>
                <w:lang w:val="en-GB"/>
              </w:rPr>
            </w:pPr>
            <w:r w:rsidRPr="00CC5B65">
              <w:rPr>
                <w:rFonts w:ascii="Times New Roman" w:hAnsi="Times New Roman"/>
                <w:sz w:val="24"/>
                <w:szCs w:val="24"/>
                <w:lang w:val="en-GB"/>
              </w:rPr>
              <w:fldChar w:fldCharType="begin">
                <w:ffData>
                  <w:name w:val=""/>
                  <w:enabled/>
                  <w:calcOnExit w:val="0"/>
                  <w:textInput/>
                </w:ffData>
              </w:fldChar>
            </w:r>
            <w:r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Pr="00CC5B65">
              <w:rPr>
                <w:rFonts w:ascii="Times New Roman" w:hAnsi="Times New Roman"/>
                <w:noProof/>
                <w:sz w:val="24"/>
                <w:szCs w:val="24"/>
                <w:lang w:val="en-GB"/>
              </w:rPr>
              <w:t> </w:t>
            </w:r>
            <w:r w:rsidRPr="00CC5B65">
              <w:rPr>
                <w:rFonts w:ascii="Times New Roman" w:hAnsi="Times New Roman"/>
                <w:noProof/>
                <w:sz w:val="24"/>
                <w:szCs w:val="24"/>
                <w:lang w:val="en-GB"/>
              </w:rPr>
              <w:t> </w:t>
            </w:r>
            <w:r w:rsidRPr="00CC5B65">
              <w:rPr>
                <w:rFonts w:ascii="Times New Roman" w:hAnsi="Times New Roman"/>
                <w:noProof/>
                <w:sz w:val="24"/>
                <w:szCs w:val="24"/>
                <w:lang w:val="en-GB"/>
              </w:rPr>
              <w:t> </w:t>
            </w:r>
            <w:r w:rsidRPr="00CC5B65">
              <w:rPr>
                <w:rFonts w:ascii="Times New Roman" w:hAnsi="Times New Roman"/>
                <w:noProof/>
                <w:sz w:val="24"/>
                <w:szCs w:val="24"/>
                <w:lang w:val="en-GB"/>
              </w:rPr>
              <w:t> </w:t>
            </w:r>
            <w:r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874FD1" w:rsidRPr="00CC5B65" w:rsidTr="00874FD1">
        <w:tc>
          <w:tcPr>
            <w:tcW w:w="2091" w:type="dxa"/>
            <w:tcBorders>
              <w:bottom w:val="single" w:sz="12" w:space="0" w:color="auto"/>
            </w:tcBorders>
            <w:vAlign w:val="center"/>
          </w:tcPr>
          <w:p w:rsidR="00874FD1" w:rsidRPr="00CC5B65" w:rsidRDefault="00874FD1" w:rsidP="006A6F00">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Для первичной/</w:t>
            </w:r>
          </w:p>
          <w:p w:rsidR="00874FD1" w:rsidRPr="00CC5B65" w:rsidRDefault="00874FD1" w:rsidP="006A6F00">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переаккредитации</w:t>
            </w:r>
          </w:p>
        </w:tc>
        <w:tc>
          <w:tcPr>
            <w:tcW w:w="7837" w:type="dxa"/>
            <w:gridSpan w:val="5"/>
            <w:tcBorders>
              <w:bottom w:val="single" w:sz="12" w:space="0" w:color="auto"/>
            </w:tcBorders>
            <w:vAlign w:val="center"/>
          </w:tcPr>
          <w:p w:rsidR="00874FD1" w:rsidRPr="00CC5B65" w:rsidRDefault="00874FD1" w:rsidP="00256B25">
            <w:pPr>
              <w:pStyle w:val="a4"/>
              <w:tabs>
                <w:tab w:val="clear" w:pos="4536"/>
                <w:tab w:val="clear" w:pos="9072"/>
              </w:tabs>
              <w:overflowPunct w:val="0"/>
              <w:autoSpaceDE w:val="0"/>
              <w:autoSpaceDN w:val="0"/>
              <w:adjustRightInd w:val="0"/>
              <w:spacing w:after="40"/>
              <w:textAlignment w:val="baseline"/>
              <w:rPr>
                <w:rFonts w:ascii="Times New Roman" w:hAnsi="Times New Roman"/>
                <w:sz w:val="24"/>
                <w:szCs w:val="24"/>
                <w:lang w:val="en-GB"/>
              </w:rPr>
            </w:pPr>
            <w:r w:rsidRPr="00CC5B65">
              <w:rPr>
                <w:rFonts w:ascii="Times New Roman" w:hAnsi="Times New Roman"/>
                <w:sz w:val="24"/>
                <w:szCs w:val="24"/>
                <w:lang w:val="en-GB"/>
              </w:rPr>
              <w:fldChar w:fldCharType="begin">
                <w:ffData>
                  <w:name w:val=""/>
                  <w:enabled/>
                  <w:calcOnExit/>
                  <w:ddList>
                    <w:listEntry w:val="                            "/>
                    <w:listEntry w:val="Initial Accreditation"/>
                    <w:listEntry w:val="Reaccreditation"/>
                    <w:listEntry w:val="Extension of Accreditation"/>
                    <w:listEntry w:val="Surveillance of Accreditation"/>
                    <w:listEntry w:val="Surveillance and Extension of Accreditation"/>
                    <w:listEntry w:val="Follow-up on-site assessment"/>
                  </w:ddList>
                </w:ffData>
              </w:fldChar>
            </w:r>
            <w:r w:rsidRPr="00CC5B65">
              <w:rPr>
                <w:rFonts w:ascii="Times New Roman" w:hAnsi="Times New Roman"/>
                <w:sz w:val="24"/>
                <w:szCs w:val="24"/>
                <w:lang w:val="en-GB"/>
              </w:rPr>
              <w:instrText xml:space="preserve"> FORMDROPDOWN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end"/>
            </w:r>
          </w:p>
        </w:tc>
      </w:tr>
      <w:tr w:rsidR="00874FD1" w:rsidRPr="00CC5B65" w:rsidTr="00874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972" w:type="dxa"/>
            <w:gridSpan w:val="4"/>
            <w:tcBorders>
              <w:top w:val="single" w:sz="12" w:space="0" w:color="auto"/>
              <w:left w:val="single" w:sz="4" w:space="0" w:color="auto"/>
              <w:bottom w:val="single" w:sz="4" w:space="0" w:color="auto"/>
            </w:tcBorders>
            <w:vAlign w:val="center"/>
          </w:tcPr>
          <w:p w:rsidR="00874FD1" w:rsidRPr="00CC5B65" w:rsidRDefault="00874FD1" w:rsidP="00DD2159">
            <w:pPr>
              <w:pStyle w:val="HTML"/>
              <w:shd w:val="clear" w:color="auto" w:fill="FFFFFF"/>
              <w:rPr>
                <w:rFonts w:ascii="Times New Roman" w:hAnsi="Times New Roman" w:cs="Times New Roman"/>
                <w:sz w:val="24"/>
                <w:szCs w:val="24"/>
                <w:lang w:val="ru-RU"/>
              </w:rPr>
            </w:pPr>
            <w:r w:rsidRPr="00926D72">
              <w:rPr>
                <w:rFonts w:ascii="Times New Roman" w:hAnsi="Times New Roman" w:cs="Times New Roman"/>
                <w:color w:val="000000" w:themeColor="text1"/>
                <w:sz w:val="24"/>
                <w:szCs w:val="24"/>
                <w:shd w:val="clear" w:color="auto" w:fill="FFFFFF"/>
                <w:lang w:val="ru-RU"/>
              </w:rPr>
              <w:t>Орган, проводящий аудит и сертификацию систем  менеджмента безопасности пищевых продуктов</w:t>
            </w:r>
            <w:r w:rsidRPr="00926D72">
              <w:rPr>
                <w:rFonts w:ascii="Times New Roman" w:hAnsi="Times New Roman" w:cs="Times New Roman"/>
                <w:color w:val="000000" w:themeColor="text1"/>
                <w:sz w:val="24"/>
                <w:szCs w:val="24"/>
                <w:lang w:val="ru-RU"/>
              </w:rPr>
              <w:t xml:space="preserve"> с</w:t>
            </w:r>
            <w:r w:rsidRPr="00CC5B65">
              <w:rPr>
                <w:rFonts w:ascii="Times New Roman" w:hAnsi="Times New Roman" w:cs="Times New Roman"/>
                <w:sz w:val="24"/>
                <w:szCs w:val="24"/>
                <w:lang w:val="ru-RU"/>
              </w:rPr>
              <w:t xml:space="preserve"> несколькими местами расположения:</w:t>
            </w:r>
          </w:p>
        </w:tc>
        <w:tc>
          <w:tcPr>
            <w:tcW w:w="1338" w:type="dxa"/>
            <w:tcBorders>
              <w:top w:val="single" w:sz="12" w:space="0" w:color="auto"/>
              <w:bottom w:val="single" w:sz="4" w:space="0" w:color="auto"/>
            </w:tcBorders>
            <w:vAlign w:val="center"/>
          </w:tcPr>
          <w:p w:rsidR="00874FD1" w:rsidRPr="00CC5B65" w:rsidRDefault="00874FD1" w:rsidP="001833F3">
            <w:pPr>
              <w:spacing w:after="40"/>
              <w:rPr>
                <w:rFonts w:ascii="Times New Roman" w:hAnsi="Times New Roman"/>
                <w:sz w:val="24"/>
                <w:szCs w:val="24"/>
                <w:lang w:val="ru-RU"/>
              </w:rPr>
            </w:pPr>
            <w:r w:rsidRPr="00CC5B65">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CC5B65">
              <w:rPr>
                <w:rFonts w:ascii="Times New Roman" w:hAnsi="Times New Roman"/>
                <w:sz w:val="24"/>
                <w:szCs w:val="24"/>
                <w:lang w:val="en-GB"/>
              </w:rPr>
              <w:instrText xml:space="preserve"> FORMCHECKBOX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end"/>
            </w:r>
            <w:r w:rsidRPr="00CC5B65">
              <w:rPr>
                <w:rFonts w:ascii="Times New Roman" w:hAnsi="Times New Roman"/>
                <w:sz w:val="24"/>
                <w:szCs w:val="24"/>
                <w:lang w:val="en-GB"/>
              </w:rPr>
              <w:t xml:space="preserve"> </w:t>
            </w:r>
            <w:r w:rsidRPr="00CC5B65">
              <w:rPr>
                <w:rFonts w:ascii="Times New Roman" w:hAnsi="Times New Roman"/>
                <w:sz w:val="24"/>
                <w:szCs w:val="24"/>
                <w:lang w:val="ru-RU" w:eastAsia="en-US"/>
              </w:rPr>
              <w:t>Да</w:t>
            </w:r>
          </w:p>
        </w:tc>
        <w:tc>
          <w:tcPr>
            <w:tcW w:w="2618" w:type="dxa"/>
            <w:tcBorders>
              <w:top w:val="single" w:sz="12" w:space="0" w:color="auto"/>
              <w:bottom w:val="single" w:sz="4" w:space="0" w:color="auto"/>
              <w:right w:val="single" w:sz="4" w:space="0" w:color="auto"/>
            </w:tcBorders>
            <w:vAlign w:val="center"/>
          </w:tcPr>
          <w:p w:rsidR="00874FD1" w:rsidRPr="00CC5B65" w:rsidRDefault="00874FD1" w:rsidP="00652196">
            <w:pPr>
              <w:spacing w:after="40"/>
              <w:rPr>
                <w:rFonts w:ascii="Times New Roman" w:hAnsi="Times New Roman"/>
                <w:sz w:val="24"/>
                <w:szCs w:val="24"/>
                <w:lang w:val="ru-RU"/>
              </w:rPr>
            </w:pPr>
            <w:r w:rsidRPr="00CC5B65">
              <w:rPr>
                <w:rFonts w:ascii="Times New Roman" w:hAnsi="Times New Roman"/>
                <w:sz w:val="24"/>
                <w:szCs w:val="24"/>
                <w:lang w:val="en-GB"/>
              </w:rPr>
              <w:fldChar w:fldCharType="begin">
                <w:ffData>
                  <w:name w:val="Kontrollkästchen1"/>
                  <w:enabled/>
                  <w:calcOnExit w:val="0"/>
                  <w:checkBox>
                    <w:sizeAuto/>
                    <w:default w:val="0"/>
                  </w:checkBox>
                </w:ffData>
              </w:fldChar>
            </w:r>
            <w:r w:rsidRPr="00CC5B65">
              <w:rPr>
                <w:rFonts w:ascii="Times New Roman" w:hAnsi="Times New Roman"/>
                <w:sz w:val="24"/>
                <w:szCs w:val="24"/>
                <w:lang w:val="en-GB"/>
              </w:rPr>
              <w:instrText xml:space="preserve"> FORMCHECKBOX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end"/>
            </w:r>
            <w:r w:rsidRPr="00CC5B65">
              <w:rPr>
                <w:rFonts w:ascii="Times New Roman" w:hAnsi="Times New Roman"/>
                <w:sz w:val="24"/>
                <w:szCs w:val="24"/>
                <w:lang w:val="en-GB"/>
              </w:rPr>
              <w:t xml:space="preserve"> </w:t>
            </w:r>
            <w:r w:rsidRPr="00CC5B65">
              <w:rPr>
                <w:rFonts w:ascii="Times New Roman" w:hAnsi="Times New Roman"/>
                <w:sz w:val="24"/>
                <w:szCs w:val="24"/>
                <w:lang w:val="ru-RU"/>
              </w:rPr>
              <w:t>Нет</w:t>
            </w:r>
          </w:p>
        </w:tc>
      </w:tr>
      <w:tr w:rsidR="00874FD1" w:rsidRPr="00CC5B65" w:rsidTr="001D268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8" w:type="dxa"/>
            <w:gridSpan w:val="6"/>
            <w:tcBorders>
              <w:top w:val="single" w:sz="4" w:space="0" w:color="auto"/>
              <w:left w:val="single" w:sz="2" w:space="0" w:color="auto"/>
              <w:bottom w:val="single" w:sz="2" w:space="0" w:color="auto"/>
              <w:right w:val="single" w:sz="4" w:space="0" w:color="auto"/>
            </w:tcBorders>
            <w:vAlign w:val="center"/>
          </w:tcPr>
          <w:p w:rsidR="00874FD1" w:rsidRPr="00CC5B65" w:rsidRDefault="00874FD1" w:rsidP="004C6AC3">
            <w:pPr>
              <w:pStyle w:val="HTML"/>
              <w:shd w:val="clear" w:color="auto" w:fill="FFFFFF"/>
              <w:rPr>
                <w:rFonts w:ascii="Times New Roman" w:hAnsi="Times New Roman" w:cs="Times New Roman"/>
                <w:sz w:val="24"/>
                <w:szCs w:val="24"/>
                <w:lang w:val="ru-RU" w:eastAsia="de-DE"/>
              </w:rPr>
            </w:pPr>
            <w:r w:rsidRPr="00CC5B65">
              <w:rPr>
                <w:rFonts w:ascii="Times New Roman" w:hAnsi="Times New Roman" w:cs="Times New Roman"/>
                <w:sz w:val="24"/>
                <w:szCs w:val="24"/>
                <w:lang w:val="ru-RU"/>
              </w:rPr>
              <w:t>Название / адрес оцениваемых мест:</w:t>
            </w:r>
          </w:p>
        </w:tc>
      </w:tr>
    </w:tbl>
    <w:p w:rsidR="00E31FAC" w:rsidRPr="00D3193B" w:rsidRDefault="00E31FAC" w:rsidP="00A07CE0">
      <w:pPr>
        <w:spacing w:after="40"/>
        <w:rPr>
          <w:rFonts w:cs="Arial"/>
          <w:bCs/>
          <w:lang w:val="en-GB"/>
        </w:rPr>
        <w:sectPr w:rsidR="00E31FAC" w:rsidRPr="00D3193B" w:rsidSect="00EB70FA">
          <w:headerReference w:type="even" r:id="rId9"/>
          <w:headerReference w:type="default" r:id="rId10"/>
          <w:footerReference w:type="default" r:id="rId11"/>
          <w:headerReference w:type="first" r:id="rId12"/>
          <w:footerReference w:type="first" r:id="rId13"/>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right w:val="single" w:sz="4" w:space="0" w:color="auto"/>
        </w:tblBorders>
        <w:tblCellMar>
          <w:left w:w="71" w:type="dxa"/>
          <w:right w:w="71" w:type="dxa"/>
        </w:tblCellMar>
        <w:tblLook w:val="0000" w:firstRow="0" w:lastRow="0" w:firstColumn="0" w:lastColumn="0" w:noHBand="0" w:noVBand="0"/>
      </w:tblPr>
      <w:tblGrid>
        <w:gridCol w:w="9926"/>
      </w:tblGrid>
      <w:tr w:rsidR="00F85797" w:rsidRPr="00D3193B" w:rsidTr="00773B06">
        <w:tc>
          <w:tcPr>
            <w:tcW w:w="9926" w:type="dxa"/>
            <w:vAlign w:val="center"/>
          </w:tcPr>
          <w:p w:rsidR="00F85797" w:rsidRPr="00D3193B" w:rsidRDefault="00F85797" w:rsidP="00A07CE0">
            <w:pPr>
              <w:spacing w:after="40"/>
              <w:rPr>
                <w:rFonts w:cs="Arial"/>
                <w:bCs/>
                <w:lang w:val="en-GB"/>
              </w:rPr>
            </w:pPr>
          </w:p>
        </w:tc>
      </w:tr>
      <w:tr w:rsidR="00AD6C34" w:rsidRPr="00D3193B" w:rsidTr="00773B06">
        <w:tc>
          <w:tcPr>
            <w:tcW w:w="9926" w:type="dxa"/>
            <w:vAlign w:val="center"/>
          </w:tcPr>
          <w:p w:rsidR="00AD6C34" w:rsidRPr="00D3193B" w:rsidRDefault="00AD6C34" w:rsidP="00A07CE0">
            <w:pPr>
              <w:spacing w:after="40"/>
              <w:rPr>
                <w:rFonts w:cs="Arial"/>
                <w:bCs/>
                <w:lang w:val="en-GB"/>
              </w:rPr>
            </w:pPr>
          </w:p>
        </w:tc>
      </w:tr>
    </w:tbl>
    <w:p w:rsidR="00E31FAC" w:rsidRPr="00D3193B" w:rsidRDefault="00E31FAC" w:rsidP="00A07CE0">
      <w:pPr>
        <w:pStyle w:val="a4"/>
        <w:tabs>
          <w:tab w:val="clear" w:pos="4536"/>
          <w:tab w:val="clear" w:pos="9072"/>
        </w:tabs>
        <w:spacing w:after="40"/>
        <w:rPr>
          <w:rFonts w:cs="Arial"/>
          <w:lang w:val="en-GB"/>
        </w:rPr>
        <w:sectPr w:rsidR="00E31FAC" w:rsidRPr="00D3193B"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68"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082"/>
        <w:gridCol w:w="3002"/>
        <w:gridCol w:w="2026"/>
        <w:gridCol w:w="2816"/>
      </w:tblGrid>
      <w:tr w:rsidR="00F85797" w:rsidRPr="00CC5B65" w:rsidTr="00EC48BB">
        <w:tc>
          <w:tcPr>
            <w:tcW w:w="2131" w:type="dxa"/>
            <w:tcBorders>
              <w:top w:val="single" w:sz="12" w:space="0" w:color="auto"/>
              <w:left w:val="single" w:sz="2" w:space="0" w:color="auto"/>
              <w:bottom w:val="single" w:sz="4" w:space="0" w:color="auto"/>
            </w:tcBorders>
            <w:vAlign w:val="center"/>
          </w:tcPr>
          <w:p w:rsidR="004C6AC3" w:rsidRPr="00926D72" w:rsidRDefault="00652196" w:rsidP="00DD2159">
            <w:pPr>
              <w:pStyle w:val="a4"/>
              <w:tabs>
                <w:tab w:val="clear" w:pos="4536"/>
                <w:tab w:val="clear" w:pos="9072"/>
              </w:tabs>
              <w:spacing w:after="40"/>
              <w:rPr>
                <w:rFonts w:ascii="Times New Roman" w:hAnsi="Times New Roman"/>
                <w:color w:val="000000" w:themeColor="text1"/>
                <w:sz w:val="24"/>
                <w:szCs w:val="24"/>
                <w:lang w:val="ru-RU"/>
              </w:rPr>
            </w:pPr>
            <w:r w:rsidRPr="00926D72">
              <w:rPr>
                <w:rFonts w:ascii="Times New Roman" w:hAnsi="Times New Roman"/>
                <w:color w:val="000000" w:themeColor="text1"/>
                <w:sz w:val="24"/>
                <w:szCs w:val="24"/>
                <w:lang w:val="ru-RU"/>
              </w:rPr>
              <w:lastRenderedPageBreak/>
              <w:t>П</w:t>
            </w:r>
            <w:r w:rsidR="004C6AC3" w:rsidRPr="00926D72">
              <w:rPr>
                <w:rFonts w:ascii="Times New Roman" w:hAnsi="Times New Roman"/>
                <w:color w:val="000000" w:themeColor="text1"/>
                <w:sz w:val="24"/>
                <w:szCs w:val="24"/>
                <w:lang w:val="ru-RU"/>
              </w:rPr>
              <w:t>лощадь</w:t>
            </w:r>
            <w:r w:rsidR="00755C32" w:rsidRPr="00926D72">
              <w:rPr>
                <w:rFonts w:ascii="Times New Roman" w:hAnsi="Times New Roman"/>
                <w:color w:val="000000" w:themeColor="text1"/>
                <w:sz w:val="24"/>
                <w:szCs w:val="24"/>
                <w:lang w:val="ru-RU"/>
              </w:rPr>
              <w:t xml:space="preserve"> </w:t>
            </w:r>
            <w:r w:rsidR="00DD2159" w:rsidRPr="00926D72">
              <w:rPr>
                <w:rFonts w:ascii="Times New Roman" w:hAnsi="Times New Roman"/>
                <w:color w:val="000000" w:themeColor="text1"/>
                <w:sz w:val="24"/>
                <w:szCs w:val="24"/>
                <w:shd w:val="clear" w:color="auto" w:fill="FFFFFF"/>
                <w:lang w:val="ru-RU"/>
              </w:rPr>
              <w:t>Органа, проводящего аудит и сертификацию систем  менеджмента безопасности пищевых продуктов</w:t>
            </w:r>
          </w:p>
        </w:tc>
        <w:tc>
          <w:tcPr>
            <w:tcW w:w="3117" w:type="dxa"/>
            <w:tcBorders>
              <w:top w:val="single" w:sz="12" w:space="0" w:color="auto"/>
              <w:left w:val="single" w:sz="4" w:space="0" w:color="auto"/>
              <w:bottom w:val="single" w:sz="4" w:space="0" w:color="auto"/>
              <w:right w:val="nil"/>
            </w:tcBorders>
            <w:vAlign w:val="center"/>
          </w:tcPr>
          <w:p w:rsidR="000A5C84" w:rsidRPr="00926D72" w:rsidRDefault="002B452E" w:rsidP="00652196">
            <w:pPr>
              <w:spacing w:after="40"/>
              <w:rPr>
                <w:rFonts w:ascii="Times New Roman" w:hAnsi="Times New Roman"/>
                <w:color w:val="000000" w:themeColor="text1"/>
                <w:sz w:val="24"/>
                <w:szCs w:val="24"/>
                <w:lang w:val="ru-RU"/>
              </w:rPr>
            </w:pPr>
            <w:r w:rsidRPr="00926D72">
              <w:rPr>
                <w:rFonts w:ascii="Times New Roman" w:hAnsi="Times New Roman"/>
                <w:color w:val="000000" w:themeColor="text1"/>
                <w:sz w:val="24"/>
                <w:szCs w:val="24"/>
                <w:lang w:val="en-GB"/>
              </w:rPr>
              <w:fldChar w:fldCharType="begin">
                <w:ffData>
                  <w:name w:val="Kontrollkästchen1"/>
                  <w:enabled/>
                  <w:calcOnExit w:val="0"/>
                  <w:checkBox>
                    <w:sizeAuto/>
                    <w:default w:val="0"/>
                    <w:checked w:val="0"/>
                  </w:checkBox>
                </w:ffData>
              </w:fldChar>
            </w:r>
            <w:r w:rsidR="002C2953" w:rsidRPr="00926D72">
              <w:rPr>
                <w:rFonts w:ascii="Times New Roman" w:hAnsi="Times New Roman"/>
                <w:color w:val="000000" w:themeColor="text1"/>
                <w:sz w:val="24"/>
                <w:szCs w:val="24"/>
                <w:lang w:val="en-GB"/>
              </w:rPr>
              <w:instrText xml:space="preserve"> FORMCHECKBOX </w:instrText>
            </w:r>
            <w:r w:rsidRPr="00926D72">
              <w:rPr>
                <w:rFonts w:ascii="Times New Roman" w:hAnsi="Times New Roman"/>
                <w:color w:val="000000" w:themeColor="text1"/>
                <w:sz w:val="24"/>
                <w:szCs w:val="24"/>
                <w:lang w:val="en-GB"/>
              </w:rPr>
            </w:r>
            <w:r w:rsidRPr="00926D72">
              <w:rPr>
                <w:rFonts w:ascii="Times New Roman" w:hAnsi="Times New Roman"/>
                <w:color w:val="000000" w:themeColor="text1"/>
                <w:sz w:val="24"/>
                <w:szCs w:val="24"/>
                <w:lang w:val="en-GB"/>
              </w:rPr>
              <w:fldChar w:fldCharType="end"/>
            </w:r>
            <w:r w:rsidR="002C2953" w:rsidRPr="00926D72">
              <w:rPr>
                <w:rFonts w:ascii="Times New Roman" w:hAnsi="Times New Roman"/>
                <w:color w:val="000000" w:themeColor="text1"/>
                <w:sz w:val="24"/>
                <w:szCs w:val="24"/>
                <w:lang w:val="en-GB"/>
              </w:rPr>
              <w:t xml:space="preserve"> </w:t>
            </w:r>
          </w:p>
          <w:p w:rsidR="00755C32" w:rsidRPr="00926D72" w:rsidRDefault="00755C32" w:rsidP="00755C32">
            <w:pPr>
              <w:spacing w:after="40"/>
              <w:rPr>
                <w:rFonts w:ascii="Times New Roman" w:hAnsi="Times New Roman"/>
                <w:color w:val="000000" w:themeColor="text1"/>
                <w:sz w:val="24"/>
                <w:szCs w:val="24"/>
                <w:lang w:val="ru-RU"/>
              </w:rPr>
            </w:pPr>
            <w:r w:rsidRPr="00926D72">
              <w:rPr>
                <w:rFonts w:ascii="Times New Roman" w:hAnsi="Times New Roman"/>
                <w:color w:val="000000" w:themeColor="text1"/>
                <w:sz w:val="24"/>
                <w:szCs w:val="24"/>
              </w:rPr>
              <w:t>Постоянн</w:t>
            </w:r>
            <w:r w:rsidRPr="00926D72">
              <w:rPr>
                <w:rFonts w:ascii="Times New Roman" w:hAnsi="Times New Roman"/>
                <w:color w:val="000000" w:themeColor="text1"/>
                <w:sz w:val="24"/>
                <w:szCs w:val="24"/>
                <w:lang w:val="ru-RU"/>
              </w:rPr>
              <w:t>ая</w:t>
            </w:r>
            <w:r w:rsidRPr="00926D72">
              <w:rPr>
                <w:rFonts w:ascii="Times New Roman" w:hAnsi="Times New Roman"/>
                <w:color w:val="000000" w:themeColor="text1"/>
                <w:sz w:val="24"/>
                <w:szCs w:val="24"/>
              </w:rPr>
              <w:t xml:space="preserve"> </w:t>
            </w:r>
          </w:p>
          <w:p w:rsidR="00755C32" w:rsidRPr="00926D72" w:rsidRDefault="00755C32" w:rsidP="00755C32">
            <w:pPr>
              <w:spacing w:after="40"/>
              <w:rPr>
                <w:rFonts w:ascii="Times New Roman" w:hAnsi="Times New Roman"/>
                <w:color w:val="000000" w:themeColor="text1"/>
                <w:sz w:val="24"/>
                <w:szCs w:val="24"/>
                <w:lang w:val="ru-RU"/>
              </w:rPr>
            </w:pPr>
            <w:r w:rsidRPr="00926D72">
              <w:rPr>
                <w:rFonts w:ascii="Times New Roman" w:hAnsi="Times New Roman"/>
                <w:color w:val="000000" w:themeColor="text1"/>
                <w:sz w:val="24"/>
                <w:szCs w:val="24"/>
              </w:rPr>
              <w:t>производственн</w:t>
            </w:r>
            <w:r w:rsidRPr="00926D72">
              <w:rPr>
                <w:rFonts w:ascii="Times New Roman" w:hAnsi="Times New Roman"/>
                <w:color w:val="000000" w:themeColor="text1"/>
                <w:sz w:val="24"/>
                <w:szCs w:val="24"/>
                <w:lang w:val="ru-RU"/>
              </w:rPr>
              <w:t>ая</w:t>
            </w:r>
            <w:r w:rsidRPr="00926D72">
              <w:rPr>
                <w:rFonts w:ascii="Times New Roman" w:hAnsi="Times New Roman"/>
                <w:color w:val="000000" w:themeColor="text1"/>
                <w:sz w:val="24"/>
                <w:szCs w:val="24"/>
              </w:rPr>
              <w:t xml:space="preserve"> </w:t>
            </w:r>
          </w:p>
          <w:p w:rsidR="004C6AC3" w:rsidRPr="00926D72" w:rsidRDefault="00755C32" w:rsidP="00755C32">
            <w:pPr>
              <w:spacing w:after="40"/>
              <w:rPr>
                <w:rFonts w:ascii="Times New Roman" w:hAnsi="Times New Roman"/>
                <w:bCs/>
                <w:color w:val="000000" w:themeColor="text1"/>
                <w:sz w:val="24"/>
                <w:szCs w:val="24"/>
                <w:lang w:val="ru-RU"/>
              </w:rPr>
            </w:pPr>
            <w:r w:rsidRPr="00926D72">
              <w:rPr>
                <w:rFonts w:ascii="Times New Roman" w:hAnsi="Times New Roman"/>
                <w:color w:val="000000" w:themeColor="text1"/>
                <w:sz w:val="24"/>
                <w:szCs w:val="24"/>
              </w:rPr>
              <w:t>площад</w:t>
            </w:r>
            <w:r w:rsidRPr="00926D72">
              <w:rPr>
                <w:rFonts w:ascii="Times New Roman" w:hAnsi="Times New Roman"/>
                <w:color w:val="000000" w:themeColor="text1"/>
                <w:sz w:val="24"/>
                <w:szCs w:val="24"/>
                <w:lang w:val="ru-RU"/>
              </w:rPr>
              <w:t>ь</w:t>
            </w:r>
            <w:r w:rsidRPr="00926D72">
              <w:rPr>
                <w:rFonts w:ascii="Times New Roman" w:hAnsi="Times New Roman"/>
                <w:color w:val="000000" w:themeColor="text1"/>
                <w:sz w:val="24"/>
                <w:szCs w:val="24"/>
              </w:rPr>
              <w:t xml:space="preserve">  </w:t>
            </w:r>
          </w:p>
        </w:tc>
        <w:tc>
          <w:tcPr>
            <w:tcW w:w="1559" w:type="dxa"/>
            <w:tcBorders>
              <w:top w:val="single" w:sz="12" w:space="0" w:color="auto"/>
              <w:left w:val="nil"/>
              <w:bottom w:val="single" w:sz="4" w:space="0" w:color="auto"/>
              <w:right w:val="nil"/>
            </w:tcBorders>
            <w:vAlign w:val="center"/>
          </w:tcPr>
          <w:p w:rsidR="00CC5B65" w:rsidRPr="00926D72" w:rsidRDefault="000A5C84" w:rsidP="00755C32">
            <w:pPr>
              <w:spacing w:after="40"/>
              <w:rPr>
                <w:rFonts w:ascii="Times New Roman" w:hAnsi="Times New Roman"/>
                <w:color w:val="000000" w:themeColor="text1"/>
                <w:sz w:val="24"/>
                <w:szCs w:val="24"/>
                <w:lang w:val="ru-RU"/>
              </w:rPr>
            </w:pPr>
            <w:r w:rsidRPr="00926D72">
              <w:rPr>
                <w:rFonts w:ascii="Times New Roman" w:hAnsi="Times New Roman"/>
                <w:color w:val="000000" w:themeColor="text1"/>
                <w:sz w:val="24"/>
                <w:szCs w:val="24"/>
                <w:lang w:val="ru-RU"/>
              </w:rPr>
              <w:t xml:space="preserve">   </w:t>
            </w:r>
          </w:p>
          <w:p w:rsidR="004C6AC3" w:rsidRPr="00926D72" w:rsidRDefault="000A5C84" w:rsidP="00755C32">
            <w:pPr>
              <w:spacing w:after="40"/>
              <w:rPr>
                <w:rFonts w:ascii="Times New Roman" w:hAnsi="Times New Roman"/>
                <w:color w:val="000000" w:themeColor="text1"/>
                <w:sz w:val="24"/>
                <w:szCs w:val="24"/>
                <w:lang w:val="ru-RU" w:eastAsia="en-US"/>
              </w:rPr>
            </w:pPr>
            <w:r w:rsidRPr="00926D72">
              <w:rPr>
                <w:rFonts w:ascii="Times New Roman" w:hAnsi="Times New Roman"/>
                <w:color w:val="000000" w:themeColor="text1"/>
                <w:sz w:val="24"/>
                <w:szCs w:val="24"/>
                <w:lang w:val="ru-RU"/>
              </w:rPr>
              <w:t xml:space="preserve">  </w:t>
            </w:r>
            <w:r w:rsidR="002B452E" w:rsidRPr="00926D72">
              <w:rPr>
                <w:rFonts w:ascii="Times New Roman" w:hAnsi="Times New Roman"/>
                <w:color w:val="000000" w:themeColor="text1"/>
                <w:sz w:val="24"/>
                <w:szCs w:val="24"/>
                <w:lang w:val="en-GB"/>
              </w:rPr>
              <w:fldChar w:fldCharType="begin">
                <w:ffData>
                  <w:name w:val="Kontrollkästchen1"/>
                  <w:enabled/>
                  <w:calcOnExit w:val="0"/>
                  <w:checkBox>
                    <w:sizeAuto/>
                    <w:default w:val="0"/>
                    <w:checked w:val="0"/>
                  </w:checkBox>
                </w:ffData>
              </w:fldChar>
            </w:r>
            <w:r w:rsidR="002C2953" w:rsidRPr="00926D72">
              <w:rPr>
                <w:rFonts w:ascii="Times New Roman" w:hAnsi="Times New Roman"/>
                <w:color w:val="000000" w:themeColor="text1"/>
                <w:sz w:val="24"/>
                <w:szCs w:val="24"/>
                <w:lang w:val="ru-RU"/>
              </w:rPr>
              <w:instrText xml:space="preserve"> </w:instrText>
            </w:r>
            <w:r w:rsidR="002C2953" w:rsidRPr="00926D72">
              <w:rPr>
                <w:rFonts w:ascii="Times New Roman" w:hAnsi="Times New Roman"/>
                <w:color w:val="000000" w:themeColor="text1"/>
                <w:sz w:val="24"/>
                <w:szCs w:val="24"/>
                <w:lang w:val="en-GB"/>
              </w:rPr>
              <w:instrText>FORMCHECKBOX</w:instrText>
            </w:r>
            <w:r w:rsidR="002C2953" w:rsidRPr="00926D72">
              <w:rPr>
                <w:rFonts w:ascii="Times New Roman" w:hAnsi="Times New Roman"/>
                <w:color w:val="000000" w:themeColor="text1"/>
                <w:sz w:val="24"/>
                <w:szCs w:val="24"/>
                <w:lang w:val="ru-RU"/>
              </w:rPr>
              <w:instrText xml:space="preserve"> </w:instrText>
            </w:r>
            <w:r w:rsidR="002B452E" w:rsidRPr="00926D72">
              <w:rPr>
                <w:rFonts w:ascii="Times New Roman" w:hAnsi="Times New Roman"/>
                <w:color w:val="000000" w:themeColor="text1"/>
                <w:sz w:val="24"/>
                <w:szCs w:val="24"/>
                <w:lang w:val="en-GB"/>
              </w:rPr>
            </w:r>
            <w:r w:rsidR="002B452E" w:rsidRPr="00926D72">
              <w:rPr>
                <w:rFonts w:ascii="Times New Roman" w:hAnsi="Times New Roman"/>
                <w:color w:val="000000" w:themeColor="text1"/>
                <w:sz w:val="24"/>
                <w:szCs w:val="24"/>
                <w:lang w:val="en-GB"/>
              </w:rPr>
              <w:fldChar w:fldCharType="end"/>
            </w:r>
            <w:r w:rsidR="002C2953" w:rsidRPr="00926D72">
              <w:rPr>
                <w:rFonts w:ascii="Times New Roman" w:hAnsi="Times New Roman"/>
                <w:color w:val="000000" w:themeColor="text1"/>
                <w:sz w:val="24"/>
                <w:szCs w:val="24"/>
                <w:lang w:val="ru-RU"/>
              </w:rPr>
              <w:t xml:space="preserve"> </w:t>
            </w:r>
            <w:r w:rsidRPr="00926D72">
              <w:rPr>
                <w:rFonts w:ascii="Times New Roman" w:hAnsi="Times New Roman"/>
                <w:color w:val="000000" w:themeColor="text1"/>
                <w:sz w:val="24"/>
                <w:szCs w:val="24"/>
                <w:lang w:val="ru-RU"/>
              </w:rPr>
              <w:t xml:space="preserve">   </w:t>
            </w:r>
            <w:r w:rsidR="00755C32" w:rsidRPr="00926D72">
              <w:rPr>
                <w:rFonts w:ascii="Times New Roman" w:hAnsi="Times New Roman"/>
                <w:color w:val="000000" w:themeColor="text1"/>
                <w:sz w:val="24"/>
                <w:szCs w:val="24"/>
                <w:lang w:val="ru-RU"/>
              </w:rPr>
              <w:t xml:space="preserve">    </w:t>
            </w:r>
            <w:r w:rsidR="00652196" w:rsidRPr="00926D72">
              <w:rPr>
                <w:rFonts w:ascii="Times New Roman" w:hAnsi="Times New Roman"/>
                <w:color w:val="000000" w:themeColor="text1"/>
                <w:sz w:val="24"/>
                <w:szCs w:val="24"/>
                <w:lang w:val="ru-RU" w:eastAsia="en-US"/>
              </w:rPr>
              <w:t xml:space="preserve">Удаленные </w:t>
            </w:r>
            <w:r w:rsidR="00755C32" w:rsidRPr="00926D72">
              <w:rPr>
                <w:rFonts w:ascii="Times New Roman" w:hAnsi="Times New Roman"/>
                <w:color w:val="000000" w:themeColor="text1"/>
                <w:sz w:val="24"/>
                <w:szCs w:val="24"/>
                <w:lang w:val="ru-RU" w:eastAsia="en-US"/>
              </w:rPr>
              <w:t>от постоянной производственной площади</w:t>
            </w:r>
            <w:r w:rsidR="00AB2AA1" w:rsidRPr="00926D72">
              <w:rPr>
                <w:rFonts w:ascii="Times New Roman" w:hAnsi="Times New Roman"/>
                <w:color w:val="000000" w:themeColor="text1"/>
                <w:sz w:val="24"/>
                <w:szCs w:val="24"/>
                <w:lang w:val="ru-RU" w:eastAsia="en-US"/>
              </w:rPr>
              <w:t xml:space="preserve"> (филиалы)</w:t>
            </w:r>
          </w:p>
        </w:tc>
        <w:tc>
          <w:tcPr>
            <w:tcW w:w="3119" w:type="dxa"/>
            <w:tcBorders>
              <w:top w:val="single" w:sz="12" w:space="0" w:color="auto"/>
              <w:left w:val="nil"/>
              <w:bottom w:val="single" w:sz="4" w:space="0" w:color="auto"/>
              <w:right w:val="single" w:sz="4" w:space="0" w:color="auto"/>
            </w:tcBorders>
            <w:vAlign w:val="center"/>
          </w:tcPr>
          <w:p w:rsidR="004C6AC3" w:rsidRPr="00CC5B65" w:rsidRDefault="000A5C84" w:rsidP="004C2A59">
            <w:pPr>
              <w:spacing w:after="40"/>
              <w:rPr>
                <w:rFonts w:ascii="Times New Roman" w:hAnsi="Times New Roman"/>
                <w:bCs/>
                <w:sz w:val="24"/>
                <w:szCs w:val="24"/>
                <w:lang w:val="ru-RU"/>
              </w:rPr>
            </w:pPr>
            <w:r w:rsidRPr="00CC5B65">
              <w:rPr>
                <w:rFonts w:ascii="Times New Roman" w:hAnsi="Times New Roman"/>
                <w:sz w:val="24"/>
                <w:szCs w:val="24"/>
                <w:lang w:val="ru-RU"/>
              </w:rPr>
              <w:t xml:space="preserve">           </w:t>
            </w:r>
          </w:p>
        </w:tc>
      </w:tr>
    </w:tbl>
    <w:p w:rsidR="00F323DC" w:rsidRPr="00CC5B65" w:rsidRDefault="00F323DC" w:rsidP="00EC48BB">
      <w:pPr>
        <w:pStyle w:val="a4"/>
        <w:tabs>
          <w:tab w:val="clear" w:pos="4536"/>
          <w:tab w:val="clear" w:pos="9072"/>
        </w:tabs>
        <w:spacing w:before="0" w:after="0"/>
        <w:rPr>
          <w:rFonts w:ascii="Times New Roman" w:hAnsi="Times New Roman"/>
          <w:sz w:val="24"/>
          <w:szCs w:val="24"/>
        </w:rPr>
        <w:sectPr w:rsidR="00F323DC" w:rsidRPr="00CC5B65"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54"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131"/>
        <w:gridCol w:w="7795"/>
      </w:tblGrid>
      <w:tr w:rsidR="00EC48BB" w:rsidRPr="00CC5B65" w:rsidTr="00F323DC">
        <w:tc>
          <w:tcPr>
            <w:tcW w:w="9926" w:type="dxa"/>
            <w:gridSpan w:val="2"/>
            <w:tcBorders>
              <w:top w:val="single" w:sz="8" w:space="0" w:color="auto"/>
              <w:left w:val="single" w:sz="2" w:space="0" w:color="auto"/>
              <w:bottom w:val="single" w:sz="4" w:space="0" w:color="auto"/>
              <w:right w:val="single" w:sz="4" w:space="0" w:color="auto"/>
            </w:tcBorders>
            <w:vAlign w:val="center"/>
          </w:tcPr>
          <w:p w:rsidR="00EC48BB" w:rsidRPr="00CC5B65" w:rsidRDefault="004C6AC3"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lastRenderedPageBreak/>
              <w:t xml:space="preserve">Персонал администрации с указанием </w:t>
            </w:r>
            <w:r w:rsidR="00673B6A" w:rsidRPr="00CC5B65">
              <w:rPr>
                <w:rFonts w:ascii="Times New Roman" w:hAnsi="Times New Roman" w:cs="Times New Roman"/>
                <w:sz w:val="24"/>
                <w:szCs w:val="24"/>
                <w:lang w:val="ru-RU"/>
              </w:rPr>
              <w:t>ответственности</w:t>
            </w:r>
            <w:r w:rsidRPr="00CC5B65">
              <w:rPr>
                <w:rFonts w:ascii="Times New Roman" w:hAnsi="Times New Roman" w:cs="Times New Roman"/>
                <w:sz w:val="24"/>
                <w:szCs w:val="24"/>
                <w:lang w:val="ru-RU"/>
              </w:rPr>
              <w:t>:</w:t>
            </w:r>
          </w:p>
        </w:tc>
      </w:tr>
      <w:tr w:rsidR="00EC48BB" w:rsidRPr="00CC5B65" w:rsidTr="00F323DC">
        <w:tc>
          <w:tcPr>
            <w:tcW w:w="2131" w:type="dxa"/>
            <w:tcBorders>
              <w:top w:val="single" w:sz="4" w:space="0" w:color="auto"/>
              <w:left w:val="single" w:sz="2" w:space="0" w:color="auto"/>
              <w:bottom w:val="single" w:sz="4" w:space="0" w:color="auto"/>
              <w:right w:val="single" w:sz="2" w:space="0" w:color="auto"/>
            </w:tcBorders>
          </w:tcPr>
          <w:p w:rsidR="00FA097B" w:rsidRDefault="004C6AC3" w:rsidP="00FA097B">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Общая деятельность</w:t>
            </w:r>
          </w:p>
          <w:p w:rsidR="004C6AC3" w:rsidRPr="00CC5B65" w:rsidRDefault="00DD2159" w:rsidP="00DD2159">
            <w:pPr>
              <w:pStyle w:val="HTML"/>
              <w:shd w:val="clear" w:color="auto" w:fill="FFFFFF"/>
              <w:rPr>
                <w:rFonts w:ascii="Times New Roman" w:hAnsi="Times New Roman" w:cs="Times New Roman"/>
                <w:sz w:val="24"/>
                <w:szCs w:val="24"/>
                <w:lang w:val="ru-RU"/>
              </w:rPr>
            </w:pPr>
            <w:r w:rsidRPr="00926D72">
              <w:rPr>
                <w:rFonts w:ascii="Times New Roman" w:hAnsi="Times New Roman" w:cs="Times New Roman"/>
                <w:color w:val="000000" w:themeColor="text1"/>
                <w:sz w:val="24"/>
                <w:szCs w:val="24"/>
                <w:shd w:val="clear" w:color="auto" w:fill="FFFFFF"/>
                <w:lang w:val="ru-RU"/>
              </w:rPr>
              <w:t>Органе, проводящего аудит и сертификацию систем  менеджмента безопасности пищевых продуктов</w:t>
            </w:r>
            <w:r w:rsidRPr="00926D72">
              <w:rPr>
                <w:rFonts w:ascii="Times New Roman" w:hAnsi="Times New Roman" w:cs="Times New Roman"/>
                <w:color w:val="000000" w:themeColor="text1"/>
                <w:sz w:val="24"/>
                <w:szCs w:val="24"/>
                <w:lang w:val="ru-RU"/>
              </w:rPr>
              <w:t xml:space="preserve"> </w:t>
            </w:r>
            <w:r w:rsidR="00FA097B" w:rsidRPr="00926D72">
              <w:rPr>
                <w:rFonts w:ascii="Times New Roman" w:hAnsi="Times New Roman" w:cs="Times New Roman"/>
                <w:color w:val="000000" w:themeColor="text1"/>
                <w:sz w:val="24"/>
                <w:szCs w:val="24"/>
                <w:lang w:val="ru-RU"/>
              </w:rPr>
              <w:t>(</w:t>
            </w:r>
            <w:r w:rsidR="001D765C" w:rsidRPr="00CC5B65">
              <w:rPr>
                <w:rFonts w:ascii="Times New Roman" w:hAnsi="Times New Roman" w:cs="Times New Roman"/>
                <w:sz w:val="24"/>
                <w:szCs w:val="24"/>
                <w:lang w:val="ru-RU"/>
              </w:rPr>
              <w:t>описать</w:t>
            </w:r>
            <w:r w:rsidR="00686BBD" w:rsidRPr="00CC5B65">
              <w:rPr>
                <w:rFonts w:ascii="Times New Roman" w:hAnsi="Times New Roman" w:cs="Times New Roman"/>
                <w:sz w:val="24"/>
                <w:szCs w:val="24"/>
                <w:lang w:val="ru-RU"/>
              </w:rPr>
              <w:t xml:space="preserve">  укрупненно</w:t>
            </w:r>
            <w:r w:rsidR="001D765C" w:rsidRPr="00CC5B65">
              <w:rPr>
                <w:rFonts w:ascii="Times New Roman" w:hAnsi="Times New Roman" w:cs="Times New Roman"/>
                <w:sz w:val="24"/>
                <w:szCs w:val="24"/>
                <w:lang w:val="ru-RU"/>
              </w:rPr>
              <w:t>)</w:t>
            </w:r>
            <w:r w:rsidR="004C6AC3" w:rsidRPr="00CC5B65">
              <w:rPr>
                <w:rFonts w:ascii="Times New Roman" w:hAnsi="Times New Roman" w:cs="Times New Roman"/>
                <w:sz w:val="24"/>
                <w:szCs w:val="24"/>
                <w:lang w:val="ru-RU"/>
              </w:rPr>
              <w:t>:</w:t>
            </w:r>
          </w:p>
        </w:tc>
        <w:tc>
          <w:tcPr>
            <w:tcW w:w="7795" w:type="dxa"/>
            <w:tcBorders>
              <w:top w:val="single" w:sz="4" w:space="0" w:color="auto"/>
              <w:left w:val="single" w:sz="2" w:space="0" w:color="auto"/>
              <w:bottom w:val="single" w:sz="4" w:space="0" w:color="auto"/>
              <w:right w:val="single" w:sz="4" w:space="0" w:color="auto"/>
            </w:tcBorders>
          </w:tcPr>
          <w:p w:rsidR="00EC48BB" w:rsidRPr="00CC5B65" w:rsidRDefault="00EC48BB" w:rsidP="00EC48BB">
            <w:pPr>
              <w:spacing w:before="0" w:after="0"/>
              <w:rPr>
                <w:rFonts w:ascii="Times New Roman" w:hAnsi="Times New Roman"/>
                <w:bCs/>
                <w:sz w:val="24"/>
                <w:szCs w:val="24"/>
              </w:rPr>
            </w:pPr>
          </w:p>
        </w:tc>
      </w:tr>
      <w:tr w:rsidR="00EC48BB" w:rsidRPr="00CC5B65" w:rsidTr="00F323DC">
        <w:tc>
          <w:tcPr>
            <w:tcW w:w="2131" w:type="dxa"/>
            <w:tcBorders>
              <w:top w:val="single" w:sz="4" w:space="0" w:color="auto"/>
              <w:left w:val="single" w:sz="2" w:space="0" w:color="auto"/>
              <w:bottom w:val="single" w:sz="2" w:space="0" w:color="auto"/>
              <w:right w:val="single" w:sz="2" w:space="0" w:color="auto"/>
            </w:tcBorders>
          </w:tcPr>
          <w:p w:rsidR="000C2D91" w:rsidRPr="00CC5B65" w:rsidRDefault="00673B6A" w:rsidP="000A5C84">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t xml:space="preserve">Ответственный за </w:t>
            </w:r>
            <w:r w:rsidR="000A5C84" w:rsidRPr="00CC5B65">
              <w:rPr>
                <w:rFonts w:ascii="Times New Roman" w:hAnsi="Times New Roman" w:cs="Times New Roman"/>
                <w:sz w:val="24"/>
                <w:szCs w:val="24"/>
                <w:lang w:val="ru-RU"/>
              </w:rPr>
              <w:t>с</w:t>
            </w:r>
            <w:r w:rsidRPr="00CC5B65">
              <w:rPr>
                <w:rFonts w:ascii="Times New Roman" w:hAnsi="Times New Roman" w:cs="Times New Roman"/>
                <w:sz w:val="24"/>
                <w:szCs w:val="24"/>
                <w:lang w:val="ru-RU"/>
              </w:rPr>
              <w:t>истему</w:t>
            </w:r>
            <w:r w:rsidR="000C2D91" w:rsidRPr="00CC5B65">
              <w:rPr>
                <w:rFonts w:ascii="Times New Roman" w:hAnsi="Times New Roman" w:cs="Times New Roman"/>
                <w:sz w:val="24"/>
                <w:szCs w:val="24"/>
                <w:lang w:val="ru-RU"/>
              </w:rPr>
              <w:t xml:space="preserve"> управления</w:t>
            </w:r>
            <w:r w:rsidR="000A5C84" w:rsidRPr="00CC5B65">
              <w:rPr>
                <w:rFonts w:ascii="Times New Roman" w:hAnsi="Times New Roman" w:cs="Times New Roman"/>
                <w:sz w:val="24"/>
                <w:szCs w:val="24"/>
                <w:lang w:val="ru-RU"/>
              </w:rPr>
              <w:t>:</w:t>
            </w:r>
            <w:r w:rsidR="000C2D91" w:rsidRPr="00CC5B65">
              <w:rPr>
                <w:rFonts w:ascii="Times New Roman" w:hAnsi="Times New Roman" w:cs="Times New Roman"/>
                <w:sz w:val="24"/>
                <w:szCs w:val="24"/>
                <w:lang w:val="ru-RU"/>
              </w:rPr>
              <w:t xml:space="preserve"> </w:t>
            </w:r>
          </w:p>
        </w:tc>
        <w:tc>
          <w:tcPr>
            <w:tcW w:w="7795" w:type="dxa"/>
            <w:tcBorders>
              <w:top w:val="single" w:sz="4" w:space="0" w:color="auto"/>
              <w:left w:val="single" w:sz="2" w:space="0" w:color="auto"/>
              <w:bottom w:val="single" w:sz="2" w:space="0" w:color="auto"/>
              <w:right w:val="single" w:sz="4" w:space="0" w:color="auto"/>
            </w:tcBorders>
          </w:tcPr>
          <w:p w:rsidR="00EC48BB" w:rsidRPr="00CC5B65" w:rsidRDefault="00EC48BB" w:rsidP="00EC48BB">
            <w:pPr>
              <w:spacing w:before="0" w:after="0"/>
              <w:rPr>
                <w:rFonts w:ascii="Times New Roman" w:hAnsi="Times New Roman"/>
                <w:bCs/>
                <w:sz w:val="24"/>
                <w:szCs w:val="24"/>
              </w:rPr>
            </w:pPr>
          </w:p>
        </w:tc>
      </w:tr>
    </w:tbl>
    <w:p w:rsidR="00F323DC" w:rsidRPr="00CC5B65" w:rsidRDefault="00F323DC" w:rsidP="00A07CE0">
      <w:pPr>
        <w:spacing w:after="40"/>
        <w:rPr>
          <w:rFonts w:ascii="Times New Roman" w:hAnsi="Times New Roman"/>
          <w:b/>
          <w:sz w:val="24"/>
          <w:szCs w:val="24"/>
          <w:lang w:val="ru-RU"/>
        </w:rPr>
        <w:sectPr w:rsidR="00F323DC" w:rsidRPr="00CC5B65" w:rsidSect="00EB70FA">
          <w:endnotePr>
            <w:numFmt w:val="decimal"/>
          </w:endnotePr>
          <w:type w:val="continuous"/>
          <w:pgSz w:w="11906" w:h="16838" w:code="9"/>
          <w:pgMar w:top="567" w:right="851" w:bottom="851" w:left="1134" w:header="720" w:footer="720" w:gutter="0"/>
          <w:cols w:space="720"/>
          <w:formProt w:val="0"/>
          <w:docGrid w:linePitch="299"/>
        </w:sectPr>
      </w:pPr>
    </w:p>
    <w:tbl>
      <w:tblPr>
        <w:tblW w:w="992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558"/>
        <w:gridCol w:w="1559"/>
        <w:gridCol w:w="1559"/>
        <w:gridCol w:w="1559"/>
        <w:gridCol w:w="1560"/>
      </w:tblGrid>
      <w:tr w:rsidR="00F85797" w:rsidRPr="00CC5B65" w:rsidTr="00F323DC">
        <w:tc>
          <w:tcPr>
            <w:tcW w:w="9926" w:type="dxa"/>
            <w:gridSpan w:val="6"/>
            <w:tcBorders>
              <w:top w:val="single" w:sz="12" w:space="0" w:color="auto"/>
            </w:tcBorders>
            <w:vAlign w:val="center"/>
          </w:tcPr>
          <w:p w:rsidR="00F85797" w:rsidRPr="00CC5B65" w:rsidRDefault="000A5C84" w:rsidP="00CC5B65">
            <w:pPr>
              <w:pStyle w:val="HTML"/>
              <w:shd w:val="clear" w:color="auto" w:fill="FFFFFF"/>
              <w:rPr>
                <w:rFonts w:ascii="Times New Roman" w:hAnsi="Times New Roman" w:cs="Times New Roman"/>
                <w:sz w:val="24"/>
                <w:szCs w:val="24"/>
                <w:lang w:val="ru-RU"/>
              </w:rPr>
            </w:pPr>
            <w:r w:rsidRPr="00CC5B65">
              <w:rPr>
                <w:rFonts w:ascii="Times New Roman" w:hAnsi="Times New Roman" w:cs="Times New Roman"/>
                <w:sz w:val="24"/>
                <w:szCs w:val="24"/>
                <w:lang w:val="ru-RU"/>
              </w:rPr>
              <w:lastRenderedPageBreak/>
              <w:t>П</w:t>
            </w:r>
            <w:r w:rsidR="000C2D91" w:rsidRPr="00CC5B65">
              <w:rPr>
                <w:rFonts w:ascii="Times New Roman" w:hAnsi="Times New Roman" w:cs="Times New Roman"/>
                <w:sz w:val="24"/>
                <w:szCs w:val="24"/>
                <w:lang w:val="ru-RU"/>
              </w:rPr>
              <w:t>одробная информация об оценщике</w:t>
            </w:r>
            <w:r w:rsidR="00E844CC" w:rsidRPr="00CC5B65">
              <w:rPr>
                <w:rFonts w:ascii="Times New Roman" w:hAnsi="Times New Roman" w:cs="Times New Roman"/>
                <w:sz w:val="24"/>
                <w:szCs w:val="24"/>
                <w:lang w:val="ru-RU"/>
              </w:rPr>
              <w:t>/техническом эксперте</w:t>
            </w:r>
            <w:r w:rsidRPr="00CC5B65">
              <w:rPr>
                <w:rFonts w:ascii="Times New Roman" w:hAnsi="Times New Roman" w:cs="Times New Roman"/>
                <w:sz w:val="24"/>
                <w:szCs w:val="24"/>
                <w:lang w:val="ru-RU"/>
              </w:rPr>
              <w:t>:</w:t>
            </w:r>
          </w:p>
        </w:tc>
      </w:tr>
      <w:tr w:rsidR="00F85797" w:rsidRPr="00CC5B65" w:rsidTr="00F323DC">
        <w:tc>
          <w:tcPr>
            <w:tcW w:w="2131" w:type="dxa"/>
            <w:vAlign w:val="center"/>
          </w:tcPr>
          <w:p w:rsidR="00F85797" w:rsidRPr="00CC5B65" w:rsidRDefault="00A8406C" w:rsidP="00A8406C">
            <w:pPr>
              <w:spacing w:after="40"/>
              <w:rPr>
                <w:rFonts w:ascii="Times New Roman" w:hAnsi="Times New Roman"/>
                <w:bCs/>
                <w:sz w:val="24"/>
                <w:szCs w:val="24"/>
                <w:lang w:val="ru-RU"/>
              </w:rPr>
            </w:pPr>
            <w:r w:rsidRPr="00CC5B65">
              <w:rPr>
                <w:rFonts w:ascii="Times New Roman" w:hAnsi="Times New Roman"/>
                <w:sz w:val="24"/>
                <w:szCs w:val="24"/>
                <w:lang w:val="ru-RU" w:eastAsia="en-US"/>
              </w:rPr>
              <w:lastRenderedPageBreak/>
              <w:t>И</w:t>
            </w:r>
            <w:r w:rsidR="000C2D91" w:rsidRPr="00CC5B65">
              <w:rPr>
                <w:rFonts w:ascii="Times New Roman" w:hAnsi="Times New Roman"/>
                <w:sz w:val="24"/>
                <w:szCs w:val="24"/>
                <w:lang w:val="ru-RU" w:eastAsia="en-US"/>
              </w:rPr>
              <w:t>мя</w:t>
            </w:r>
            <w:r w:rsidRPr="00CC5B65">
              <w:rPr>
                <w:rFonts w:ascii="Times New Roman" w:hAnsi="Times New Roman"/>
                <w:sz w:val="24"/>
                <w:szCs w:val="24"/>
                <w:lang w:val="ru-RU" w:eastAsia="en-US"/>
              </w:rPr>
              <w:t>, отчество, Фамилия</w:t>
            </w:r>
          </w:p>
        </w:tc>
        <w:tc>
          <w:tcPr>
            <w:tcW w:w="7795" w:type="dxa"/>
            <w:gridSpan w:val="5"/>
            <w:vAlign w:val="center"/>
          </w:tcPr>
          <w:p w:rsidR="00F85797" w:rsidRPr="00CC5B65" w:rsidRDefault="002B452E" w:rsidP="008130D6">
            <w:pPr>
              <w:pStyle w:val="FVBegutachter"/>
              <w:rPr>
                <w:rFonts w:ascii="Times New Roman" w:hAnsi="Times New Roman"/>
                <w:sz w:val="24"/>
                <w:szCs w:val="24"/>
                <w:lang w:val="en-GB"/>
              </w:rPr>
            </w:pPr>
            <w:r w:rsidRPr="00CC5B65">
              <w:rPr>
                <w:rFonts w:ascii="Times New Roman" w:hAnsi="Times New Roman"/>
                <w:sz w:val="24"/>
                <w:szCs w:val="24"/>
                <w:lang w:val="en-GB"/>
              </w:rPr>
              <w:fldChar w:fldCharType="begin">
                <w:ffData>
                  <w:name w:val=""/>
                  <w:enabled/>
                  <w:calcOnExit/>
                  <w:textInput/>
                </w:ffData>
              </w:fldChar>
            </w:r>
            <w:r w:rsidR="004D483D" w:rsidRPr="00CC5B65">
              <w:rPr>
                <w:rFonts w:ascii="Times New Roman" w:hAnsi="Times New Roman"/>
                <w:sz w:val="24"/>
                <w:szCs w:val="24"/>
                <w:lang w:val="en-GB"/>
              </w:rPr>
              <w:instrText xml:space="preserve"> FORMTEXT </w:instrText>
            </w:r>
            <w:r w:rsidRPr="00CC5B65">
              <w:rPr>
                <w:rFonts w:ascii="Times New Roman" w:hAnsi="Times New Roman"/>
                <w:sz w:val="24"/>
                <w:szCs w:val="24"/>
                <w:lang w:val="en-GB"/>
              </w:rPr>
            </w:r>
            <w:r w:rsidRPr="00CC5B65">
              <w:rPr>
                <w:rFonts w:ascii="Times New Roman" w:hAnsi="Times New Roman"/>
                <w:sz w:val="24"/>
                <w:szCs w:val="24"/>
                <w:lang w:val="en-GB"/>
              </w:rPr>
              <w:fldChar w:fldCharType="separate"/>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008130D6" w:rsidRPr="00CC5B65">
              <w:rPr>
                <w:rFonts w:ascii="Times New Roman" w:hAnsi="Times New Roman"/>
                <w:noProof/>
                <w:sz w:val="24"/>
                <w:szCs w:val="24"/>
                <w:lang w:val="en-GB"/>
              </w:rPr>
              <w:t> </w:t>
            </w:r>
            <w:r w:rsidRPr="00CC5B65">
              <w:rPr>
                <w:rFonts w:ascii="Times New Roman" w:hAnsi="Times New Roman"/>
                <w:sz w:val="24"/>
                <w:szCs w:val="24"/>
                <w:lang w:val="en-GB"/>
              </w:rPr>
              <w:fldChar w:fldCharType="end"/>
            </w:r>
          </w:p>
        </w:tc>
      </w:tr>
      <w:tr w:rsidR="00F85797" w:rsidRPr="00CC5B65" w:rsidTr="00F323DC">
        <w:tc>
          <w:tcPr>
            <w:tcW w:w="2131" w:type="dxa"/>
            <w:tcBorders>
              <w:bottom w:val="single" w:sz="4" w:space="0" w:color="auto"/>
            </w:tcBorders>
            <w:vAlign w:val="center"/>
          </w:tcPr>
          <w:p w:rsidR="00F85797" w:rsidRPr="00CC5B65" w:rsidRDefault="000A5C84" w:rsidP="005E015D">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ru-RU"/>
              </w:rPr>
              <w:t>Статус</w:t>
            </w:r>
            <w:r w:rsidR="005E015D" w:rsidRPr="00CC5B65">
              <w:rPr>
                <w:rStyle w:val="af5"/>
                <w:rFonts w:ascii="Times New Roman" w:hAnsi="Times New Roman"/>
                <w:bCs/>
                <w:sz w:val="24"/>
                <w:szCs w:val="24"/>
                <w:lang w:val="ru-RU"/>
              </w:rPr>
              <w:t>1</w:t>
            </w:r>
            <w:r w:rsidRPr="00CC5B65">
              <w:rPr>
                <w:rFonts w:ascii="Times New Roman" w:hAnsi="Times New Roman"/>
                <w:bCs/>
                <w:sz w:val="24"/>
                <w:szCs w:val="24"/>
                <w:lang w:val="ru-RU"/>
              </w:rPr>
              <w:t>:</w:t>
            </w:r>
          </w:p>
        </w:tc>
        <w:tc>
          <w:tcPr>
            <w:tcW w:w="1558" w:type="dxa"/>
            <w:tcBorders>
              <w:bottom w:val="single" w:sz="4" w:space="0" w:color="auto"/>
              <w:right w:val="nil"/>
            </w:tcBorders>
            <w:vAlign w:val="center"/>
          </w:tcPr>
          <w:p w:rsidR="00F85797" w:rsidRPr="00CC5B65" w:rsidRDefault="002B452E"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ВО</w:t>
            </w:r>
          </w:p>
        </w:tc>
        <w:tc>
          <w:tcPr>
            <w:tcW w:w="1559" w:type="dxa"/>
            <w:tcBorders>
              <w:left w:val="nil"/>
              <w:bottom w:val="single" w:sz="4" w:space="0" w:color="auto"/>
              <w:right w:val="nil"/>
            </w:tcBorders>
            <w:vAlign w:val="center"/>
          </w:tcPr>
          <w:p w:rsidR="00F85797" w:rsidRPr="00CC5B65" w:rsidRDefault="002B452E"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О</w:t>
            </w:r>
          </w:p>
        </w:tc>
        <w:tc>
          <w:tcPr>
            <w:tcW w:w="1559" w:type="dxa"/>
            <w:tcBorders>
              <w:left w:val="nil"/>
              <w:bottom w:val="single" w:sz="4" w:space="0" w:color="auto"/>
              <w:right w:val="nil"/>
            </w:tcBorders>
            <w:vAlign w:val="center"/>
          </w:tcPr>
          <w:p w:rsidR="00F85797" w:rsidRPr="00CC5B65" w:rsidRDefault="002B452E"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СВО</w:t>
            </w:r>
          </w:p>
        </w:tc>
        <w:tc>
          <w:tcPr>
            <w:tcW w:w="1559" w:type="dxa"/>
            <w:tcBorders>
              <w:left w:val="nil"/>
              <w:bottom w:val="single" w:sz="4" w:space="0" w:color="auto"/>
              <w:right w:val="nil"/>
            </w:tcBorders>
            <w:vAlign w:val="center"/>
          </w:tcPr>
          <w:p w:rsidR="00F85797" w:rsidRPr="00CC5B65" w:rsidRDefault="002B452E" w:rsidP="000A5C84">
            <w:pPr>
              <w:overflowPunct w:val="0"/>
              <w:autoSpaceDE w:val="0"/>
              <w:autoSpaceDN w:val="0"/>
              <w:adjustRightInd w:val="0"/>
              <w:spacing w:after="40"/>
              <w:textAlignment w:val="baseline"/>
              <w:rPr>
                <w:rFonts w:ascii="Times New Roman" w:hAnsi="Times New Roman"/>
                <w:bCs/>
                <w:sz w:val="24"/>
                <w:szCs w:val="24"/>
                <w:lang w:val="ru-RU"/>
              </w:rPr>
            </w:pPr>
            <w:r w:rsidRPr="00CC5B65">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CC5B65">
              <w:rPr>
                <w:rFonts w:ascii="Times New Roman" w:hAnsi="Times New Roman"/>
                <w:bCs/>
                <w:sz w:val="24"/>
                <w:szCs w:val="24"/>
                <w:lang w:val="en-GB"/>
              </w:rPr>
              <w:instrText xml:space="preserve"> FORMCHECKBOX </w:instrText>
            </w:r>
            <w:r w:rsidRPr="00CC5B65">
              <w:rPr>
                <w:rFonts w:ascii="Times New Roman" w:hAnsi="Times New Roman"/>
                <w:bCs/>
                <w:sz w:val="24"/>
                <w:szCs w:val="24"/>
                <w:lang w:val="en-GB"/>
              </w:rPr>
            </w:r>
            <w:r w:rsidRPr="00CC5B65">
              <w:rPr>
                <w:rFonts w:ascii="Times New Roman" w:hAnsi="Times New Roman"/>
                <w:bCs/>
                <w:sz w:val="24"/>
                <w:szCs w:val="24"/>
                <w:lang w:val="en-GB"/>
              </w:rPr>
              <w:fldChar w:fldCharType="end"/>
            </w:r>
            <w:r w:rsidR="00F85797" w:rsidRPr="00CC5B65">
              <w:rPr>
                <w:rFonts w:ascii="Times New Roman" w:hAnsi="Times New Roman"/>
                <w:bCs/>
                <w:sz w:val="24"/>
                <w:szCs w:val="24"/>
                <w:lang w:val="en-GB"/>
              </w:rPr>
              <w:t xml:space="preserve"> </w:t>
            </w:r>
            <w:r w:rsidR="000A5C84" w:rsidRPr="00CC5B65">
              <w:rPr>
                <w:rFonts w:ascii="Times New Roman" w:hAnsi="Times New Roman"/>
                <w:bCs/>
                <w:sz w:val="24"/>
                <w:szCs w:val="24"/>
                <w:lang w:val="ru-RU"/>
              </w:rPr>
              <w:t>ТЭ</w:t>
            </w:r>
          </w:p>
        </w:tc>
        <w:tc>
          <w:tcPr>
            <w:tcW w:w="1560" w:type="dxa"/>
            <w:tcBorders>
              <w:left w:val="nil"/>
              <w:bottom w:val="single" w:sz="4" w:space="0" w:color="auto"/>
            </w:tcBorders>
            <w:vAlign w:val="center"/>
          </w:tcPr>
          <w:p w:rsidR="00F85797" w:rsidRPr="00CC5B65"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F85797" w:rsidRPr="00CC5B65" w:rsidTr="00F3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CC5B65" w:rsidRDefault="000C2D91" w:rsidP="00D7687C">
            <w:pPr>
              <w:pStyle w:val="HTML"/>
              <w:shd w:val="clear" w:color="auto" w:fill="FFFFFF"/>
              <w:rPr>
                <w:rFonts w:ascii="Times New Roman" w:hAnsi="Times New Roman" w:cs="Times New Roman"/>
                <w:sz w:val="24"/>
                <w:szCs w:val="24"/>
                <w:lang w:val="de-DE" w:eastAsia="de-DE"/>
              </w:rPr>
            </w:pPr>
            <w:r w:rsidRPr="00CC5B65">
              <w:rPr>
                <w:rFonts w:ascii="Times New Roman" w:hAnsi="Times New Roman" w:cs="Times New Roman"/>
                <w:sz w:val="24"/>
                <w:szCs w:val="24"/>
                <w:lang w:val="ru-RU"/>
              </w:rPr>
              <w:t>Область оценки (</w:t>
            </w:r>
            <w:r w:rsidR="008343CE" w:rsidRPr="00CC5B65">
              <w:rPr>
                <w:rFonts w:ascii="Times New Roman" w:hAnsi="Times New Roman" w:cs="Times New Roman"/>
                <w:sz w:val="24"/>
                <w:szCs w:val="24"/>
                <w:lang w:val="ru-RU"/>
              </w:rPr>
              <w:t>политика, процедура</w:t>
            </w:r>
            <w:r w:rsidR="001D765C" w:rsidRPr="00CC5B65">
              <w:rPr>
                <w:rFonts w:ascii="Times New Roman" w:hAnsi="Times New Roman" w:cs="Times New Roman"/>
                <w:sz w:val="24"/>
                <w:szCs w:val="24"/>
                <w:lang w:val="ru-RU"/>
              </w:rPr>
              <w:t xml:space="preserve"> </w:t>
            </w:r>
            <w:r w:rsidR="002D0B0D" w:rsidRPr="00CC5B65">
              <w:rPr>
                <w:rFonts w:ascii="Times New Roman" w:hAnsi="Times New Roman" w:cs="Times New Roman"/>
                <w:sz w:val="24"/>
                <w:szCs w:val="24"/>
                <w:lang w:val="ru-RU"/>
              </w:rPr>
              <w:t xml:space="preserve"> КЦА</w:t>
            </w:r>
            <w:r w:rsidRPr="00CC5B65">
              <w:rPr>
                <w:rFonts w:ascii="Times New Roman" w:hAnsi="Times New Roman" w:cs="Times New Roman"/>
                <w:sz w:val="24"/>
                <w:szCs w:val="24"/>
                <w:lang w:val="ru-RU"/>
              </w:rPr>
              <w:t>,  требования к конкретным секторам</w:t>
            </w:r>
            <w:r w:rsidR="00D7687C" w:rsidRPr="00CC5B65">
              <w:rPr>
                <w:rFonts w:ascii="Times New Roman" w:hAnsi="Times New Roman" w:cs="Times New Roman"/>
                <w:sz w:val="24"/>
                <w:szCs w:val="24"/>
                <w:lang w:val="ru-RU"/>
              </w:rPr>
              <w:t>-</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регламенты</w:t>
            </w:r>
            <w:r w:rsidRPr="00CC5B65">
              <w:rPr>
                <w:rFonts w:ascii="Times New Roman" w:hAnsi="Times New Roman" w:cs="Times New Roman"/>
                <w:sz w:val="24"/>
                <w:szCs w:val="24"/>
                <w:lang w:val="ru-RU"/>
              </w:rPr>
              <w:t xml:space="preserve"> </w:t>
            </w:r>
            <w:r w:rsidR="001D765C" w:rsidRPr="00CC5B65">
              <w:rPr>
                <w:rFonts w:ascii="Times New Roman" w:hAnsi="Times New Roman" w:cs="Times New Roman"/>
                <w:sz w:val="24"/>
                <w:szCs w:val="24"/>
                <w:lang w:val="ru-RU"/>
              </w:rPr>
              <w:t xml:space="preserve"> и др.</w:t>
            </w:r>
            <w:r w:rsidRPr="00CC5B65">
              <w:rPr>
                <w:rFonts w:ascii="Times New Roman" w:hAnsi="Times New Roman" w:cs="Times New Roman"/>
                <w:sz w:val="24"/>
                <w:szCs w:val="24"/>
                <w:lang w:val="ru-RU"/>
              </w:rPr>
              <w:t>)</w:t>
            </w:r>
          </w:p>
        </w:tc>
      </w:tr>
    </w:tbl>
    <w:p w:rsidR="00E31FAC" w:rsidRPr="00CC5B65" w:rsidRDefault="00E31FAC" w:rsidP="00A07CE0">
      <w:pPr>
        <w:pStyle w:val="a4"/>
        <w:tabs>
          <w:tab w:val="clear" w:pos="4536"/>
          <w:tab w:val="clear" w:pos="9072"/>
        </w:tabs>
        <w:spacing w:after="40"/>
        <w:rPr>
          <w:rFonts w:ascii="Times New Roman" w:hAnsi="Times New Roman"/>
          <w:b/>
          <w:bCs/>
          <w:sz w:val="24"/>
          <w:szCs w:val="24"/>
        </w:rPr>
        <w:sectPr w:rsidR="00E31FAC" w:rsidRPr="00CC5B65" w:rsidSect="00EB70FA">
          <w:endnotePr>
            <w:numFmt w:val="decimal"/>
          </w:endnotePr>
          <w:type w:val="continuous"/>
          <w:pgSz w:w="11906" w:h="16838" w:code="9"/>
          <w:pgMar w:top="567" w:right="851" w:bottom="851" w:left="1134" w:header="720" w:footer="720" w:gutter="0"/>
          <w:cols w:space="720"/>
          <w:docGrid w:linePitch="299"/>
        </w:sectPr>
      </w:pPr>
    </w:p>
    <w:tbl>
      <w:tblPr>
        <w:tblW w:w="9926" w:type="dxa"/>
        <w:tblInd w:w="68" w:type="dxa"/>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26"/>
      </w:tblGrid>
      <w:tr w:rsidR="00F85797" w:rsidRPr="00CC5B65" w:rsidTr="00773B06">
        <w:tc>
          <w:tcPr>
            <w:tcW w:w="9926" w:type="dxa"/>
          </w:tcPr>
          <w:p w:rsidR="00F85797" w:rsidRPr="00CC5B65" w:rsidRDefault="00F85797" w:rsidP="00A07CE0">
            <w:pPr>
              <w:pStyle w:val="a4"/>
              <w:tabs>
                <w:tab w:val="clear" w:pos="4536"/>
                <w:tab w:val="clear" w:pos="9072"/>
              </w:tabs>
              <w:spacing w:after="40"/>
              <w:rPr>
                <w:rFonts w:ascii="Times New Roman" w:hAnsi="Times New Roman"/>
                <w:bCs/>
                <w:sz w:val="24"/>
                <w:szCs w:val="24"/>
              </w:rPr>
            </w:pPr>
          </w:p>
        </w:tc>
      </w:tr>
    </w:tbl>
    <w:p w:rsidR="00E31FAC" w:rsidRPr="00CC5B65" w:rsidRDefault="00E31FAC" w:rsidP="00FD622D">
      <w:pPr>
        <w:spacing w:after="40"/>
        <w:rPr>
          <w:rFonts w:ascii="Times New Roman" w:hAnsi="Times New Roman"/>
          <w:sz w:val="24"/>
          <w:szCs w:val="24"/>
        </w:rPr>
        <w:sectPr w:rsidR="00E31FAC" w:rsidRPr="00CC5B65" w:rsidSect="00EB70FA">
          <w:endnotePr>
            <w:numFmt w:val="decimal"/>
          </w:endnotePr>
          <w:type w:val="continuous"/>
          <w:pgSz w:w="11906" w:h="16838" w:code="9"/>
          <w:pgMar w:top="567" w:right="851" w:bottom="851" w:left="1134" w:header="720" w:footer="720" w:gutter="0"/>
          <w:cols w:space="720"/>
          <w:formProt w:val="0"/>
          <w:docGrid w:linePitch="299"/>
        </w:sectPr>
      </w:pPr>
    </w:p>
    <w:p w:rsidR="00BD7C43" w:rsidRPr="00CC5B65" w:rsidRDefault="00BD7C43" w:rsidP="00FD622D">
      <w:pPr>
        <w:spacing w:after="40"/>
        <w:rPr>
          <w:rFonts w:ascii="Times New Roman" w:hAnsi="Times New Roman"/>
          <w:sz w:val="24"/>
          <w:szCs w:val="24"/>
        </w:rPr>
      </w:pPr>
    </w:p>
    <w:p w:rsidR="000C2D91" w:rsidRPr="00926D72" w:rsidRDefault="001D765C" w:rsidP="004B5E8C">
      <w:pPr>
        <w:pStyle w:val="HTML"/>
        <w:shd w:val="clear" w:color="auto" w:fill="FFFFFF"/>
        <w:spacing w:line="276" w:lineRule="auto"/>
        <w:jc w:val="both"/>
        <w:rPr>
          <w:rFonts w:ascii="Times New Roman" w:hAnsi="Times New Roman" w:cs="Times New Roman"/>
          <w:b/>
          <w:color w:val="000000" w:themeColor="text1"/>
          <w:sz w:val="24"/>
          <w:szCs w:val="24"/>
          <w:lang w:val="ru-RU"/>
        </w:rPr>
      </w:pPr>
      <w:r w:rsidRPr="00CC5B65">
        <w:rPr>
          <w:rFonts w:ascii="Times New Roman" w:hAnsi="Times New Roman" w:cs="Times New Roman"/>
          <w:b/>
          <w:sz w:val="24"/>
          <w:szCs w:val="24"/>
          <w:lang w:val="ru-RU"/>
        </w:rPr>
        <w:t xml:space="preserve">Инструкция </w:t>
      </w:r>
      <w:r w:rsidR="004B5E8C">
        <w:rPr>
          <w:rFonts w:ascii="Times New Roman" w:hAnsi="Times New Roman" w:cs="Times New Roman"/>
          <w:b/>
          <w:sz w:val="24"/>
          <w:szCs w:val="24"/>
          <w:lang w:val="ru-RU"/>
        </w:rPr>
        <w:t xml:space="preserve"> о</w:t>
      </w:r>
      <w:r w:rsidR="00FA097B">
        <w:rPr>
          <w:rFonts w:ascii="Times New Roman" w:hAnsi="Times New Roman" w:cs="Times New Roman"/>
          <w:b/>
          <w:sz w:val="24"/>
          <w:szCs w:val="24"/>
          <w:lang w:val="ru-RU"/>
        </w:rPr>
        <w:t>б</w:t>
      </w:r>
      <w:r w:rsidR="000C2D91" w:rsidRPr="00CC5B65">
        <w:rPr>
          <w:rFonts w:ascii="Times New Roman" w:hAnsi="Times New Roman" w:cs="Times New Roman"/>
          <w:b/>
          <w:sz w:val="24"/>
          <w:szCs w:val="24"/>
          <w:lang w:val="ru-RU"/>
        </w:rPr>
        <w:t xml:space="preserve"> </w:t>
      </w:r>
      <w:r w:rsidR="00FA097B" w:rsidRPr="00CC5B65">
        <w:rPr>
          <w:rFonts w:ascii="Times New Roman" w:hAnsi="Times New Roman" w:cs="Times New Roman"/>
          <w:b/>
          <w:sz w:val="24"/>
          <w:szCs w:val="24"/>
          <w:lang w:val="ru-RU"/>
        </w:rPr>
        <w:t>использовании</w:t>
      </w:r>
      <w:r w:rsidR="004B5E8C" w:rsidRPr="004B5E8C">
        <w:rPr>
          <w:rFonts w:ascii="Times New Roman" w:hAnsi="Times New Roman" w:cs="Times New Roman"/>
          <w:b/>
          <w:color w:val="7030A0"/>
          <w:sz w:val="24"/>
          <w:szCs w:val="24"/>
          <w:lang w:val="ru-RU"/>
        </w:rPr>
        <w:t xml:space="preserve"> </w:t>
      </w:r>
      <w:r w:rsidR="00DD2159" w:rsidRPr="00926D72">
        <w:rPr>
          <w:rFonts w:ascii="Times New Roman" w:hAnsi="Times New Roman" w:cs="Times New Roman"/>
          <w:color w:val="000000" w:themeColor="text1"/>
          <w:sz w:val="24"/>
          <w:szCs w:val="24"/>
          <w:shd w:val="clear" w:color="auto" w:fill="FFFFFF"/>
          <w:lang w:val="ru-RU"/>
        </w:rPr>
        <w:t>Органом, проводящим аудит и сертификацию систем  менеджмента безопасности пищевых продуктов</w:t>
      </w:r>
      <w:r w:rsidR="000C2D91" w:rsidRPr="00926D72">
        <w:rPr>
          <w:rFonts w:ascii="Times New Roman" w:hAnsi="Times New Roman" w:cs="Times New Roman"/>
          <w:b/>
          <w:color w:val="000000" w:themeColor="text1"/>
          <w:sz w:val="24"/>
          <w:szCs w:val="24"/>
          <w:lang w:val="ru-RU"/>
        </w:rPr>
        <w:t>:</w:t>
      </w:r>
    </w:p>
    <w:p w:rsidR="000C2D91" w:rsidRPr="00926D72" w:rsidRDefault="000C2D91" w:rsidP="004B5E8C">
      <w:pPr>
        <w:pStyle w:val="HTML"/>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 xml:space="preserve">• </w:t>
      </w:r>
      <w:r w:rsidR="00E00F87"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 xml:space="preserve">На </w:t>
      </w:r>
      <w:r w:rsidR="00535B94" w:rsidRPr="00926D72">
        <w:rPr>
          <w:rFonts w:ascii="Times New Roman" w:hAnsi="Times New Roman" w:cs="Times New Roman"/>
          <w:color w:val="000000" w:themeColor="text1"/>
          <w:sz w:val="24"/>
          <w:szCs w:val="24"/>
          <w:lang w:val="ru-RU"/>
        </w:rPr>
        <w:t>первой</w:t>
      </w:r>
      <w:r w:rsidRPr="00926D72">
        <w:rPr>
          <w:rFonts w:ascii="Times New Roman" w:hAnsi="Times New Roman" w:cs="Times New Roman"/>
          <w:color w:val="000000" w:themeColor="text1"/>
          <w:sz w:val="24"/>
          <w:szCs w:val="24"/>
          <w:lang w:val="ru-RU"/>
        </w:rPr>
        <w:t xml:space="preserve"> странице должны быть указаны только </w:t>
      </w:r>
      <w:r w:rsidR="001D765C" w:rsidRPr="00926D72">
        <w:rPr>
          <w:rFonts w:ascii="Times New Roman" w:hAnsi="Times New Roman" w:cs="Times New Roman"/>
          <w:color w:val="000000" w:themeColor="text1"/>
          <w:sz w:val="24"/>
          <w:szCs w:val="24"/>
          <w:lang w:val="ru-RU"/>
        </w:rPr>
        <w:t>наименование</w:t>
      </w:r>
      <w:r w:rsidRPr="00926D72">
        <w:rPr>
          <w:rFonts w:ascii="Times New Roman" w:hAnsi="Times New Roman" w:cs="Times New Roman"/>
          <w:color w:val="000000" w:themeColor="text1"/>
          <w:sz w:val="24"/>
          <w:szCs w:val="24"/>
          <w:lang w:val="ru-RU"/>
        </w:rPr>
        <w:t xml:space="preserve"> и адрес </w:t>
      </w:r>
      <w:r w:rsidR="00DD2159" w:rsidRPr="00926D72">
        <w:rPr>
          <w:rFonts w:ascii="Times New Roman" w:hAnsi="Times New Roman" w:cs="Times New Roman"/>
          <w:color w:val="000000" w:themeColor="text1"/>
          <w:sz w:val="24"/>
          <w:szCs w:val="24"/>
          <w:shd w:val="clear" w:color="auto" w:fill="FFFFFF"/>
          <w:lang w:val="ru-RU"/>
        </w:rPr>
        <w:t>Органа, проводящего аудит и сертификацию систем  менеджмента безопасности пищевых продуктов</w:t>
      </w:r>
      <w:r w:rsidRPr="00926D72">
        <w:rPr>
          <w:rFonts w:ascii="Times New Roman" w:hAnsi="Times New Roman" w:cs="Times New Roman"/>
          <w:color w:val="000000" w:themeColor="text1"/>
          <w:sz w:val="24"/>
          <w:szCs w:val="24"/>
          <w:lang w:val="ru-RU"/>
        </w:rPr>
        <w:t>.</w:t>
      </w:r>
      <w:r w:rsidR="005A4676" w:rsidRPr="00926D72">
        <w:rPr>
          <w:rFonts w:ascii="Times New Roman" w:hAnsi="Times New Roman" w:cs="Times New Roman"/>
          <w:color w:val="000000" w:themeColor="text1"/>
          <w:sz w:val="24"/>
          <w:szCs w:val="24"/>
          <w:lang w:val="ru-RU"/>
        </w:rPr>
        <w:t xml:space="preserve"> </w:t>
      </w:r>
    </w:p>
    <w:p w:rsidR="000C2D91" w:rsidRPr="00926D72" w:rsidRDefault="000C2D91" w:rsidP="004B5E8C">
      <w:pPr>
        <w:pStyle w:val="HTML"/>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w:t>
      </w:r>
      <w:r w:rsidR="00E00F87"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В колонке «</w:t>
      </w:r>
      <w:r w:rsidR="005F4093" w:rsidRPr="00926D72">
        <w:rPr>
          <w:rFonts w:ascii="Times New Roman" w:hAnsi="Times New Roman" w:cs="Times New Roman"/>
          <w:color w:val="000000" w:themeColor="text1"/>
          <w:sz w:val="24"/>
          <w:szCs w:val="24"/>
          <w:lang w:val="ru-RU"/>
        </w:rPr>
        <w:t>Документы  системы менеджмента для реализации  требования</w:t>
      </w:r>
      <w:r w:rsidRPr="00926D72">
        <w:rPr>
          <w:rFonts w:ascii="Times New Roman" w:hAnsi="Times New Roman" w:cs="Times New Roman"/>
          <w:color w:val="000000" w:themeColor="text1"/>
          <w:sz w:val="24"/>
          <w:szCs w:val="24"/>
          <w:lang w:val="ru-RU"/>
        </w:rPr>
        <w:t xml:space="preserve">» </w:t>
      </w:r>
      <w:r w:rsidR="005F4093"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введите следующую информацию:</w:t>
      </w:r>
      <w:r w:rsidR="005F4093"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Где документируется выполнение требования</w:t>
      </w:r>
      <w:r w:rsidR="005F4093" w:rsidRPr="00926D72">
        <w:rPr>
          <w:rFonts w:ascii="Times New Roman" w:hAnsi="Times New Roman" w:cs="Times New Roman"/>
          <w:color w:val="000000" w:themeColor="text1"/>
          <w:sz w:val="24"/>
          <w:szCs w:val="24"/>
          <w:lang w:val="ru-RU"/>
        </w:rPr>
        <w:t xml:space="preserve"> </w:t>
      </w:r>
      <w:r w:rsidR="009F0DB0" w:rsidRPr="00926D72">
        <w:rPr>
          <w:rFonts w:ascii="Times New Roman" w:hAnsi="Times New Roman"/>
          <w:color w:val="000000" w:themeColor="text1"/>
          <w:sz w:val="24"/>
          <w:szCs w:val="24"/>
          <w:shd w:val="clear" w:color="auto" w:fill="FFFFFF"/>
        </w:rPr>
        <w:t>ISO</w:t>
      </w:r>
      <w:r w:rsidR="009F0DB0" w:rsidRPr="00926D72">
        <w:rPr>
          <w:rFonts w:ascii="Times New Roman" w:hAnsi="Times New Roman"/>
          <w:color w:val="000000" w:themeColor="text1"/>
          <w:sz w:val="24"/>
          <w:szCs w:val="24"/>
          <w:shd w:val="clear" w:color="auto" w:fill="FFFFFF"/>
          <w:lang w:val="ru-RU"/>
        </w:rPr>
        <w:t>/Т</w:t>
      </w:r>
      <w:r w:rsidR="009F0DB0" w:rsidRPr="00926D72">
        <w:rPr>
          <w:rFonts w:ascii="Times New Roman" w:hAnsi="Times New Roman"/>
          <w:color w:val="000000" w:themeColor="text1"/>
          <w:sz w:val="24"/>
          <w:szCs w:val="24"/>
          <w:shd w:val="clear" w:color="auto" w:fill="FFFFFF"/>
        </w:rPr>
        <w:t>S</w:t>
      </w:r>
      <w:r w:rsidR="009F0DB0" w:rsidRPr="00926D72">
        <w:rPr>
          <w:rFonts w:ascii="Times New Roman" w:hAnsi="Times New Roman"/>
          <w:color w:val="000000" w:themeColor="text1"/>
          <w:sz w:val="24"/>
          <w:szCs w:val="24"/>
          <w:shd w:val="clear" w:color="auto" w:fill="FFFFFF"/>
          <w:lang w:val="ru-RU"/>
        </w:rPr>
        <w:t xml:space="preserve"> 22003</w:t>
      </w:r>
      <w:r w:rsidRPr="00926D72">
        <w:rPr>
          <w:rFonts w:ascii="Times New Roman" w:hAnsi="Times New Roman" w:cs="Times New Roman"/>
          <w:color w:val="000000" w:themeColor="text1"/>
          <w:sz w:val="24"/>
          <w:szCs w:val="24"/>
          <w:lang w:val="ru-RU"/>
        </w:rPr>
        <w:t>?</w:t>
      </w:r>
      <w:r w:rsidR="005F4093" w:rsidRPr="00926D72">
        <w:rPr>
          <w:rFonts w:ascii="Times New Roman" w:hAnsi="Times New Roman" w:cs="Times New Roman"/>
          <w:color w:val="000000" w:themeColor="text1"/>
          <w:sz w:val="24"/>
          <w:szCs w:val="24"/>
          <w:lang w:val="ru-RU"/>
        </w:rPr>
        <w:t xml:space="preserve"> </w:t>
      </w:r>
      <w:r w:rsidR="005F4093" w:rsidRPr="00002DC1">
        <w:rPr>
          <w:rFonts w:ascii="Times New Roman" w:hAnsi="Times New Roman" w:cs="Times New Roman"/>
          <w:color w:val="0000FF"/>
          <w:sz w:val="24"/>
          <w:szCs w:val="24"/>
          <w:lang w:val="ru-RU"/>
        </w:rPr>
        <w:t>(у</w:t>
      </w:r>
      <w:r w:rsidRPr="00002DC1">
        <w:rPr>
          <w:rFonts w:ascii="Times New Roman" w:hAnsi="Times New Roman" w:cs="Times New Roman"/>
          <w:color w:val="0000FF"/>
          <w:sz w:val="24"/>
          <w:szCs w:val="24"/>
          <w:lang w:val="ru-RU"/>
        </w:rPr>
        <w:t xml:space="preserve">кажите конкретные </w:t>
      </w:r>
      <w:r w:rsidR="00997A7D" w:rsidRPr="00002DC1">
        <w:rPr>
          <w:rFonts w:ascii="Times New Roman" w:hAnsi="Times New Roman" w:cs="Times New Roman"/>
          <w:color w:val="0000FF"/>
          <w:sz w:val="24"/>
          <w:szCs w:val="24"/>
          <w:lang w:val="ru-RU"/>
        </w:rPr>
        <w:t xml:space="preserve">обозначения </w:t>
      </w:r>
      <w:r w:rsidR="009769E6" w:rsidRPr="00002DC1">
        <w:rPr>
          <w:rFonts w:ascii="Times New Roman" w:hAnsi="Times New Roman" w:cs="Times New Roman"/>
          <w:color w:val="0000FF"/>
          <w:sz w:val="24"/>
          <w:szCs w:val="24"/>
          <w:lang w:val="ru-RU"/>
        </w:rPr>
        <w:t>документ</w:t>
      </w:r>
      <w:r w:rsidR="00002DC1" w:rsidRPr="00002DC1">
        <w:rPr>
          <w:rFonts w:ascii="Times New Roman" w:hAnsi="Times New Roman" w:cs="Times New Roman"/>
          <w:color w:val="0000FF"/>
          <w:sz w:val="24"/>
          <w:szCs w:val="24"/>
          <w:lang w:val="ru-RU"/>
        </w:rPr>
        <w:t>а/</w:t>
      </w:r>
      <w:r w:rsidR="00997A7D" w:rsidRPr="00002DC1">
        <w:rPr>
          <w:rFonts w:ascii="Times New Roman" w:hAnsi="Times New Roman" w:cs="Times New Roman"/>
          <w:color w:val="0000FF"/>
          <w:sz w:val="24"/>
          <w:szCs w:val="24"/>
          <w:lang w:val="ru-RU"/>
        </w:rPr>
        <w:t xml:space="preserve">ов </w:t>
      </w:r>
      <w:r w:rsidR="00002DC1" w:rsidRPr="00002DC1">
        <w:rPr>
          <w:rFonts w:ascii="Times New Roman" w:hAnsi="Times New Roman" w:cs="Times New Roman"/>
          <w:color w:val="0000FF"/>
          <w:sz w:val="24"/>
          <w:szCs w:val="24"/>
          <w:lang w:val="ru-RU"/>
        </w:rPr>
        <w:t>менеджмента</w:t>
      </w:r>
      <w:r w:rsidRPr="00002DC1">
        <w:rPr>
          <w:rFonts w:ascii="Times New Roman" w:hAnsi="Times New Roman" w:cs="Times New Roman"/>
          <w:color w:val="0000FF"/>
          <w:sz w:val="24"/>
          <w:szCs w:val="24"/>
          <w:lang w:val="ru-RU"/>
        </w:rPr>
        <w:t>)</w:t>
      </w:r>
      <w:r w:rsidR="005F4093" w:rsidRPr="00002DC1">
        <w:rPr>
          <w:rFonts w:ascii="Times New Roman" w:hAnsi="Times New Roman" w:cs="Times New Roman"/>
          <w:color w:val="0000FF"/>
          <w:sz w:val="24"/>
          <w:szCs w:val="24"/>
          <w:lang w:val="ru-RU"/>
        </w:rPr>
        <w:t>;</w:t>
      </w:r>
    </w:p>
    <w:p w:rsidR="000C2D91" w:rsidRPr="00926D72" w:rsidRDefault="000C2D91" w:rsidP="004B5E8C">
      <w:pPr>
        <w:pStyle w:val="HTML"/>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Требования к стандарту</w:t>
      </w:r>
      <w:r w:rsidR="005F4093" w:rsidRPr="00926D72">
        <w:rPr>
          <w:rFonts w:ascii="Times New Roman" w:hAnsi="Times New Roman" w:cs="Times New Roman"/>
          <w:color w:val="000000" w:themeColor="text1"/>
          <w:sz w:val="24"/>
          <w:szCs w:val="24"/>
          <w:lang w:val="ru-RU"/>
        </w:rPr>
        <w:t xml:space="preserve">  (</w:t>
      </w:r>
      <w:r w:rsidR="009F0DB0" w:rsidRPr="00926D72">
        <w:rPr>
          <w:rFonts w:ascii="Times New Roman" w:hAnsi="Times New Roman"/>
          <w:color w:val="000000" w:themeColor="text1"/>
          <w:sz w:val="24"/>
          <w:szCs w:val="24"/>
          <w:shd w:val="clear" w:color="auto" w:fill="FFFFFF"/>
        </w:rPr>
        <w:t>ISO</w:t>
      </w:r>
      <w:r w:rsidR="009F0DB0" w:rsidRPr="00926D72">
        <w:rPr>
          <w:rFonts w:ascii="Times New Roman" w:hAnsi="Times New Roman"/>
          <w:color w:val="000000" w:themeColor="text1"/>
          <w:sz w:val="24"/>
          <w:szCs w:val="24"/>
          <w:shd w:val="clear" w:color="auto" w:fill="FFFFFF"/>
          <w:lang w:val="ru-RU"/>
        </w:rPr>
        <w:t>/Т</w:t>
      </w:r>
      <w:r w:rsidR="009F0DB0" w:rsidRPr="00926D72">
        <w:rPr>
          <w:rFonts w:ascii="Times New Roman" w:hAnsi="Times New Roman"/>
          <w:color w:val="000000" w:themeColor="text1"/>
          <w:sz w:val="24"/>
          <w:szCs w:val="24"/>
          <w:shd w:val="clear" w:color="auto" w:fill="FFFFFF"/>
        </w:rPr>
        <w:t>S</w:t>
      </w:r>
      <w:r w:rsidR="009F0DB0" w:rsidRPr="00926D72">
        <w:rPr>
          <w:rFonts w:ascii="Times New Roman" w:hAnsi="Times New Roman"/>
          <w:color w:val="000000" w:themeColor="text1"/>
          <w:sz w:val="24"/>
          <w:szCs w:val="24"/>
          <w:shd w:val="clear" w:color="auto" w:fill="FFFFFF"/>
          <w:lang w:val="ru-RU"/>
        </w:rPr>
        <w:t xml:space="preserve"> 22003</w:t>
      </w:r>
      <w:r w:rsidR="005F4093" w:rsidRPr="00926D72">
        <w:rPr>
          <w:rFonts w:ascii="Times New Roman" w:hAnsi="Times New Roman" w:cs="Times New Roman"/>
          <w:color w:val="000000" w:themeColor="text1"/>
          <w:sz w:val="24"/>
          <w:szCs w:val="24"/>
          <w:lang w:val="ru-RU"/>
        </w:rPr>
        <w:t>)</w:t>
      </w:r>
      <w:r w:rsidRPr="00926D72">
        <w:rPr>
          <w:rFonts w:ascii="Times New Roman" w:hAnsi="Times New Roman" w:cs="Times New Roman"/>
          <w:color w:val="000000" w:themeColor="text1"/>
          <w:sz w:val="24"/>
          <w:szCs w:val="24"/>
          <w:lang w:val="ru-RU"/>
        </w:rPr>
        <w:t xml:space="preserve">, которые не применяются, указываются </w:t>
      </w:r>
      <w:r w:rsidR="00E00F87" w:rsidRPr="00926D72">
        <w:rPr>
          <w:rFonts w:ascii="Times New Roman" w:hAnsi="Times New Roman" w:cs="Times New Roman"/>
          <w:color w:val="000000" w:themeColor="text1"/>
          <w:sz w:val="24"/>
          <w:szCs w:val="24"/>
          <w:lang w:val="ru-RU"/>
        </w:rPr>
        <w:t xml:space="preserve"> «НО»</w:t>
      </w:r>
      <w:r w:rsidR="00997A7D" w:rsidRPr="00926D72">
        <w:rPr>
          <w:rFonts w:ascii="Times New Roman" w:hAnsi="Times New Roman" w:cs="Times New Roman"/>
          <w:color w:val="000000" w:themeColor="text1"/>
          <w:sz w:val="24"/>
          <w:szCs w:val="24"/>
          <w:lang w:val="ru-RU"/>
        </w:rPr>
        <w:t>;</w:t>
      </w:r>
      <w:r w:rsidR="00F100AE" w:rsidRPr="00926D72">
        <w:rPr>
          <w:rFonts w:ascii="Times New Roman" w:hAnsi="Times New Roman" w:cs="Times New Roman"/>
          <w:color w:val="000000" w:themeColor="text1"/>
          <w:sz w:val="24"/>
          <w:szCs w:val="24"/>
          <w:lang w:val="ru-RU"/>
        </w:rPr>
        <w:t xml:space="preserve"> </w:t>
      </w:r>
    </w:p>
    <w:p w:rsidR="000C2D91" w:rsidRPr="00926D72" w:rsidRDefault="00DD2159" w:rsidP="004B5E8C">
      <w:pPr>
        <w:pStyle w:val="HTML"/>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shd w:val="clear" w:color="auto" w:fill="FFFFFF"/>
          <w:lang w:val="ru-RU"/>
        </w:rPr>
        <w:t>Орган, проводящ</w:t>
      </w:r>
      <w:r w:rsidR="00424756" w:rsidRPr="00926D72">
        <w:rPr>
          <w:rFonts w:ascii="Times New Roman" w:hAnsi="Times New Roman" w:cs="Times New Roman"/>
          <w:color w:val="000000" w:themeColor="text1"/>
          <w:sz w:val="24"/>
          <w:szCs w:val="24"/>
          <w:shd w:val="clear" w:color="auto" w:fill="FFFFFF"/>
          <w:lang w:val="ru-RU"/>
        </w:rPr>
        <w:t>ий</w:t>
      </w:r>
      <w:r w:rsidRPr="00926D72">
        <w:rPr>
          <w:rFonts w:ascii="Times New Roman" w:hAnsi="Times New Roman" w:cs="Times New Roman"/>
          <w:color w:val="000000" w:themeColor="text1"/>
          <w:sz w:val="24"/>
          <w:szCs w:val="24"/>
          <w:shd w:val="clear" w:color="auto" w:fill="FFFFFF"/>
          <w:lang w:val="ru-RU"/>
        </w:rPr>
        <w:t xml:space="preserve"> аудит и сертификацию систем  менеджмента безопасности пищевых продуктов</w:t>
      </w:r>
      <w:r w:rsidRPr="00926D72">
        <w:rPr>
          <w:rFonts w:ascii="Times New Roman" w:hAnsi="Times New Roman" w:cs="Times New Roman"/>
          <w:color w:val="000000" w:themeColor="text1"/>
          <w:sz w:val="24"/>
          <w:szCs w:val="24"/>
          <w:lang w:val="ru-RU"/>
        </w:rPr>
        <w:t xml:space="preserve"> </w:t>
      </w:r>
      <w:r w:rsidR="000C2D91" w:rsidRPr="00926D72">
        <w:rPr>
          <w:rFonts w:ascii="Times New Roman" w:hAnsi="Times New Roman" w:cs="Times New Roman"/>
          <w:color w:val="000000" w:themeColor="text1"/>
          <w:sz w:val="24"/>
          <w:szCs w:val="24"/>
          <w:lang w:val="ru-RU"/>
        </w:rPr>
        <w:t>не долж</w:t>
      </w:r>
      <w:r w:rsidR="004B5E8C" w:rsidRPr="00926D72">
        <w:rPr>
          <w:rFonts w:ascii="Times New Roman" w:hAnsi="Times New Roman" w:cs="Times New Roman"/>
          <w:color w:val="000000" w:themeColor="text1"/>
          <w:sz w:val="24"/>
          <w:szCs w:val="24"/>
          <w:lang w:val="ru-RU"/>
        </w:rPr>
        <w:t xml:space="preserve">ен </w:t>
      </w:r>
      <w:r w:rsidR="000C2D91" w:rsidRPr="00926D72">
        <w:rPr>
          <w:rFonts w:ascii="Times New Roman" w:hAnsi="Times New Roman" w:cs="Times New Roman"/>
          <w:color w:val="000000" w:themeColor="text1"/>
          <w:sz w:val="24"/>
          <w:szCs w:val="24"/>
          <w:lang w:val="ru-RU"/>
        </w:rPr>
        <w:t>вносить н</w:t>
      </w:r>
      <w:r w:rsidR="00997A7D" w:rsidRPr="00926D72">
        <w:rPr>
          <w:rFonts w:ascii="Times New Roman" w:hAnsi="Times New Roman" w:cs="Times New Roman"/>
          <w:color w:val="000000" w:themeColor="text1"/>
          <w:sz w:val="24"/>
          <w:szCs w:val="24"/>
          <w:lang w:val="ru-RU"/>
        </w:rPr>
        <w:t>икаких дополнительных данных</w:t>
      </w:r>
      <w:r w:rsidR="00D7687C" w:rsidRPr="00926D72">
        <w:rPr>
          <w:rFonts w:ascii="Times New Roman" w:hAnsi="Times New Roman" w:cs="Times New Roman"/>
          <w:color w:val="000000" w:themeColor="text1"/>
          <w:sz w:val="24"/>
          <w:szCs w:val="24"/>
          <w:lang w:val="ru-RU"/>
        </w:rPr>
        <w:t xml:space="preserve"> при отправке контрольного листа вместе с заявкой</w:t>
      </w:r>
      <w:r w:rsidR="00997A7D" w:rsidRPr="00926D72">
        <w:rPr>
          <w:rFonts w:ascii="Times New Roman" w:hAnsi="Times New Roman" w:cs="Times New Roman"/>
          <w:color w:val="000000" w:themeColor="text1"/>
          <w:sz w:val="24"/>
          <w:szCs w:val="24"/>
          <w:lang w:val="ru-RU"/>
        </w:rPr>
        <w:t>;</w:t>
      </w:r>
      <w:r w:rsidR="009F0DB0" w:rsidRPr="00926D72">
        <w:rPr>
          <w:rFonts w:ascii="Times New Roman" w:hAnsi="Times New Roman" w:cs="Times New Roman"/>
          <w:color w:val="000000" w:themeColor="text1"/>
          <w:sz w:val="24"/>
          <w:szCs w:val="24"/>
          <w:lang w:val="ru-RU"/>
        </w:rPr>
        <w:t xml:space="preserve"> </w:t>
      </w:r>
    </w:p>
    <w:p w:rsidR="00997A7D" w:rsidRPr="00926D72" w:rsidRDefault="00997A7D" w:rsidP="004B5E8C">
      <w:pPr>
        <w:pStyle w:val="HTML"/>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 xml:space="preserve">В случае установления несоответствий в результате экспертизы документов, </w:t>
      </w:r>
      <w:r w:rsidR="009F0DB0" w:rsidRPr="00926D72">
        <w:rPr>
          <w:rFonts w:ascii="Times New Roman" w:hAnsi="Times New Roman" w:cs="Times New Roman"/>
          <w:color w:val="000000" w:themeColor="text1"/>
          <w:sz w:val="24"/>
          <w:szCs w:val="24"/>
          <w:shd w:val="clear" w:color="auto" w:fill="FFFFFF"/>
          <w:lang w:val="ru-RU"/>
        </w:rPr>
        <w:t xml:space="preserve">Орган, проводящий аудит и сертификацию </w:t>
      </w:r>
      <w:r w:rsidR="00424756" w:rsidRPr="00926D72">
        <w:rPr>
          <w:rFonts w:ascii="Times New Roman" w:hAnsi="Times New Roman" w:cs="Times New Roman"/>
          <w:color w:val="000000" w:themeColor="text1"/>
          <w:sz w:val="24"/>
          <w:szCs w:val="24"/>
          <w:shd w:val="clear" w:color="auto" w:fill="FFFFFF"/>
          <w:lang w:val="ru-RU"/>
        </w:rPr>
        <w:t xml:space="preserve">систем </w:t>
      </w:r>
      <w:r w:rsidR="009F0DB0" w:rsidRPr="00926D72">
        <w:rPr>
          <w:rFonts w:ascii="Times New Roman" w:hAnsi="Times New Roman" w:cs="Times New Roman"/>
          <w:color w:val="000000" w:themeColor="text1"/>
          <w:sz w:val="24"/>
          <w:szCs w:val="24"/>
          <w:shd w:val="clear" w:color="auto" w:fill="FFFFFF"/>
          <w:lang w:val="ru-RU"/>
        </w:rPr>
        <w:t>менеджмента безопасности пищевой продукции</w:t>
      </w:r>
      <w:r w:rsidR="00873DAB"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долж</w:t>
      </w:r>
      <w:r w:rsidR="004B5E8C" w:rsidRPr="00926D72">
        <w:rPr>
          <w:rFonts w:ascii="Times New Roman" w:hAnsi="Times New Roman" w:cs="Times New Roman"/>
          <w:color w:val="000000" w:themeColor="text1"/>
          <w:sz w:val="24"/>
          <w:szCs w:val="24"/>
          <w:lang w:val="ru-RU"/>
        </w:rPr>
        <w:t>ен</w:t>
      </w:r>
      <w:r w:rsidRPr="00926D72">
        <w:rPr>
          <w:rFonts w:ascii="Times New Roman" w:hAnsi="Times New Roman" w:cs="Times New Roman"/>
          <w:color w:val="000000" w:themeColor="text1"/>
          <w:sz w:val="24"/>
          <w:szCs w:val="24"/>
          <w:lang w:val="ru-RU"/>
        </w:rPr>
        <w:t xml:space="preserve"> указать </w:t>
      </w:r>
      <w:r w:rsidR="00D7687C" w:rsidRPr="00926D72">
        <w:rPr>
          <w:rFonts w:ascii="Times New Roman" w:hAnsi="Times New Roman" w:cs="Times New Roman"/>
          <w:color w:val="000000" w:themeColor="text1"/>
          <w:sz w:val="24"/>
          <w:szCs w:val="24"/>
          <w:lang w:val="ru-RU"/>
        </w:rPr>
        <w:t xml:space="preserve"> в колонке «Д</w:t>
      </w:r>
      <w:r w:rsidRPr="00926D72">
        <w:rPr>
          <w:rFonts w:ascii="Times New Roman" w:hAnsi="Times New Roman" w:cs="Times New Roman"/>
          <w:color w:val="000000" w:themeColor="text1"/>
          <w:sz w:val="24"/>
          <w:szCs w:val="24"/>
          <w:lang w:val="ru-RU"/>
        </w:rPr>
        <w:t>окументы системы менеджмента</w:t>
      </w:r>
      <w:r w:rsidR="00D7687C" w:rsidRPr="00926D72">
        <w:rPr>
          <w:rFonts w:ascii="Times New Roman" w:hAnsi="Times New Roman" w:cs="Times New Roman"/>
          <w:color w:val="000000" w:themeColor="text1"/>
          <w:sz w:val="24"/>
          <w:szCs w:val="24"/>
          <w:lang w:val="ru-RU"/>
        </w:rPr>
        <w:t>, где внесены изменения</w:t>
      </w:r>
      <w:r w:rsidR="00C0331D" w:rsidRPr="00C0331D">
        <w:rPr>
          <w:rFonts w:ascii="Times New Roman" w:hAnsi="Times New Roman" w:cs="Times New Roman"/>
          <w:color w:val="0000FF"/>
          <w:sz w:val="24"/>
          <w:szCs w:val="24"/>
          <w:vertAlign w:val="superscript"/>
          <w:lang w:val="ru-RU"/>
        </w:rPr>
        <w:t>4</w:t>
      </w:r>
      <w:r w:rsidR="00D7687C" w:rsidRPr="00926D72">
        <w:rPr>
          <w:rFonts w:ascii="Times New Roman" w:hAnsi="Times New Roman" w:cs="Times New Roman"/>
          <w:color w:val="000000" w:themeColor="text1"/>
          <w:sz w:val="24"/>
          <w:szCs w:val="24"/>
          <w:lang w:val="ru-RU"/>
        </w:rPr>
        <w:t>»</w:t>
      </w:r>
      <w:r w:rsidRPr="00926D72">
        <w:rPr>
          <w:rFonts w:ascii="Times New Roman" w:hAnsi="Times New Roman" w:cs="Times New Roman"/>
          <w:color w:val="000000" w:themeColor="text1"/>
          <w:sz w:val="24"/>
          <w:szCs w:val="24"/>
          <w:lang w:val="ru-RU"/>
        </w:rPr>
        <w:t xml:space="preserve">  (конкретные обозначения документа/ов менеджмента), в которые  внесены изменения с целью устранения установленных несоответствий</w:t>
      </w:r>
      <w:r w:rsidR="00FE26E7" w:rsidRPr="00926D72">
        <w:rPr>
          <w:rFonts w:ascii="Times New Roman" w:hAnsi="Times New Roman" w:cs="Times New Roman"/>
          <w:color w:val="000000" w:themeColor="text1"/>
          <w:sz w:val="24"/>
          <w:szCs w:val="24"/>
          <w:lang w:val="ru-RU"/>
        </w:rPr>
        <w:t xml:space="preserve"> при экспертиз</w:t>
      </w:r>
      <w:r w:rsidR="004B5E8C" w:rsidRPr="00926D72">
        <w:rPr>
          <w:rFonts w:ascii="Times New Roman" w:hAnsi="Times New Roman" w:cs="Times New Roman"/>
          <w:color w:val="000000" w:themeColor="text1"/>
          <w:sz w:val="24"/>
          <w:szCs w:val="24"/>
          <w:lang w:val="ru-RU"/>
        </w:rPr>
        <w:t xml:space="preserve">е </w:t>
      </w:r>
      <w:r w:rsidR="00FE26E7" w:rsidRPr="00926D72">
        <w:rPr>
          <w:rFonts w:ascii="Times New Roman" w:hAnsi="Times New Roman" w:cs="Times New Roman"/>
          <w:color w:val="000000" w:themeColor="text1"/>
          <w:sz w:val="24"/>
          <w:szCs w:val="24"/>
          <w:lang w:val="ru-RU"/>
        </w:rPr>
        <w:t>документов</w:t>
      </w:r>
      <w:r w:rsidR="00755C32" w:rsidRPr="00926D72">
        <w:rPr>
          <w:rFonts w:ascii="Times New Roman" w:hAnsi="Times New Roman" w:cs="Times New Roman"/>
          <w:color w:val="000000" w:themeColor="text1"/>
          <w:sz w:val="24"/>
          <w:szCs w:val="24"/>
          <w:lang w:val="ru-RU"/>
        </w:rPr>
        <w:t>.</w:t>
      </w:r>
    </w:p>
    <w:p w:rsidR="00E00F87" w:rsidRPr="00926D72" w:rsidRDefault="00E00F87" w:rsidP="004B5E8C">
      <w:pPr>
        <w:pStyle w:val="HTML"/>
        <w:shd w:val="clear" w:color="auto" w:fill="FFFFFF"/>
        <w:jc w:val="both"/>
        <w:rPr>
          <w:rFonts w:ascii="Times New Roman" w:hAnsi="Times New Roman" w:cs="Times New Roman"/>
          <w:color w:val="000000" w:themeColor="text1"/>
          <w:sz w:val="24"/>
          <w:szCs w:val="24"/>
          <w:lang w:val="ru-RU"/>
        </w:rPr>
      </w:pPr>
    </w:p>
    <w:p w:rsidR="00AB1CDB" w:rsidRPr="00926D72" w:rsidRDefault="00E313D9" w:rsidP="004B5E8C">
      <w:pPr>
        <w:pStyle w:val="HTML"/>
        <w:shd w:val="clear" w:color="auto" w:fill="FFFFFF"/>
        <w:spacing w:line="276" w:lineRule="auto"/>
        <w:jc w:val="both"/>
        <w:rPr>
          <w:rFonts w:ascii="Times New Roman" w:hAnsi="Times New Roman" w:cs="Times New Roman"/>
          <w:b/>
          <w:color w:val="000000" w:themeColor="text1"/>
          <w:sz w:val="24"/>
          <w:szCs w:val="24"/>
          <w:lang w:val="ru-RU"/>
        </w:rPr>
      </w:pPr>
      <w:r w:rsidRPr="00926D72">
        <w:rPr>
          <w:rFonts w:ascii="Times New Roman" w:hAnsi="Times New Roman" w:cs="Times New Roman"/>
          <w:b/>
          <w:color w:val="000000" w:themeColor="text1"/>
          <w:sz w:val="24"/>
          <w:szCs w:val="24"/>
          <w:lang w:val="ru-RU"/>
        </w:rPr>
        <w:t>Инструкция  об использовании оценщиком и техническим экспертом:</w:t>
      </w:r>
    </w:p>
    <w:p w:rsidR="000B0B61" w:rsidRPr="00926D72" w:rsidRDefault="00E313D9" w:rsidP="00883F20">
      <w:pPr>
        <w:pStyle w:val="HTML"/>
        <w:numPr>
          <w:ilvl w:val="0"/>
          <w:numId w:val="5"/>
        </w:numPr>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В столбце «Ответствен</w:t>
      </w:r>
      <w:r w:rsidR="00F100AE" w:rsidRPr="00926D72">
        <w:rPr>
          <w:rFonts w:ascii="Times New Roman" w:hAnsi="Times New Roman" w:cs="Times New Roman"/>
          <w:color w:val="000000" w:themeColor="text1"/>
          <w:sz w:val="24"/>
          <w:szCs w:val="24"/>
          <w:lang w:val="ru-RU"/>
        </w:rPr>
        <w:t>ность</w:t>
      </w:r>
      <w:r w:rsidRPr="00926D72">
        <w:rPr>
          <w:rFonts w:ascii="Times New Roman" w:hAnsi="Times New Roman" w:cs="Times New Roman"/>
          <w:color w:val="000000" w:themeColor="text1"/>
          <w:sz w:val="24"/>
          <w:szCs w:val="24"/>
          <w:lang w:val="ru-RU"/>
        </w:rPr>
        <w:t>» указывается, что</w:t>
      </w:r>
      <w:r w:rsidR="00FE26E7" w:rsidRPr="00926D72">
        <w:rPr>
          <w:rFonts w:ascii="Times New Roman" w:hAnsi="Times New Roman" w:cs="Times New Roman"/>
          <w:color w:val="000000" w:themeColor="text1"/>
          <w:sz w:val="24"/>
          <w:szCs w:val="24"/>
          <w:lang w:val="ru-RU"/>
        </w:rPr>
        <w:t xml:space="preserve"> ВО/СВО/О/ТЭ</w:t>
      </w:r>
      <w:r w:rsidR="008A7336"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 xml:space="preserve"> отвечает за оценку раздела стандарта</w:t>
      </w:r>
      <w:r w:rsidR="005F4093" w:rsidRPr="00926D72">
        <w:rPr>
          <w:rFonts w:ascii="Times New Roman" w:hAnsi="Times New Roman" w:cs="Times New Roman"/>
          <w:color w:val="000000" w:themeColor="text1"/>
          <w:sz w:val="24"/>
          <w:szCs w:val="24"/>
          <w:lang w:val="ru-RU"/>
        </w:rPr>
        <w:t xml:space="preserve"> (</w:t>
      </w:r>
      <w:r w:rsidR="009F0DB0" w:rsidRPr="00926D72">
        <w:rPr>
          <w:rFonts w:ascii="Times New Roman" w:hAnsi="Times New Roman"/>
          <w:color w:val="000000" w:themeColor="text1"/>
          <w:sz w:val="24"/>
          <w:szCs w:val="24"/>
          <w:shd w:val="clear" w:color="auto" w:fill="FFFFFF"/>
        </w:rPr>
        <w:t>ISO</w:t>
      </w:r>
      <w:r w:rsidR="009F0DB0" w:rsidRPr="00926D72">
        <w:rPr>
          <w:rFonts w:ascii="Times New Roman" w:hAnsi="Times New Roman"/>
          <w:color w:val="000000" w:themeColor="text1"/>
          <w:sz w:val="24"/>
          <w:szCs w:val="24"/>
          <w:shd w:val="clear" w:color="auto" w:fill="FFFFFF"/>
          <w:lang w:val="ru-RU"/>
        </w:rPr>
        <w:t>/Т</w:t>
      </w:r>
      <w:r w:rsidR="009F0DB0" w:rsidRPr="00926D72">
        <w:rPr>
          <w:rFonts w:ascii="Times New Roman" w:hAnsi="Times New Roman"/>
          <w:color w:val="000000" w:themeColor="text1"/>
          <w:sz w:val="24"/>
          <w:szCs w:val="24"/>
          <w:shd w:val="clear" w:color="auto" w:fill="FFFFFF"/>
        </w:rPr>
        <w:t>S</w:t>
      </w:r>
      <w:r w:rsidR="009F0DB0" w:rsidRPr="00926D72">
        <w:rPr>
          <w:rFonts w:ascii="Times New Roman" w:hAnsi="Times New Roman"/>
          <w:color w:val="000000" w:themeColor="text1"/>
          <w:sz w:val="24"/>
          <w:szCs w:val="24"/>
          <w:shd w:val="clear" w:color="auto" w:fill="FFFFFF"/>
          <w:lang w:val="ru-RU"/>
        </w:rPr>
        <w:t xml:space="preserve"> 22003</w:t>
      </w:r>
      <w:r w:rsidR="005F4093" w:rsidRPr="00926D72">
        <w:rPr>
          <w:rFonts w:ascii="Times New Roman" w:hAnsi="Times New Roman" w:cs="Times New Roman"/>
          <w:color w:val="000000" w:themeColor="text1"/>
          <w:sz w:val="24"/>
          <w:szCs w:val="24"/>
          <w:lang w:val="ru-RU"/>
        </w:rPr>
        <w:t>);</w:t>
      </w:r>
    </w:p>
    <w:p w:rsidR="008A7336" w:rsidRPr="00926D72" w:rsidRDefault="00B9785D" w:rsidP="00883F20">
      <w:pPr>
        <w:pStyle w:val="HTML"/>
        <w:numPr>
          <w:ilvl w:val="0"/>
          <w:numId w:val="5"/>
        </w:numPr>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В с</w:t>
      </w:r>
      <w:r w:rsidR="008A7336" w:rsidRPr="00926D72">
        <w:rPr>
          <w:rFonts w:ascii="Times New Roman" w:hAnsi="Times New Roman" w:cs="Times New Roman"/>
          <w:color w:val="000000" w:themeColor="text1"/>
          <w:sz w:val="24"/>
          <w:szCs w:val="24"/>
          <w:lang w:val="ru-RU"/>
        </w:rPr>
        <w:t>толбц</w:t>
      </w:r>
      <w:r w:rsidR="00FE26E7" w:rsidRPr="00926D72">
        <w:rPr>
          <w:rFonts w:ascii="Times New Roman" w:hAnsi="Times New Roman" w:cs="Times New Roman"/>
          <w:color w:val="000000" w:themeColor="text1"/>
          <w:sz w:val="24"/>
          <w:szCs w:val="24"/>
          <w:lang w:val="ru-RU"/>
        </w:rPr>
        <w:t xml:space="preserve">е </w:t>
      </w:r>
      <w:r w:rsidR="008A7336" w:rsidRPr="00926D72">
        <w:rPr>
          <w:rFonts w:ascii="Times New Roman" w:hAnsi="Times New Roman" w:cs="Times New Roman"/>
          <w:color w:val="000000" w:themeColor="text1"/>
          <w:sz w:val="24"/>
          <w:szCs w:val="24"/>
          <w:lang w:val="ru-RU"/>
        </w:rPr>
        <w:t xml:space="preserve"> «Оценка»</w:t>
      </w:r>
      <w:r w:rsidR="00FE26E7" w:rsidRPr="00926D72">
        <w:rPr>
          <w:rFonts w:ascii="Times New Roman" w:hAnsi="Times New Roman" w:cs="Times New Roman"/>
          <w:color w:val="000000" w:themeColor="text1"/>
          <w:sz w:val="24"/>
          <w:szCs w:val="24"/>
          <w:lang w:val="ru-RU"/>
        </w:rPr>
        <w:t>,</w:t>
      </w:r>
      <w:r w:rsidR="008A7336" w:rsidRPr="00926D72">
        <w:rPr>
          <w:rFonts w:ascii="Times New Roman" w:hAnsi="Times New Roman" w:cs="Times New Roman"/>
          <w:color w:val="000000" w:themeColor="text1"/>
          <w:sz w:val="24"/>
          <w:szCs w:val="24"/>
          <w:lang w:val="ru-RU"/>
        </w:rPr>
        <w:t xml:space="preserve"> </w:t>
      </w:r>
      <w:r w:rsidRPr="00926D72">
        <w:rPr>
          <w:rFonts w:ascii="Times New Roman" w:hAnsi="Times New Roman" w:cs="Times New Roman"/>
          <w:color w:val="000000" w:themeColor="text1"/>
          <w:sz w:val="24"/>
          <w:szCs w:val="24"/>
          <w:lang w:val="ru-RU"/>
        </w:rPr>
        <w:t xml:space="preserve"> в случае соответствия  требованиям  стандарта (</w:t>
      </w:r>
      <w:r w:rsidR="009F0DB0" w:rsidRPr="00926D72">
        <w:rPr>
          <w:rFonts w:ascii="Times New Roman" w:hAnsi="Times New Roman"/>
          <w:color w:val="000000" w:themeColor="text1"/>
          <w:sz w:val="24"/>
          <w:szCs w:val="24"/>
          <w:shd w:val="clear" w:color="auto" w:fill="FFFFFF"/>
        </w:rPr>
        <w:t>ISO</w:t>
      </w:r>
      <w:r w:rsidR="009F0DB0" w:rsidRPr="00926D72">
        <w:rPr>
          <w:rFonts w:ascii="Times New Roman" w:hAnsi="Times New Roman"/>
          <w:color w:val="000000" w:themeColor="text1"/>
          <w:sz w:val="24"/>
          <w:szCs w:val="24"/>
          <w:shd w:val="clear" w:color="auto" w:fill="FFFFFF"/>
          <w:lang w:val="ru-RU"/>
        </w:rPr>
        <w:t>/Т</w:t>
      </w:r>
      <w:r w:rsidR="009F0DB0" w:rsidRPr="00926D72">
        <w:rPr>
          <w:rFonts w:ascii="Times New Roman" w:hAnsi="Times New Roman"/>
          <w:color w:val="000000" w:themeColor="text1"/>
          <w:sz w:val="24"/>
          <w:szCs w:val="24"/>
          <w:shd w:val="clear" w:color="auto" w:fill="FFFFFF"/>
        </w:rPr>
        <w:t>S</w:t>
      </w:r>
      <w:r w:rsidR="009F0DB0" w:rsidRPr="00926D72">
        <w:rPr>
          <w:rFonts w:ascii="Times New Roman" w:hAnsi="Times New Roman"/>
          <w:color w:val="000000" w:themeColor="text1"/>
          <w:sz w:val="24"/>
          <w:szCs w:val="24"/>
          <w:shd w:val="clear" w:color="auto" w:fill="FFFFFF"/>
          <w:lang w:val="ru-RU"/>
        </w:rPr>
        <w:t xml:space="preserve"> 22003</w:t>
      </w:r>
      <w:r w:rsidRPr="00926D72">
        <w:rPr>
          <w:rFonts w:ascii="Times New Roman" w:hAnsi="Times New Roman" w:cs="Times New Roman"/>
          <w:color w:val="000000" w:themeColor="text1"/>
          <w:sz w:val="24"/>
          <w:szCs w:val="24"/>
          <w:lang w:val="ru-RU"/>
        </w:rPr>
        <w:t>) дол</w:t>
      </w:r>
      <w:r w:rsidR="008A7336" w:rsidRPr="00926D72">
        <w:rPr>
          <w:rFonts w:ascii="Times New Roman" w:hAnsi="Times New Roman" w:cs="Times New Roman"/>
          <w:color w:val="000000" w:themeColor="text1"/>
          <w:sz w:val="24"/>
          <w:szCs w:val="24"/>
          <w:lang w:val="ru-RU"/>
        </w:rPr>
        <w:t xml:space="preserve">жен быть внесен </w:t>
      </w:r>
      <w:r w:rsidR="00FE26E7" w:rsidRPr="00926D72">
        <w:rPr>
          <w:rFonts w:ascii="Times New Roman" w:hAnsi="Times New Roman" w:cs="Times New Roman"/>
          <w:color w:val="000000" w:themeColor="text1"/>
          <w:sz w:val="24"/>
          <w:szCs w:val="24"/>
          <w:lang w:val="ru-RU"/>
        </w:rPr>
        <w:t>ВО/СВО/О/ТЭ</w:t>
      </w:r>
      <w:r w:rsidR="008A7336" w:rsidRPr="00926D72">
        <w:rPr>
          <w:rFonts w:ascii="Times New Roman" w:hAnsi="Times New Roman" w:cs="Times New Roman"/>
          <w:color w:val="000000" w:themeColor="text1"/>
          <w:sz w:val="24"/>
          <w:szCs w:val="24"/>
          <w:lang w:val="ru-RU"/>
        </w:rPr>
        <w:t xml:space="preserve">  (контрольный  лист</w:t>
      </w:r>
      <w:r w:rsidRPr="00926D72">
        <w:rPr>
          <w:rFonts w:ascii="Times New Roman" w:hAnsi="Times New Roman" w:cs="Times New Roman"/>
          <w:color w:val="000000" w:themeColor="text1"/>
          <w:sz w:val="24"/>
          <w:szCs w:val="24"/>
          <w:lang w:val="ru-RU"/>
        </w:rPr>
        <w:t>) значок «Х»</w:t>
      </w:r>
      <w:r w:rsidR="00FE26E7" w:rsidRPr="00926D72">
        <w:rPr>
          <w:rFonts w:ascii="Times New Roman" w:hAnsi="Times New Roman" w:cs="Times New Roman"/>
          <w:color w:val="000000" w:themeColor="text1"/>
          <w:sz w:val="24"/>
          <w:szCs w:val="24"/>
          <w:lang w:val="ru-RU"/>
        </w:rPr>
        <w:t>;</w:t>
      </w:r>
      <w:r w:rsidR="009F0DB0" w:rsidRPr="00926D72">
        <w:rPr>
          <w:rFonts w:ascii="Times New Roman" w:hAnsi="Times New Roman" w:cs="Times New Roman"/>
          <w:color w:val="000000" w:themeColor="text1"/>
          <w:sz w:val="24"/>
          <w:szCs w:val="24"/>
          <w:lang w:val="ru-RU"/>
        </w:rPr>
        <w:t xml:space="preserve"> </w:t>
      </w:r>
    </w:p>
    <w:p w:rsidR="00E00F87" w:rsidRPr="00926D72" w:rsidRDefault="00E00F87" w:rsidP="00883F20">
      <w:pPr>
        <w:pStyle w:val="HTML"/>
        <w:numPr>
          <w:ilvl w:val="0"/>
          <w:numId w:val="5"/>
        </w:numPr>
        <w:shd w:val="clear" w:color="auto" w:fill="FFFFFF"/>
        <w:spacing w:line="276" w:lineRule="auto"/>
        <w:jc w:val="both"/>
        <w:rPr>
          <w:rFonts w:ascii="Times New Roman" w:hAnsi="Times New Roman" w:cs="Times New Roman"/>
          <w:color w:val="000000" w:themeColor="text1"/>
          <w:sz w:val="24"/>
          <w:szCs w:val="24"/>
          <w:lang w:val="ru-RU"/>
        </w:rPr>
      </w:pPr>
      <w:r w:rsidRPr="00926D72">
        <w:rPr>
          <w:rFonts w:ascii="Times New Roman" w:hAnsi="Times New Roman" w:cs="Times New Roman"/>
          <w:color w:val="000000" w:themeColor="text1"/>
          <w:sz w:val="24"/>
          <w:szCs w:val="24"/>
          <w:lang w:val="ru-RU"/>
        </w:rPr>
        <w:t>Оценка в первом ряду раздела стандарта (например, 4.</w:t>
      </w:r>
      <w:r w:rsidR="00197369" w:rsidRPr="00926D72">
        <w:rPr>
          <w:rFonts w:ascii="Times New Roman" w:hAnsi="Times New Roman" w:cs="Times New Roman"/>
          <w:color w:val="000000" w:themeColor="text1"/>
          <w:sz w:val="24"/>
          <w:szCs w:val="24"/>
          <w:lang w:val="ru-RU"/>
        </w:rPr>
        <w:t>2</w:t>
      </w:r>
      <w:r w:rsidRPr="00926D72">
        <w:rPr>
          <w:rFonts w:ascii="Times New Roman" w:hAnsi="Times New Roman" w:cs="Times New Roman"/>
          <w:color w:val="000000" w:themeColor="text1"/>
          <w:sz w:val="24"/>
          <w:szCs w:val="24"/>
          <w:lang w:val="ru-RU"/>
        </w:rPr>
        <w:t xml:space="preserve"> Беспристрастность)  указывает на общую оценку, после  </w:t>
      </w:r>
      <w:r w:rsidR="00FF17FF" w:rsidRPr="00926D72">
        <w:rPr>
          <w:rFonts w:ascii="Times New Roman" w:hAnsi="Times New Roman" w:cs="Times New Roman"/>
          <w:color w:val="000000" w:themeColor="text1"/>
          <w:sz w:val="24"/>
          <w:szCs w:val="24"/>
          <w:lang w:val="ru-RU"/>
        </w:rPr>
        <w:t>экспертизы</w:t>
      </w:r>
      <w:r w:rsidRPr="00926D72">
        <w:rPr>
          <w:rFonts w:ascii="Times New Roman" w:hAnsi="Times New Roman" w:cs="Times New Roman"/>
          <w:color w:val="000000" w:themeColor="text1"/>
          <w:sz w:val="24"/>
          <w:szCs w:val="24"/>
          <w:lang w:val="ru-RU"/>
        </w:rPr>
        <w:t>, включая предварительный обзор документов и записей (экспертиза документов</w:t>
      </w:r>
      <w:r w:rsidR="00FF17FF" w:rsidRPr="00926D72">
        <w:rPr>
          <w:rFonts w:ascii="Times New Roman" w:hAnsi="Times New Roman" w:cs="Times New Roman"/>
          <w:color w:val="000000" w:themeColor="text1"/>
          <w:sz w:val="24"/>
          <w:szCs w:val="24"/>
          <w:lang w:val="ru-RU"/>
        </w:rPr>
        <w:t xml:space="preserve"> 1 –й редакции</w:t>
      </w:r>
      <w:r w:rsidRPr="00926D72">
        <w:rPr>
          <w:rFonts w:ascii="Times New Roman" w:hAnsi="Times New Roman" w:cs="Times New Roman"/>
          <w:color w:val="000000" w:themeColor="text1"/>
          <w:sz w:val="24"/>
          <w:szCs w:val="24"/>
          <w:lang w:val="ru-RU"/>
        </w:rPr>
        <w:t>)</w:t>
      </w:r>
    </w:p>
    <w:p w:rsidR="00AC4C44" w:rsidRPr="00EF25E0" w:rsidRDefault="00E00F87" w:rsidP="00772D98">
      <w:pPr>
        <w:pStyle w:val="Aufzhlung"/>
        <w:numPr>
          <w:ilvl w:val="0"/>
          <w:numId w:val="0"/>
        </w:numPr>
        <w:spacing w:line="276" w:lineRule="auto"/>
        <w:ind w:left="284"/>
        <w:rPr>
          <w:color w:val="FF00FF"/>
          <w:lang w:val="ru-RU"/>
        </w:rPr>
      </w:pPr>
      <w:r>
        <w:rPr>
          <w:color w:val="FF00FF"/>
          <w:lang w:val="ru-RU"/>
        </w:rPr>
        <w:t xml:space="preserve"> </w:t>
      </w: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48"/>
        <w:gridCol w:w="3543"/>
        <w:gridCol w:w="1560"/>
        <w:gridCol w:w="2053"/>
        <w:gridCol w:w="357"/>
        <w:gridCol w:w="34"/>
        <w:gridCol w:w="379"/>
        <w:gridCol w:w="437"/>
        <w:gridCol w:w="1560"/>
      </w:tblGrid>
      <w:tr w:rsidR="00002DC1" w:rsidRPr="00002DC1" w:rsidTr="00E5286E">
        <w:trPr>
          <w:trHeight w:val="1116"/>
        </w:trPr>
        <w:tc>
          <w:tcPr>
            <w:tcW w:w="803" w:type="dxa"/>
            <w:vMerge w:val="restart"/>
            <w:tcBorders>
              <w:top w:val="single" w:sz="12" w:space="0" w:color="auto"/>
            </w:tcBorders>
            <w:shd w:val="clear" w:color="auto" w:fill="CCCCCC"/>
            <w:vAlign w:val="center"/>
          </w:tcPr>
          <w:p w:rsidR="0044511F" w:rsidRPr="00874FD1" w:rsidRDefault="0044511F" w:rsidP="008D1052">
            <w:pPr>
              <w:keepNext/>
              <w:keepLines/>
              <w:spacing w:after="40" w:line="200" w:lineRule="exact"/>
              <w:jc w:val="center"/>
              <w:rPr>
                <w:rFonts w:ascii="Times New Roman" w:hAnsi="Times New Roman"/>
                <w:sz w:val="24"/>
                <w:szCs w:val="24"/>
                <w:lang w:val="ru-RU"/>
              </w:rPr>
            </w:pPr>
          </w:p>
        </w:tc>
        <w:tc>
          <w:tcPr>
            <w:tcW w:w="3591" w:type="dxa"/>
            <w:gridSpan w:val="2"/>
            <w:vMerge w:val="restart"/>
            <w:tcBorders>
              <w:top w:val="single" w:sz="12" w:space="0" w:color="auto"/>
            </w:tcBorders>
            <w:shd w:val="clear" w:color="auto" w:fill="CCCCCC"/>
            <w:vAlign w:val="center"/>
          </w:tcPr>
          <w:p w:rsidR="0044511F" w:rsidRPr="00874FD1" w:rsidRDefault="0044511F" w:rsidP="008D1052">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44511F" w:rsidRPr="00874FD1" w:rsidRDefault="0044511F" w:rsidP="0081682B">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2053" w:type="dxa"/>
            <w:vMerge w:val="restart"/>
            <w:tcBorders>
              <w:top w:val="single" w:sz="12" w:space="0" w:color="auto"/>
            </w:tcBorders>
            <w:shd w:val="clear" w:color="auto" w:fill="CCCCCC"/>
            <w:vAlign w:val="center"/>
          </w:tcPr>
          <w:p w:rsidR="0044511F" w:rsidRDefault="0044511F" w:rsidP="008D1052">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002DC1" w:rsidRPr="00002DC1" w:rsidRDefault="00002DC1" w:rsidP="008D1052">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7" w:type="dxa"/>
            <w:gridSpan w:val="4"/>
            <w:tcBorders>
              <w:top w:val="single" w:sz="12" w:space="0" w:color="auto"/>
              <w:bottom w:val="single" w:sz="4" w:space="0" w:color="auto"/>
            </w:tcBorders>
            <w:shd w:val="clear" w:color="auto" w:fill="CCCCCC"/>
            <w:vAlign w:val="center"/>
          </w:tcPr>
          <w:p w:rsidR="0044511F" w:rsidRPr="00874FD1" w:rsidRDefault="0044511F" w:rsidP="008D1052">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60" w:type="dxa"/>
            <w:vMerge w:val="restart"/>
            <w:tcBorders>
              <w:top w:val="single" w:sz="12" w:space="0" w:color="auto"/>
            </w:tcBorders>
            <w:shd w:val="clear" w:color="auto" w:fill="CCCCCC"/>
            <w:vAlign w:val="center"/>
          </w:tcPr>
          <w:p w:rsidR="0044511F" w:rsidRPr="00002DC1" w:rsidRDefault="00002DC1" w:rsidP="008D1052">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E5286E">
        <w:tc>
          <w:tcPr>
            <w:tcW w:w="803" w:type="dxa"/>
            <w:vMerge/>
            <w:tcBorders>
              <w:bottom w:val="single" w:sz="12" w:space="0" w:color="auto"/>
            </w:tcBorders>
            <w:shd w:val="clear" w:color="auto" w:fill="CCCCCC"/>
          </w:tcPr>
          <w:p w:rsidR="0044511F" w:rsidRPr="00874FD1" w:rsidRDefault="0044511F" w:rsidP="00771BAB">
            <w:pPr>
              <w:keepNext/>
              <w:keepLines/>
              <w:spacing w:after="40" w:line="200" w:lineRule="exact"/>
              <w:rPr>
                <w:rFonts w:ascii="Times New Roman" w:hAnsi="Times New Roman"/>
                <w:sz w:val="24"/>
                <w:szCs w:val="24"/>
                <w:lang w:val="ru-RU"/>
              </w:rPr>
            </w:pPr>
          </w:p>
        </w:tc>
        <w:tc>
          <w:tcPr>
            <w:tcW w:w="3591" w:type="dxa"/>
            <w:gridSpan w:val="2"/>
            <w:vMerge/>
            <w:tcBorders>
              <w:bottom w:val="single" w:sz="12" w:space="0" w:color="auto"/>
            </w:tcBorders>
            <w:shd w:val="clear" w:color="auto" w:fill="CCCCCC"/>
            <w:vAlign w:val="center"/>
          </w:tcPr>
          <w:p w:rsidR="0044511F" w:rsidRPr="00874FD1" w:rsidRDefault="0044511F" w:rsidP="004170FF">
            <w:pPr>
              <w:pStyle w:val="31"/>
            </w:pPr>
          </w:p>
        </w:tc>
        <w:tc>
          <w:tcPr>
            <w:tcW w:w="1560" w:type="dxa"/>
            <w:vMerge/>
            <w:tcBorders>
              <w:bottom w:val="single" w:sz="12" w:space="0" w:color="auto"/>
            </w:tcBorders>
            <w:shd w:val="clear" w:color="auto" w:fill="CCCCCC"/>
            <w:vAlign w:val="center"/>
          </w:tcPr>
          <w:p w:rsidR="0044511F" w:rsidRPr="00874FD1" w:rsidRDefault="0044511F" w:rsidP="004170FF">
            <w:pPr>
              <w:pStyle w:val="31"/>
            </w:pPr>
          </w:p>
        </w:tc>
        <w:tc>
          <w:tcPr>
            <w:tcW w:w="2053" w:type="dxa"/>
            <w:vMerge/>
            <w:tcBorders>
              <w:bottom w:val="single" w:sz="12" w:space="0" w:color="auto"/>
            </w:tcBorders>
            <w:shd w:val="clear" w:color="auto" w:fill="CCCCCC"/>
            <w:vAlign w:val="center"/>
          </w:tcPr>
          <w:p w:rsidR="0044511F" w:rsidRPr="00874FD1" w:rsidRDefault="0044511F" w:rsidP="0035516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44511F" w:rsidRPr="00874FD1" w:rsidRDefault="0044511F"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13" w:type="dxa"/>
            <w:gridSpan w:val="2"/>
            <w:tcBorders>
              <w:top w:val="single" w:sz="4" w:space="0" w:color="auto"/>
              <w:bottom w:val="single" w:sz="12" w:space="0" w:color="auto"/>
            </w:tcBorders>
            <w:shd w:val="clear" w:color="auto" w:fill="CCCCCC"/>
            <w:vAlign w:val="center"/>
          </w:tcPr>
          <w:p w:rsidR="0044511F" w:rsidRPr="00874FD1" w:rsidRDefault="0044511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37" w:type="dxa"/>
            <w:tcBorders>
              <w:top w:val="single" w:sz="4" w:space="0" w:color="auto"/>
              <w:bottom w:val="single" w:sz="12" w:space="0" w:color="auto"/>
            </w:tcBorders>
            <w:shd w:val="clear" w:color="auto" w:fill="CCCCCC"/>
            <w:vAlign w:val="center"/>
          </w:tcPr>
          <w:p w:rsidR="0044511F" w:rsidRPr="00874FD1" w:rsidRDefault="0044511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60" w:type="dxa"/>
            <w:vMerge/>
            <w:tcBorders>
              <w:bottom w:val="single" w:sz="12" w:space="0" w:color="auto"/>
            </w:tcBorders>
            <w:shd w:val="clear" w:color="auto" w:fill="CCCCCC"/>
          </w:tcPr>
          <w:p w:rsidR="0044511F" w:rsidRPr="00874FD1" w:rsidRDefault="0044511F" w:rsidP="00EB5B93">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CC5B65">
        <w:tblPrEx>
          <w:tblBorders>
            <w:bottom w:val="single" w:sz="4" w:space="0" w:color="auto"/>
          </w:tblBorders>
        </w:tblPrEx>
        <w:tc>
          <w:tcPr>
            <w:tcW w:w="10774" w:type="dxa"/>
            <w:gridSpan w:val="10"/>
            <w:tcBorders>
              <w:top w:val="single" w:sz="12" w:space="0" w:color="auto"/>
              <w:bottom w:val="single" w:sz="12" w:space="0" w:color="auto"/>
            </w:tcBorders>
            <w:vAlign w:val="center"/>
          </w:tcPr>
          <w:p w:rsidR="00A8406C" w:rsidRPr="00874FD1" w:rsidRDefault="00FB6A12" w:rsidP="00EB5B93">
            <w:pPr>
              <w:pStyle w:val="11"/>
              <w:keepNext/>
              <w:keepLines/>
              <w:rPr>
                <w:rFonts w:ascii="Times New Roman" w:hAnsi="Times New Roman" w:cs="Times New Roman"/>
                <w:sz w:val="24"/>
                <w:szCs w:val="24"/>
                <w:lang w:val="ru-RU"/>
              </w:rPr>
            </w:pPr>
            <w:r w:rsidRPr="00874FD1">
              <w:rPr>
                <w:rFonts w:ascii="Times New Roman" w:hAnsi="Times New Roman" w:cs="Times New Roman"/>
                <w:bCs/>
                <w:sz w:val="24"/>
                <w:szCs w:val="24"/>
              </w:rPr>
              <w:t xml:space="preserve">5 </w:t>
            </w:r>
            <w:r w:rsidRPr="00874FD1">
              <w:rPr>
                <w:rFonts w:ascii="Times New Roman" w:hAnsi="Times New Roman" w:cs="Times New Roman"/>
                <w:bCs/>
                <w:sz w:val="24"/>
                <w:szCs w:val="24"/>
                <w:lang w:val="ru-RU"/>
              </w:rPr>
              <w:t xml:space="preserve"> </w:t>
            </w:r>
            <w:r w:rsidRPr="00874FD1">
              <w:rPr>
                <w:rFonts w:ascii="Times New Roman" w:hAnsi="Times New Roman" w:cs="Times New Roman"/>
                <w:bCs/>
                <w:sz w:val="24"/>
                <w:szCs w:val="24"/>
              </w:rPr>
              <w:t>Общие требования</w:t>
            </w:r>
          </w:p>
        </w:tc>
      </w:tr>
      <w:tr w:rsidR="00874FD1" w:rsidRPr="00874FD1" w:rsidTr="00CC5B65">
        <w:tblPrEx>
          <w:tblBorders>
            <w:bottom w:val="single" w:sz="4" w:space="0" w:color="auto"/>
          </w:tblBorders>
        </w:tblPrEx>
        <w:tc>
          <w:tcPr>
            <w:tcW w:w="10774" w:type="dxa"/>
            <w:gridSpan w:val="10"/>
            <w:tcBorders>
              <w:top w:val="single" w:sz="12" w:space="0" w:color="auto"/>
              <w:bottom w:val="single" w:sz="12" w:space="0" w:color="auto"/>
            </w:tcBorders>
            <w:vAlign w:val="center"/>
          </w:tcPr>
          <w:p w:rsidR="000D17DE" w:rsidRPr="00874FD1" w:rsidRDefault="00FB6A12" w:rsidP="00C80497">
            <w:pPr>
              <w:pStyle w:val="11"/>
              <w:keepNext/>
              <w:keepLines/>
              <w:jc w:val="both"/>
              <w:rPr>
                <w:rFonts w:ascii="Times New Roman" w:hAnsi="Times New Roman" w:cs="Times New Roman"/>
                <w:bCs/>
                <w:sz w:val="24"/>
                <w:szCs w:val="24"/>
                <w:lang w:val="ru-RU"/>
              </w:rPr>
            </w:pPr>
            <w:r w:rsidRPr="00874FD1">
              <w:rPr>
                <w:rFonts w:ascii="Times New Roman" w:hAnsi="Times New Roman" w:cs="Times New Roman"/>
                <w:bCs/>
                <w:sz w:val="24"/>
                <w:szCs w:val="24"/>
              </w:rPr>
              <w:t>5.1 Общие положения</w:t>
            </w:r>
            <w:r w:rsidRPr="00874FD1">
              <w:rPr>
                <w:rFonts w:ascii="Times New Roman" w:hAnsi="Times New Roman" w:cs="Times New Roman"/>
                <w:bCs/>
                <w:sz w:val="24"/>
                <w:szCs w:val="24"/>
                <w:lang w:val="ru-RU"/>
              </w:rPr>
              <w:t xml:space="preserve"> </w:t>
            </w:r>
          </w:p>
          <w:p w:rsidR="00FB6A12" w:rsidRPr="00874FD1" w:rsidRDefault="00FB6A12" w:rsidP="000476B5">
            <w:pPr>
              <w:pStyle w:val="11"/>
              <w:keepNext/>
              <w:keepLines/>
              <w:jc w:val="both"/>
              <w:rPr>
                <w:rFonts w:ascii="Times New Roman" w:hAnsi="Times New Roman" w:cs="Times New Roman"/>
                <w:bCs/>
                <w:sz w:val="24"/>
                <w:szCs w:val="24"/>
              </w:rPr>
            </w:pPr>
            <w:r w:rsidRPr="00874FD1">
              <w:rPr>
                <w:rFonts w:ascii="Times New Roman" w:hAnsi="Times New Roman" w:cs="Times New Roman"/>
                <w:sz w:val="24"/>
                <w:szCs w:val="24"/>
              </w:rPr>
              <w:t xml:space="preserve">Применяются требования, приведенные в Разделе 5 </w:t>
            </w:r>
            <w:r w:rsidRPr="00002DC1">
              <w:rPr>
                <w:rFonts w:ascii="Times New Roman" w:hAnsi="Times New Roman" w:cs="Times New Roman"/>
                <w:color w:val="0000FF"/>
                <w:sz w:val="24"/>
                <w:szCs w:val="24"/>
              </w:rPr>
              <w:t>ISO/IEC 17021</w:t>
            </w:r>
          </w:p>
        </w:tc>
      </w:tr>
      <w:tr w:rsidR="00874FD1" w:rsidRPr="00874FD1" w:rsidTr="00E5286E">
        <w:tblPrEx>
          <w:tblBorders>
            <w:bottom w:val="single" w:sz="4" w:space="0" w:color="auto"/>
          </w:tblBorders>
        </w:tblPrEx>
        <w:tc>
          <w:tcPr>
            <w:tcW w:w="4394" w:type="dxa"/>
            <w:gridSpan w:val="3"/>
            <w:tcBorders>
              <w:top w:val="single" w:sz="12" w:space="0" w:color="auto"/>
              <w:bottom w:val="single" w:sz="12" w:space="0" w:color="auto"/>
              <w:right w:val="single" w:sz="4" w:space="0" w:color="auto"/>
            </w:tcBorders>
            <w:shd w:val="clear" w:color="auto" w:fill="auto"/>
          </w:tcPr>
          <w:p w:rsidR="00B71FF7" w:rsidRPr="00874FD1" w:rsidRDefault="007B76C3" w:rsidP="007B76C3">
            <w:pPr>
              <w:pStyle w:val="23"/>
              <w:ind w:left="0" w:firstLine="0"/>
              <w:rPr>
                <w:rFonts w:ascii="Times New Roman" w:hAnsi="Times New Roman" w:cs="Times New Roman"/>
                <w:sz w:val="24"/>
                <w:szCs w:val="24"/>
              </w:rPr>
            </w:pPr>
            <w:r w:rsidRPr="00874FD1">
              <w:rPr>
                <w:rFonts w:ascii="Times New Roman" w:hAnsi="Times New Roman" w:cs="Times New Roman"/>
                <w:sz w:val="24"/>
                <w:szCs w:val="24"/>
                <w:lang w:val="ru-RU"/>
              </w:rPr>
              <w:t>5.1 Особенности, связанные с законодательством и договорами</w:t>
            </w:r>
            <w:r w:rsidR="00B71FF7" w:rsidRPr="00874FD1">
              <w:rPr>
                <w:rFonts w:ascii="Times New Roman" w:hAnsi="Times New Roman" w:cs="Times New Roman"/>
                <w:sz w:val="24"/>
                <w:szCs w:val="24"/>
                <w:lang w:val="ru-RU"/>
              </w:rPr>
              <w:t xml:space="preserve"> </w:t>
            </w:r>
          </w:p>
        </w:tc>
        <w:tc>
          <w:tcPr>
            <w:tcW w:w="1560" w:type="dxa"/>
            <w:tcBorders>
              <w:top w:val="single" w:sz="12" w:space="0" w:color="auto"/>
              <w:bottom w:val="single" w:sz="12" w:space="0" w:color="auto"/>
              <w:right w:val="single" w:sz="4" w:space="0" w:color="auto"/>
            </w:tcBorders>
            <w:shd w:val="clear" w:color="auto" w:fill="auto"/>
          </w:tcPr>
          <w:p w:rsidR="00B71FF7" w:rsidRPr="00874FD1" w:rsidRDefault="00B71FF7" w:rsidP="00F811AD">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w:t>
            </w:r>
          </w:p>
        </w:tc>
        <w:tc>
          <w:tcPr>
            <w:tcW w:w="2053" w:type="dxa"/>
            <w:tcBorders>
              <w:top w:val="single" w:sz="12" w:space="0" w:color="auto"/>
              <w:left w:val="single" w:sz="4" w:space="0" w:color="auto"/>
              <w:bottom w:val="single" w:sz="12" w:space="0" w:color="auto"/>
              <w:right w:val="single" w:sz="4" w:space="0" w:color="auto"/>
            </w:tcBorders>
            <w:shd w:val="clear" w:color="auto" w:fill="DEEAF6"/>
          </w:tcPr>
          <w:p w:rsidR="00B71FF7" w:rsidRPr="00874FD1" w:rsidRDefault="002B452E" w:rsidP="00F811AD">
            <w:pPr>
              <w:spacing w:after="40" w:line="200" w:lineRule="exact"/>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B71FF7"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B71FF7" w:rsidRPr="00874FD1">
              <w:rPr>
                <w:rFonts w:ascii="Times New Roman" w:hAnsi="Times New Roman"/>
                <w:iCs/>
                <w:noProof/>
                <w:sz w:val="24"/>
                <w:szCs w:val="24"/>
                <w:lang w:val="en-GB"/>
              </w:rPr>
              <w:t> </w:t>
            </w:r>
            <w:r w:rsidR="00B71FF7" w:rsidRPr="00874FD1">
              <w:rPr>
                <w:rFonts w:ascii="Times New Roman" w:hAnsi="Times New Roman"/>
                <w:iCs/>
                <w:noProof/>
                <w:sz w:val="24"/>
                <w:szCs w:val="24"/>
                <w:lang w:val="en-GB"/>
              </w:rPr>
              <w:t> </w:t>
            </w:r>
            <w:r w:rsidR="00B71FF7" w:rsidRPr="00874FD1">
              <w:rPr>
                <w:rFonts w:ascii="Times New Roman" w:hAnsi="Times New Roman"/>
                <w:iCs/>
                <w:noProof/>
                <w:sz w:val="24"/>
                <w:szCs w:val="24"/>
                <w:lang w:val="en-GB"/>
              </w:rPr>
              <w:t> </w:t>
            </w:r>
            <w:r w:rsidR="00B71FF7" w:rsidRPr="00874FD1">
              <w:rPr>
                <w:rFonts w:ascii="Times New Roman" w:hAnsi="Times New Roman"/>
                <w:iCs/>
                <w:noProof/>
                <w:sz w:val="24"/>
                <w:szCs w:val="24"/>
                <w:lang w:val="en-GB"/>
              </w:rPr>
              <w:t> </w:t>
            </w:r>
            <w:r w:rsidR="00B71FF7"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gridSpan w:val="2"/>
            <w:tcBorders>
              <w:top w:val="single" w:sz="12" w:space="0" w:color="auto"/>
              <w:bottom w:val="single" w:sz="12" w:space="0" w:color="auto"/>
            </w:tcBorders>
            <w:shd w:val="clear" w:color="auto" w:fill="FFF2CC"/>
          </w:tcPr>
          <w:p w:rsidR="00B71FF7" w:rsidRPr="00874FD1" w:rsidRDefault="002B452E" w:rsidP="00B71FF7">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B71FF7"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12" w:space="0" w:color="auto"/>
              <w:bottom w:val="single" w:sz="12" w:space="0" w:color="auto"/>
            </w:tcBorders>
            <w:shd w:val="clear" w:color="auto" w:fill="FFF2CC"/>
          </w:tcPr>
          <w:p w:rsidR="00B71FF7" w:rsidRPr="00874FD1" w:rsidRDefault="002B452E" w:rsidP="00B71FF7">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B71FF7"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7" w:type="dxa"/>
            <w:tcBorders>
              <w:top w:val="single" w:sz="12" w:space="0" w:color="auto"/>
              <w:bottom w:val="single" w:sz="12" w:space="0" w:color="auto"/>
            </w:tcBorders>
            <w:shd w:val="clear" w:color="auto" w:fill="FFF2CC"/>
          </w:tcPr>
          <w:p w:rsidR="00B71FF7" w:rsidRPr="00874FD1" w:rsidRDefault="002B452E" w:rsidP="00B71FF7">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B71FF7"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60" w:type="dxa"/>
            <w:tcBorders>
              <w:top w:val="single" w:sz="12" w:space="0" w:color="auto"/>
              <w:bottom w:val="single" w:sz="12" w:space="0" w:color="auto"/>
            </w:tcBorders>
            <w:shd w:val="clear" w:color="auto" w:fill="FFF2CC"/>
          </w:tcPr>
          <w:p w:rsidR="00B71FF7" w:rsidRPr="00874FD1" w:rsidRDefault="002B452E" w:rsidP="00B71FF7">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00B71FF7"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00B71FF7" w:rsidRPr="00874FD1">
              <w:rPr>
                <w:rFonts w:ascii="Times New Roman" w:hAnsi="Times New Roman"/>
                <w:bCs/>
                <w:noProof/>
                <w:sz w:val="24"/>
                <w:szCs w:val="24"/>
                <w:lang w:val="en-GB"/>
              </w:rPr>
              <w:t> </w:t>
            </w:r>
            <w:r w:rsidR="00B71FF7" w:rsidRPr="00874FD1">
              <w:rPr>
                <w:rFonts w:ascii="Times New Roman" w:hAnsi="Times New Roman"/>
                <w:bCs/>
                <w:noProof/>
                <w:sz w:val="24"/>
                <w:szCs w:val="24"/>
                <w:lang w:val="en-GB"/>
              </w:rPr>
              <w:t> </w:t>
            </w:r>
            <w:r w:rsidR="00B71FF7" w:rsidRPr="00874FD1">
              <w:rPr>
                <w:rFonts w:ascii="Times New Roman" w:hAnsi="Times New Roman"/>
                <w:bCs/>
                <w:noProof/>
                <w:sz w:val="24"/>
                <w:szCs w:val="24"/>
                <w:lang w:val="en-GB"/>
              </w:rPr>
              <w:t> </w:t>
            </w:r>
            <w:r w:rsidR="00B71FF7" w:rsidRPr="00874FD1">
              <w:rPr>
                <w:rFonts w:ascii="Times New Roman" w:hAnsi="Times New Roman"/>
                <w:bCs/>
                <w:noProof/>
                <w:sz w:val="24"/>
                <w:szCs w:val="24"/>
                <w:lang w:val="en-GB"/>
              </w:rPr>
              <w:t> </w:t>
            </w:r>
            <w:r w:rsidR="00B71FF7"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r w:rsidR="00E5286E" w:rsidRPr="00874FD1" w:rsidTr="00E5286E">
        <w:tblPrEx>
          <w:tblBorders>
            <w:bottom w:val="single" w:sz="4" w:space="0" w:color="auto"/>
          </w:tblBorders>
        </w:tblPrEx>
        <w:tc>
          <w:tcPr>
            <w:tcW w:w="851" w:type="dxa"/>
            <w:gridSpan w:val="2"/>
            <w:tcBorders>
              <w:top w:val="single" w:sz="4" w:space="0" w:color="auto"/>
              <w:bottom w:val="single" w:sz="12" w:space="0" w:color="auto"/>
              <w:right w:val="single" w:sz="4" w:space="0" w:color="auto"/>
            </w:tcBorders>
            <w:shd w:val="clear" w:color="auto" w:fill="auto"/>
          </w:tcPr>
          <w:p w:rsidR="00E5286E" w:rsidRPr="00874FD1" w:rsidRDefault="00E5286E" w:rsidP="0014547F">
            <w:pPr>
              <w:rPr>
                <w:rFonts w:ascii="Times New Roman" w:hAnsi="Times New Roman"/>
                <w:sz w:val="24"/>
                <w:szCs w:val="24"/>
                <w:lang w:val="en-GB"/>
              </w:rPr>
            </w:pPr>
            <w:r w:rsidRPr="00874FD1">
              <w:rPr>
                <w:rFonts w:ascii="Times New Roman" w:hAnsi="Times New Roman"/>
                <w:sz w:val="24"/>
                <w:szCs w:val="24"/>
                <w:lang w:val="ru-RU"/>
              </w:rPr>
              <w:t>5</w:t>
            </w:r>
            <w:r w:rsidRPr="00874FD1">
              <w:rPr>
                <w:rFonts w:ascii="Times New Roman" w:hAnsi="Times New Roman"/>
                <w:sz w:val="24"/>
                <w:szCs w:val="24"/>
                <w:lang w:val="en-GB"/>
              </w:rPr>
              <w:t>.1.1</w:t>
            </w:r>
          </w:p>
        </w:tc>
        <w:tc>
          <w:tcPr>
            <w:tcW w:w="5103" w:type="dxa"/>
            <w:gridSpan w:val="2"/>
            <w:tcBorders>
              <w:top w:val="single" w:sz="4" w:space="0" w:color="auto"/>
              <w:bottom w:val="single" w:sz="12" w:space="0" w:color="auto"/>
              <w:right w:val="single" w:sz="4" w:space="0" w:color="auto"/>
            </w:tcBorders>
            <w:shd w:val="clear" w:color="auto" w:fill="auto"/>
          </w:tcPr>
          <w:p w:rsidR="00E5286E" w:rsidRPr="00874FD1" w:rsidRDefault="00E5286E" w:rsidP="00E95A11">
            <w:pPr>
              <w:pStyle w:val="af8"/>
              <w:keepNext/>
              <w:ind w:firstLine="0"/>
              <w:rPr>
                <w:rFonts w:ascii="Times New Roman" w:eastAsia="Times New Roman" w:hAnsi="Times New Roman" w:cs="Times New Roman"/>
                <w:b/>
                <w:sz w:val="24"/>
                <w:szCs w:val="24"/>
                <w:lang w:eastAsia="de-DE"/>
              </w:rPr>
            </w:pPr>
            <w:r w:rsidRPr="00874FD1">
              <w:rPr>
                <w:rFonts w:ascii="Times New Roman" w:eastAsia="Times New Roman" w:hAnsi="Times New Roman" w:cs="Times New Roman"/>
                <w:b/>
                <w:sz w:val="24"/>
                <w:szCs w:val="24"/>
                <w:lang w:eastAsia="de-DE"/>
              </w:rPr>
              <w:t>Правовая ответственность</w:t>
            </w:r>
          </w:p>
          <w:p w:rsidR="00E5286E" w:rsidRPr="00874FD1" w:rsidRDefault="00E5286E" w:rsidP="007B76C3">
            <w:pPr>
              <w:pStyle w:val="af8"/>
              <w:keepNext/>
              <w:ind w:firstLine="0"/>
              <w:rPr>
                <w:rFonts w:ascii="Times New Roman" w:hAnsi="Times New Roman"/>
                <w:sz w:val="24"/>
                <w:szCs w:val="24"/>
              </w:rPr>
            </w:pPr>
            <w:r w:rsidRPr="00874FD1">
              <w:rPr>
                <w:rFonts w:ascii="Times New Roman" w:hAnsi="Times New Roman"/>
                <w:sz w:val="24"/>
                <w:szCs w:val="24"/>
              </w:rPr>
              <w:t>Орган по сертификации должен быть юридическим лицом или определенной частью юридического лица, чтобы нести ответственность за все свои действия в области сертификации. Правительственный орган по сертификации считается законным лицом вследствие его правительственного статуса</w:t>
            </w:r>
          </w:p>
        </w:tc>
        <w:tc>
          <w:tcPr>
            <w:tcW w:w="2053" w:type="dxa"/>
            <w:tcBorders>
              <w:top w:val="single" w:sz="4" w:space="0" w:color="auto"/>
              <w:left w:val="single" w:sz="4" w:space="0" w:color="auto"/>
              <w:bottom w:val="single" w:sz="12" w:space="0" w:color="auto"/>
              <w:right w:val="single" w:sz="4" w:space="0" w:color="auto"/>
            </w:tcBorders>
            <w:shd w:val="clear" w:color="auto" w:fill="DEEAF6"/>
          </w:tcPr>
          <w:p w:rsidR="00E5286E" w:rsidRPr="00874FD1" w:rsidRDefault="00E5286E" w:rsidP="0014547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gridSpan w:val="2"/>
            <w:tcBorders>
              <w:top w:val="single" w:sz="4" w:space="0" w:color="auto"/>
              <w:bottom w:val="single" w:sz="12" w:space="0" w:color="auto"/>
            </w:tcBorders>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1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7" w:type="dxa"/>
            <w:tcBorders>
              <w:top w:val="single" w:sz="4" w:space="0" w:color="auto"/>
              <w:bottom w:val="single" w:sz="1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60" w:type="dxa"/>
            <w:tcBorders>
              <w:top w:val="single" w:sz="4" w:space="0" w:color="auto"/>
              <w:bottom w:val="single" w:sz="12" w:space="0" w:color="auto"/>
            </w:tcBorders>
            <w:shd w:val="clear" w:color="auto" w:fill="FFF2CC"/>
          </w:tcPr>
          <w:p w:rsidR="00E5286E" w:rsidRPr="00874FD1" w:rsidRDefault="00E5286E" w:rsidP="0014547F">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r w:rsidR="00E5286E" w:rsidRPr="00874FD1" w:rsidTr="00E5286E">
        <w:tblPrEx>
          <w:tblBorders>
            <w:bottom w:val="single" w:sz="4" w:space="0" w:color="auto"/>
          </w:tblBorders>
        </w:tblPrEx>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86E" w:rsidRPr="00874FD1" w:rsidRDefault="00E5286E" w:rsidP="0014547F">
            <w:pPr>
              <w:rPr>
                <w:rFonts w:ascii="Times New Roman" w:hAnsi="Times New Roman"/>
                <w:sz w:val="24"/>
                <w:szCs w:val="24"/>
                <w:lang w:val="ru-RU"/>
              </w:rPr>
            </w:pPr>
            <w:r w:rsidRPr="00874FD1">
              <w:rPr>
                <w:rFonts w:ascii="Times New Roman" w:hAnsi="Times New Roman"/>
                <w:sz w:val="24"/>
                <w:szCs w:val="24"/>
                <w:lang w:val="ru-RU"/>
              </w:rPr>
              <w:t>5.1.2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E5286E" w:rsidRPr="00874FD1" w:rsidRDefault="00E5286E" w:rsidP="00B9296F">
            <w:pPr>
              <w:pStyle w:val="4"/>
              <w:numPr>
                <w:ilvl w:val="0"/>
                <w:numId w:val="0"/>
              </w:numPr>
              <w:rPr>
                <w:rFonts w:ascii="Times New Roman" w:eastAsia="Times New Roman" w:hAnsi="Times New Roman" w:cs="Times New Roman"/>
                <w:b/>
                <w:sz w:val="24"/>
                <w:szCs w:val="24"/>
                <w:lang w:eastAsia="de-DE"/>
              </w:rPr>
            </w:pPr>
            <w:r w:rsidRPr="00874FD1">
              <w:rPr>
                <w:rFonts w:ascii="Times New Roman" w:eastAsia="Times New Roman" w:hAnsi="Times New Roman" w:cs="Times New Roman"/>
                <w:b/>
                <w:sz w:val="24"/>
                <w:szCs w:val="24"/>
                <w:lang w:eastAsia="de-DE"/>
              </w:rPr>
              <w:t>Договор на сертификацию</w:t>
            </w:r>
          </w:p>
          <w:p w:rsidR="00E5286E" w:rsidRPr="00874FD1" w:rsidRDefault="00E5286E" w:rsidP="00B9296F">
            <w:pPr>
              <w:pStyle w:val="4"/>
              <w:numPr>
                <w:ilvl w:val="0"/>
                <w:numId w:val="0"/>
              </w:numPr>
              <w:rPr>
                <w:rFonts w:ascii="Times New Roman" w:eastAsia="Times New Roman" w:hAnsi="Times New Roman" w:cs="Times New Roman"/>
                <w:b/>
                <w:sz w:val="24"/>
                <w:szCs w:val="24"/>
                <w:lang w:eastAsia="de-DE"/>
              </w:rPr>
            </w:pPr>
            <w:r w:rsidRPr="00874FD1">
              <w:rPr>
                <w:rFonts w:ascii="Times New Roman" w:hAnsi="Times New Roman" w:cs="Times New Roman"/>
                <w:spacing w:val="2"/>
                <w:sz w:val="24"/>
                <w:szCs w:val="24"/>
                <w:shd w:val="clear" w:color="auto" w:fill="FFFFFF"/>
              </w:rPr>
              <w:t>Орган по сертификации должен заключить имеющий юридическую силу договор об оказании заказчику услуг по сертификации. Помимо этого, при наличии нескольких офисов у органа по сертификации или нескольких производственных площадок у заказчика, орган по сертификации должен обеспечить наличие имеющего юридическую силу договора между органом, проводящим сертификацию и выдающим сертификат, и всеми производственными площадками, входящими в область сертификации.</w:t>
            </w:r>
          </w:p>
        </w:tc>
        <w:tc>
          <w:tcPr>
            <w:tcW w:w="2053"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3B049F">
            <w:pPr>
              <w:spacing w:after="40" w:line="200" w:lineRule="exact"/>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left w:val="single" w:sz="4" w:space="0" w:color="auto"/>
              <w:bottom w:val="single" w:sz="4" w:space="0" w:color="auto"/>
              <w:right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2CC"/>
          </w:tcPr>
          <w:p w:rsidR="00E5286E" w:rsidRPr="00874FD1" w:rsidRDefault="00E5286E" w:rsidP="003B049F">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r w:rsidR="00E5286E" w:rsidRPr="00874FD1" w:rsidTr="00E5286E">
        <w:tblPrEx>
          <w:tblBorders>
            <w:bottom w:val="single" w:sz="4" w:space="0" w:color="auto"/>
          </w:tblBorders>
        </w:tblPrEx>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86E" w:rsidRPr="00874FD1" w:rsidRDefault="00E5286E" w:rsidP="00820B1A">
            <w:pPr>
              <w:spacing w:before="0" w:after="0"/>
              <w:rPr>
                <w:rFonts w:ascii="Times New Roman" w:hAnsi="Times New Roman"/>
                <w:sz w:val="24"/>
                <w:szCs w:val="24"/>
                <w:lang w:val="ru-RU"/>
              </w:rPr>
            </w:pPr>
            <w:r w:rsidRPr="00874FD1">
              <w:rPr>
                <w:rFonts w:ascii="Times New Roman" w:hAnsi="Times New Roman"/>
                <w:sz w:val="24"/>
                <w:szCs w:val="24"/>
                <w:lang w:val="ru-RU"/>
              </w:rPr>
              <w:t>5.1.3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E5286E" w:rsidRPr="00874FD1" w:rsidRDefault="00E5286E" w:rsidP="00B9296F">
            <w:pPr>
              <w:pStyle w:val="af9"/>
              <w:spacing w:before="0" w:after="0"/>
              <w:ind w:firstLine="0"/>
              <w:rPr>
                <w:rFonts w:ascii="Times New Roman" w:eastAsia="Times New Roman" w:hAnsi="Times New Roman" w:cs="Times New Roman"/>
                <w:b/>
                <w:sz w:val="24"/>
                <w:szCs w:val="24"/>
                <w:lang w:eastAsia="de-DE"/>
              </w:rPr>
            </w:pPr>
            <w:r w:rsidRPr="00874FD1">
              <w:rPr>
                <w:rFonts w:ascii="Times New Roman" w:hAnsi="Times New Roman" w:cs="Times New Roman"/>
                <w:b/>
                <w:bCs/>
                <w:spacing w:val="2"/>
                <w:sz w:val="24"/>
                <w:szCs w:val="24"/>
                <w:shd w:val="clear" w:color="auto" w:fill="FFFFFF"/>
              </w:rPr>
              <w:t>Ответственность за решения о сертификации</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shd w:val="clear" w:color="auto" w:fill="FFFFFF"/>
              </w:rPr>
              <w:t>Орган по сертификации должен нести ответственность и сохранять свои полномочия относительно своих решений в области сертификации, включая выдачу, подтверждение, обновление сертификата, расширение, сужение области сертификации, приостановление и отмену действия сертификата.</w:t>
            </w:r>
          </w:p>
        </w:tc>
        <w:tc>
          <w:tcPr>
            <w:tcW w:w="2053"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3B049F">
            <w:pPr>
              <w:spacing w:after="40" w:line="200" w:lineRule="exact"/>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left w:val="single" w:sz="4" w:space="0" w:color="auto"/>
              <w:bottom w:val="single" w:sz="4" w:space="0" w:color="auto"/>
              <w:right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7" w:type="dxa"/>
            <w:tcBorders>
              <w:top w:val="single" w:sz="4" w:space="0" w:color="auto"/>
              <w:left w:val="single" w:sz="4" w:space="0" w:color="auto"/>
              <w:bottom w:val="single" w:sz="4" w:space="0" w:color="auto"/>
              <w:right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2CC"/>
          </w:tcPr>
          <w:p w:rsidR="00E5286E" w:rsidRPr="00874FD1" w:rsidRDefault="00E5286E" w:rsidP="003B049F">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bl>
    <w:p w:rsidR="00CD6B04" w:rsidRPr="00085BE2" w:rsidRDefault="00CD6B04"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
        <w:gridCol w:w="3597"/>
        <w:gridCol w:w="1299"/>
        <w:gridCol w:w="2313"/>
        <w:gridCol w:w="357"/>
        <w:gridCol w:w="413"/>
        <w:gridCol w:w="438"/>
        <w:gridCol w:w="1559"/>
      </w:tblGrid>
      <w:tr w:rsidR="00C41E04" w:rsidRPr="00874FD1" w:rsidTr="00A302D9">
        <w:trPr>
          <w:trHeight w:val="783"/>
        </w:trPr>
        <w:tc>
          <w:tcPr>
            <w:tcW w:w="798" w:type="dxa"/>
            <w:vMerge w:val="restart"/>
            <w:tcBorders>
              <w:top w:val="single" w:sz="12" w:space="0" w:color="auto"/>
            </w:tcBorders>
            <w:shd w:val="clear" w:color="auto" w:fill="CCCCCC"/>
            <w:vAlign w:val="center"/>
          </w:tcPr>
          <w:p w:rsidR="00C41E04" w:rsidRPr="00874FD1" w:rsidRDefault="00C41E04" w:rsidP="008D1052">
            <w:pPr>
              <w:keepNext/>
              <w:keepLines/>
              <w:spacing w:after="40" w:line="200" w:lineRule="exact"/>
              <w:jc w:val="center"/>
              <w:rPr>
                <w:rFonts w:ascii="Times New Roman" w:hAnsi="Times New Roman"/>
                <w:b/>
                <w:sz w:val="24"/>
                <w:szCs w:val="24"/>
                <w:lang w:val="ru-RU"/>
              </w:rPr>
            </w:pPr>
          </w:p>
        </w:tc>
        <w:tc>
          <w:tcPr>
            <w:tcW w:w="3597" w:type="dxa"/>
            <w:vMerge w:val="restart"/>
            <w:tcBorders>
              <w:top w:val="single" w:sz="12" w:space="0" w:color="auto"/>
            </w:tcBorders>
            <w:shd w:val="clear" w:color="auto" w:fill="CCCCCC"/>
            <w:vAlign w:val="center"/>
          </w:tcPr>
          <w:p w:rsidR="00C41E04" w:rsidRPr="00874FD1" w:rsidRDefault="00C41E04" w:rsidP="008D1052">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299" w:type="dxa"/>
            <w:vMerge w:val="restart"/>
            <w:tcBorders>
              <w:top w:val="single" w:sz="12" w:space="0" w:color="auto"/>
            </w:tcBorders>
            <w:shd w:val="clear" w:color="auto" w:fill="CCCCCC"/>
            <w:vAlign w:val="center"/>
          </w:tcPr>
          <w:p w:rsidR="00C41E04" w:rsidRPr="00874FD1" w:rsidRDefault="00C41E04" w:rsidP="00A302D9">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2313" w:type="dxa"/>
            <w:vMerge w:val="restart"/>
            <w:tcBorders>
              <w:top w:val="single" w:sz="12" w:space="0" w:color="auto"/>
            </w:tcBorders>
            <w:shd w:val="clear" w:color="auto" w:fill="CCCCCC"/>
            <w:vAlign w:val="center"/>
          </w:tcPr>
          <w:p w:rsidR="00C41E04" w:rsidRDefault="00C41E04" w:rsidP="00FE0494">
            <w:pPr>
              <w:keepNext/>
              <w:keepLines/>
              <w:spacing w:after="40"/>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FE0494">
            <w:pPr>
              <w:keepNext/>
              <w:keepLines/>
              <w:spacing w:after="40"/>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8"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A302D9">
        <w:trPr>
          <w:trHeight w:val="183"/>
        </w:trPr>
        <w:tc>
          <w:tcPr>
            <w:tcW w:w="798" w:type="dxa"/>
            <w:vMerge/>
            <w:tcBorders>
              <w:bottom w:val="single" w:sz="12" w:space="0" w:color="auto"/>
            </w:tcBorders>
            <w:shd w:val="clear" w:color="auto" w:fill="CCCCCC"/>
          </w:tcPr>
          <w:p w:rsidR="000F16A8" w:rsidRPr="00874FD1" w:rsidRDefault="000F16A8" w:rsidP="00A90828">
            <w:pPr>
              <w:keepNext/>
              <w:keepLines/>
              <w:spacing w:after="40" w:line="200" w:lineRule="exact"/>
              <w:rPr>
                <w:rFonts w:ascii="Times New Roman" w:hAnsi="Times New Roman"/>
                <w:b/>
                <w:sz w:val="24"/>
                <w:szCs w:val="24"/>
                <w:lang w:val="ru-RU"/>
              </w:rPr>
            </w:pPr>
          </w:p>
        </w:tc>
        <w:tc>
          <w:tcPr>
            <w:tcW w:w="3597" w:type="dxa"/>
            <w:vMerge/>
            <w:tcBorders>
              <w:bottom w:val="single" w:sz="12" w:space="0" w:color="auto"/>
            </w:tcBorders>
            <w:shd w:val="clear" w:color="auto" w:fill="CCCCCC"/>
            <w:vAlign w:val="center"/>
          </w:tcPr>
          <w:p w:rsidR="000F16A8" w:rsidRPr="00874FD1" w:rsidRDefault="000F16A8" w:rsidP="004170FF">
            <w:pPr>
              <w:pStyle w:val="31"/>
            </w:pPr>
          </w:p>
        </w:tc>
        <w:tc>
          <w:tcPr>
            <w:tcW w:w="1299" w:type="dxa"/>
            <w:vMerge/>
            <w:tcBorders>
              <w:bottom w:val="single" w:sz="12" w:space="0" w:color="auto"/>
            </w:tcBorders>
            <w:shd w:val="clear" w:color="auto" w:fill="CCCCCC"/>
            <w:vAlign w:val="center"/>
          </w:tcPr>
          <w:p w:rsidR="000F16A8" w:rsidRPr="00874FD1" w:rsidRDefault="000F16A8" w:rsidP="004170FF">
            <w:pPr>
              <w:pStyle w:val="31"/>
            </w:pPr>
          </w:p>
        </w:tc>
        <w:tc>
          <w:tcPr>
            <w:tcW w:w="2313" w:type="dxa"/>
            <w:vMerge/>
            <w:tcBorders>
              <w:bottom w:val="single" w:sz="12" w:space="0" w:color="auto"/>
            </w:tcBorders>
            <w:shd w:val="clear" w:color="auto" w:fill="CCCCCC"/>
          </w:tcPr>
          <w:p w:rsidR="000F16A8" w:rsidRPr="00874FD1" w:rsidRDefault="000F16A8">
            <w:pPr>
              <w:rPr>
                <w:rFonts w:ascii="Times New Roman" w:hAnsi="Times New Roman"/>
                <w:sz w:val="24"/>
                <w:szCs w:val="24"/>
              </w:rPr>
            </w:pPr>
          </w:p>
        </w:tc>
        <w:tc>
          <w:tcPr>
            <w:tcW w:w="357" w:type="dxa"/>
            <w:tcBorders>
              <w:top w:val="single" w:sz="4" w:space="0" w:color="auto"/>
              <w:bottom w:val="single" w:sz="12" w:space="0" w:color="auto"/>
            </w:tcBorders>
            <w:shd w:val="clear" w:color="auto" w:fill="CCCCCC"/>
            <w:vAlign w:val="center"/>
          </w:tcPr>
          <w:p w:rsidR="000F16A8" w:rsidRPr="00874FD1" w:rsidRDefault="000F16A8"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13" w:type="dxa"/>
            <w:tcBorders>
              <w:top w:val="single" w:sz="4" w:space="0" w:color="auto"/>
              <w:bottom w:val="single" w:sz="12" w:space="0" w:color="auto"/>
            </w:tcBorders>
            <w:shd w:val="clear" w:color="auto" w:fill="CCCCCC"/>
            <w:vAlign w:val="center"/>
          </w:tcPr>
          <w:p w:rsidR="000F16A8" w:rsidRPr="00874FD1" w:rsidRDefault="000F16A8"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38" w:type="dxa"/>
            <w:tcBorders>
              <w:top w:val="single" w:sz="4" w:space="0" w:color="auto"/>
              <w:bottom w:val="single" w:sz="12" w:space="0" w:color="auto"/>
            </w:tcBorders>
            <w:shd w:val="clear" w:color="auto" w:fill="CCCCCC"/>
            <w:vAlign w:val="center"/>
          </w:tcPr>
          <w:p w:rsidR="000F16A8" w:rsidRPr="00874FD1" w:rsidRDefault="000F16A8"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0F16A8" w:rsidRPr="00874FD1" w:rsidRDefault="000F16A8" w:rsidP="00794251">
            <w:pPr>
              <w:pStyle w:val="a4"/>
              <w:keepNext/>
              <w:keepLines/>
              <w:tabs>
                <w:tab w:val="clear" w:pos="9072"/>
              </w:tabs>
              <w:spacing w:after="40" w:line="200" w:lineRule="exact"/>
              <w:jc w:val="center"/>
              <w:rPr>
                <w:rFonts w:ascii="Times New Roman" w:hAnsi="Times New Roman"/>
                <w:b/>
                <w:sz w:val="24"/>
                <w:szCs w:val="24"/>
                <w:lang w:val="en-GB"/>
              </w:rPr>
            </w:pPr>
          </w:p>
        </w:tc>
      </w:tr>
      <w:tr w:rsidR="00874FD1" w:rsidRPr="00874FD1" w:rsidTr="00A302D9">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F811AD" w:rsidRPr="00874FD1" w:rsidRDefault="00004AB1" w:rsidP="00A302D9">
            <w:pPr>
              <w:pStyle w:val="HTML"/>
              <w:shd w:val="clear" w:color="auto" w:fill="FFFFFF"/>
              <w:rPr>
                <w:rFonts w:ascii="Times New Roman" w:hAnsi="Times New Roman" w:cs="Times New Roman"/>
                <w:sz w:val="24"/>
                <w:szCs w:val="24"/>
                <w:lang w:val="ru-RU" w:eastAsia="de-DE"/>
              </w:rPr>
            </w:pPr>
            <w:r w:rsidRPr="00874FD1">
              <w:rPr>
                <w:rFonts w:ascii="Times New Roman" w:hAnsi="Times New Roman" w:cs="Times New Roman"/>
                <w:b/>
                <w:spacing w:val="2"/>
                <w:sz w:val="24"/>
                <w:szCs w:val="24"/>
              </w:rPr>
              <w:t>5.2 Управление беспристрастность</w:t>
            </w:r>
            <w:r w:rsidRPr="00874FD1">
              <w:rPr>
                <w:rFonts w:ascii="Times New Roman" w:hAnsi="Times New Roman"/>
                <w:b/>
                <w:spacing w:val="2"/>
                <w:sz w:val="24"/>
                <w:szCs w:val="24"/>
                <w:lang w:val="ru-RU"/>
              </w:rPr>
              <w:t>ю</w:t>
            </w:r>
            <w:r w:rsidRPr="00874FD1">
              <w:rPr>
                <w:rFonts w:ascii="Times New Roman" w:hAnsi="Times New Roman" w:cs="Times New Roman"/>
                <w:sz w:val="24"/>
                <w:szCs w:val="24"/>
                <w:lang w:val="ru-RU" w:eastAsia="de-DE"/>
              </w:rPr>
              <w:t xml:space="preserve"> </w:t>
            </w:r>
          </w:p>
        </w:tc>
        <w:tc>
          <w:tcPr>
            <w:tcW w:w="1299" w:type="dxa"/>
            <w:tcBorders>
              <w:top w:val="single" w:sz="12" w:space="0" w:color="auto"/>
              <w:bottom w:val="single" w:sz="12" w:space="0" w:color="auto"/>
              <w:right w:val="single" w:sz="4" w:space="0" w:color="auto"/>
            </w:tcBorders>
            <w:shd w:val="clear" w:color="auto" w:fill="auto"/>
          </w:tcPr>
          <w:p w:rsidR="00F811AD" w:rsidRPr="00874FD1" w:rsidRDefault="002D0B0D" w:rsidP="00F811AD">
            <w:pPr>
              <w:spacing w:after="40" w:line="200" w:lineRule="exact"/>
              <w:rPr>
                <w:rFonts w:ascii="Times New Roman" w:hAnsi="Times New Roman"/>
                <w:sz w:val="24"/>
                <w:szCs w:val="24"/>
                <w:lang w:val="en-GB"/>
              </w:rPr>
            </w:pPr>
            <w:r w:rsidRPr="00874FD1">
              <w:rPr>
                <w:rFonts w:ascii="Times New Roman" w:hAnsi="Times New Roman"/>
                <w:sz w:val="24"/>
                <w:szCs w:val="24"/>
                <w:lang w:val="ru-RU"/>
              </w:rPr>
              <w:t>ВО</w:t>
            </w:r>
            <w:r w:rsidR="00FE26E7" w:rsidRPr="00874FD1">
              <w:rPr>
                <w:rFonts w:ascii="Times New Roman" w:hAnsi="Times New Roman"/>
                <w:sz w:val="24"/>
                <w:szCs w:val="24"/>
                <w:lang w:val="ru-RU"/>
              </w:rPr>
              <w:t>/СВО</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F811AD" w:rsidRPr="00874FD1" w:rsidRDefault="002B452E" w:rsidP="00F811AD">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F811A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F811AD" w:rsidRPr="00874FD1" w:rsidRDefault="002B452E" w:rsidP="00F811AD">
            <w:pPr>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F811A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13" w:type="dxa"/>
            <w:tcBorders>
              <w:top w:val="single" w:sz="12" w:space="0" w:color="auto"/>
              <w:bottom w:val="single" w:sz="12" w:space="0" w:color="auto"/>
            </w:tcBorders>
            <w:shd w:val="clear" w:color="auto" w:fill="FFF2CC"/>
          </w:tcPr>
          <w:p w:rsidR="00F811AD" w:rsidRPr="00874FD1" w:rsidRDefault="002B452E" w:rsidP="00F811AD">
            <w:pPr>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F811A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8" w:type="dxa"/>
            <w:tcBorders>
              <w:top w:val="single" w:sz="12" w:space="0" w:color="auto"/>
              <w:bottom w:val="single" w:sz="12" w:space="0" w:color="auto"/>
            </w:tcBorders>
            <w:shd w:val="clear" w:color="auto" w:fill="FFF2CC"/>
          </w:tcPr>
          <w:p w:rsidR="00F811AD" w:rsidRPr="00874FD1" w:rsidRDefault="002B452E" w:rsidP="00F811AD">
            <w:pPr>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F811A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4" w:space="0" w:color="auto"/>
            </w:tcBorders>
            <w:shd w:val="clear" w:color="auto" w:fill="FFF2CC"/>
          </w:tcPr>
          <w:p w:rsidR="00F811AD" w:rsidRPr="00874FD1" w:rsidRDefault="002B452E" w:rsidP="00F811AD">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F811A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00F811A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BF7930" w:rsidRPr="001C28BC" w:rsidRDefault="00BF7930" w:rsidP="00B81DEB">
      <w:pPr>
        <w:rPr>
          <w:rFonts w:cs="Arial"/>
          <w:sz w:val="18"/>
          <w:szCs w:val="18"/>
          <w:lang w:val="ru-RU"/>
        </w:rPr>
        <w:sectPr w:rsidR="00BF7930" w:rsidRPr="001C28BC"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95"/>
        <w:gridCol w:w="2315"/>
        <w:gridCol w:w="391"/>
        <w:gridCol w:w="379"/>
        <w:gridCol w:w="406"/>
        <w:gridCol w:w="1591"/>
      </w:tblGrid>
      <w:tr w:rsidR="00E5286E" w:rsidRPr="00874FD1" w:rsidTr="00C5512C">
        <w:tc>
          <w:tcPr>
            <w:tcW w:w="797" w:type="dxa"/>
            <w:tcBorders>
              <w:top w:val="single" w:sz="4" w:space="0" w:color="auto"/>
            </w:tcBorders>
          </w:tcPr>
          <w:p w:rsidR="00E5286E" w:rsidRPr="00874FD1" w:rsidRDefault="00E5286E" w:rsidP="00C5512C">
            <w:pPr>
              <w:rPr>
                <w:rFonts w:ascii="Times New Roman" w:hAnsi="Times New Roman"/>
                <w:sz w:val="24"/>
                <w:szCs w:val="24"/>
                <w:lang w:val="en-GB"/>
              </w:rPr>
            </w:pPr>
            <w:r w:rsidRPr="00874FD1">
              <w:rPr>
                <w:rFonts w:ascii="Times New Roman" w:hAnsi="Times New Roman"/>
                <w:spacing w:val="2"/>
                <w:sz w:val="24"/>
                <w:szCs w:val="24"/>
                <w:lang w:val="ru-RU"/>
              </w:rPr>
              <w:lastRenderedPageBreak/>
              <w:t>5.2.1</w:t>
            </w:r>
          </w:p>
        </w:tc>
        <w:tc>
          <w:tcPr>
            <w:tcW w:w="4895" w:type="dxa"/>
            <w:tcBorders>
              <w:top w:val="single" w:sz="4" w:space="0" w:color="auto"/>
              <w:right w:val="single" w:sz="4" w:space="0" w:color="auto"/>
            </w:tcBorders>
          </w:tcPr>
          <w:p w:rsidR="00E5286E" w:rsidRPr="00874FD1" w:rsidRDefault="00E5286E" w:rsidP="00D31FDD">
            <w:pPr>
              <w:pStyle w:val="formattext"/>
              <w:shd w:val="clear" w:color="auto" w:fill="FFFFFF"/>
              <w:spacing w:before="0" w:beforeAutospacing="0" w:after="0" w:afterAutospacing="0"/>
              <w:jc w:val="both"/>
              <w:textAlignment w:val="baseline"/>
              <w:rPr>
                <w:spacing w:val="2"/>
                <w:lang w:val="ru-RU"/>
              </w:rPr>
            </w:pPr>
            <w:r w:rsidRPr="00874FD1">
              <w:rPr>
                <w:spacing w:val="2"/>
                <w:lang w:val="ru-RU"/>
              </w:rPr>
              <w:t>Высшее руководство органа по сертификации должно принять на себя обязательства по обеспечению беспристрастности сертификации систем менеджмента. Орган по сертификации должен сделать публично доступное заявление о том, что он понимает важность беспристрастности при проведении работ по сертификации системы менеджмента, управляет конфликтами интересов и гарантирует объективность своих действий по сертификации системы менеджмента.</w:t>
            </w:r>
          </w:p>
        </w:tc>
        <w:tc>
          <w:tcPr>
            <w:tcW w:w="2315" w:type="dxa"/>
            <w:tcBorders>
              <w:top w:val="single" w:sz="4" w:space="0" w:color="auto"/>
              <w:left w:val="single" w:sz="4" w:space="0" w:color="auto"/>
              <w:right w:val="single" w:sz="4" w:space="0" w:color="auto"/>
            </w:tcBorders>
            <w:shd w:val="clear" w:color="auto" w:fill="DEEAF6"/>
          </w:tcPr>
          <w:p w:rsidR="00E5286E" w:rsidRPr="00874FD1" w:rsidRDefault="00E5286E" w:rsidP="00B81DEB">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bookmarkStart w:id="0" w:name="_GoBack"/>
        <w:tc>
          <w:tcPr>
            <w:tcW w:w="1591" w:type="dxa"/>
            <w:tcBorders>
              <w:top w:val="single" w:sz="4" w:space="0" w:color="auto"/>
            </w:tcBorders>
            <w:shd w:val="clear" w:color="auto" w:fill="FFF2CC"/>
          </w:tcPr>
          <w:p w:rsidR="00E5286E" w:rsidRPr="00874FD1" w:rsidRDefault="00E5286E" w:rsidP="00B81DEB">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bookmarkEnd w:id="0"/>
          </w:p>
        </w:tc>
      </w:tr>
      <w:tr w:rsidR="00E5286E" w:rsidRPr="00874FD1" w:rsidTr="00C5512C">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en-GB"/>
              </w:rPr>
            </w:pPr>
            <w:r w:rsidRPr="00874FD1">
              <w:rPr>
                <w:rFonts w:ascii="Times New Roman" w:hAnsi="Times New Roman"/>
                <w:spacing w:val="2"/>
                <w:sz w:val="24"/>
                <w:szCs w:val="24"/>
                <w:shd w:val="clear" w:color="auto" w:fill="FFFFFF"/>
              </w:rPr>
              <w:t>5.2.2</w:t>
            </w:r>
          </w:p>
        </w:tc>
        <w:tc>
          <w:tcPr>
            <w:tcW w:w="4895" w:type="dxa"/>
            <w:tcBorders>
              <w:top w:val="single" w:sz="4" w:space="0" w:color="auto"/>
              <w:bottom w:val="single" w:sz="4" w:space="0" w:color="auto"/>
              <w:right w:val="single" w:sz="4" w:space="0" w:color="auto"/>
            </w:tcBorders>
          </w:tcPr>
          <w:p w:rsidR="00E5286E" w:rsidRPr="00874FD1" w:rsidRDefault="00E5286E" w:rsidP="00C5512C">
            <w:pPr>
              <w:pStyle w:val="3"/>
              <w:numPr>
                <w:ilvl w:val="0"/>
                <w:numId w:val="0"/>
              </w:numPr>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Орган по сертификации должен определять, анализировать и документировать возможные конфликты интересов, возникающие при проведении сертификации, включая конфликты, вытекающие из его взаимоотношений. Наличие взаимоотношений необязательно вовлекает орган по сертификации в конфликт интересов. Однако если взаимоотношения создают угрозу для обеспечения беспристрастности, орган по сертификации должен документально оформить и суметь продемонстрировать, как он устраняет или минимизирует такие угрозы. Данная информация должна быть доступной комитету, указанному в 6.2. Демонстрация должна охватывать все выявленные потенциальные источники конфликта интересов как в рамках органа по сертификации, так и в деятельности других лиц, органов или организаций.</w:t>
            </w:r>
          </w:p>
          <w:p w:rsidR="00E5286E" w:rsidRPr="00874FD1" w:rsidRDefault="00E5286E" w:rsidP="00C5512C">
            <w:pPr>
              <w:pStyle w:val="3"/>
              <w:numPr>
                <w:ilvl w:val="0"/>
                <w:numId w:val="0"/>
              </w:numPr>
              <w:rPr>
                <w:rFonts w:ascii="Times New Roman" w:hAnsi="Times New Roman" w:cs="Times New Roman"/>
                <w:spacing w:val="2"/>
                <w:sz w:val="24"/>
                <w:szCs w:val="24"/>
                <w:shd w:val="clear" w:color="auto" w:fill="FFFFFF"/>
              </w:rPr>
            </w:pPr>
          </w:p>
          <w:p w:rsidR="00E5286E" w:rsidRPr="00874FD1" w:rsidRDefault="00E5286E" w:rsidP="00C5512C">
            <w:pPr>
              <w:pStyle w:val="3"/>
              <w:numPr>
                <w:ilvl w:val="0"/>
                <w:numId w:val="0"/>
              </w:numPr>
              <w:rPr>
                <w:rFonts w:ascii="Times New Roman" w:hAnsi="Times New Roman" w:cs="Times New Roman"/>
                <w:i/>
                <w:sz w:val="24"/>
                <w:szCs w:val="24"/>
              </w:rPr>
            </w:pP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 xml:space="preserve">Примечание - Взаимоотношения, представляющие угрозу для обеспечения беспристрастности органа по сертификации, могут исходить из прав собственности, подчиненности, управления, персонала, </w:t>
            </w:r>
            <w:r w:rsidRPr="00874FD1">
              <w:rPr>
                <w:rFonts w:ascii="Times New Roman" w:hAnsi="Times New Roman" w:cs="Times New Roman"/>
                <w:spacing w:val="2"/>
                <w:sz w:val="24"/>
                <w:szCs w:val="24"/>
                <w:shd w:val="clear" w:color="auto" w:fill="FFFFFF"/>
              </w:rPr>
              <w:lastRenderedPageBreak/>
              <w:t>совместно используемых ресурсов, финансов, договоров, маркетинга и из оплаты комиссионных с продаж или прочего поощрения за привлечение новых заказчиков и т.д.</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F96A6B">
            <w:pPr>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F96A6B">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C5512C">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en-GB"/>
              </w:rPr>
            </w:pPr>
            <w:r w:rsidRPr="00874FD1">
              <w:rPr>
                <w:rFonts w:ascii="Times New Roman" w:hAnsi="Times New Roman"/>
                <w:spacing w:val="2"/>
                <w:sz w:val="24"/>
                <w:szCs w:val="24"/>
                <w:shd w:val="clear" w:color="auto" w:fill="FFFFFF"/>
              </w:rPr>
              <w:lastRenderedPageBreak/>
              <w:t>5.2.3</w:t>
            </w:r>
          </w:p>
        </w:tc>
        <w:tc>
          <w:tcPr>
            <w:tcW w:w="4895" w:type="dxa"/>
            <w:tcBorders>
              <w:top w:val="single" w:sz="4" w:space="0" w:color="auto"/>
              <w:bottom w:val="single" w:sz="4" w:space="0" w:color="auto"/>
              <w:right w:val="single" w:sz="4" w:space="0" w:color="auto"/>
            </w:tcBorders>
          </w:tcPr>
          <w:p w:rsidR="00E5286E" w:rsidRPr="00874FD1" w:rsidRDefault="00E5286E" w:rsidP="00C5512C">
            <w:pPr>
              <w:pStyle w:val="af9"/>
              <w:spacing w:before="0" w:after="0"/>
              <w:ind w:firstLine="119"/>
              <w:rPr>
                <w:rFonts w:ascii="Times New Roman" w:hAnsi="Times New Roman" w:cs="Times New Roman"/>
                <w:sz w:val="24"/>
                <w:szCs w:val="24"/>
              </w:rPr>
            </w:pPr>
            <w:r w:rsidRPr="00874FD1">
              <w:rPr>
                <w:rFonts w:ascii="Times New Roman" w:hAnsi="Times New Roman" w:cs="Times New Roman"/>
                <w:spacing w:val="2"/>
                <w:sz w:val="24"/>
                <w:szCs w:val="24"/>
                <w:shd w:val="clear" w:color="auto" w:fill="FFFFFF"/>
              </w:rPr>
              <w:t>Если взаимоотношения становятся недопустимой угрозой для обеспечения беспристрастности (например, запрос на проведение сертификации поступает от дочерней компании органа по сертификации), сертификация не допускается.</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 См. примечание к 5.2.2.</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C5512C">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en-GB"/>
              </w:rPr>
            </w:pPr>
            <w:r w:rsidRPr="00874FD1">
              <w:rPr>
                <w:rFonts w:ascii="Times New Roman" w:hAnsi="Times New Roman"/>
                <w:spacing w:val="2"/>
                <w:sz w:val="24"/>
                <w:szCs w:val="24"/>
                <w:shd w:val="clear" w:color="auto" w:fill="FFFFFF"/>
              </w:rPr>
              <w:t>5.2.4</w:t>
            </w:r>
          </w:p>
        </w:tc>
        <w:tc>
          <w:tcPr>
            <w:tcW w:w="4895" w:type="dxa"/>
            <w:tcBorders>
              <w:top w:val="single" w:sz="4" w:space="0" w:color="auto"/>
              <w:bottom w:val="single" w:sz="4" w:space="0" w:color="auto"/>
              <w:right w:val="single" w:sz="4" w:space="0" w:color="auto"/>
            </w:tcBorders>
          </w:tcPr>
          <w:p w:rsidR="00E5286E" w:rsidRPr="00874FD1" w:rsidRDefault="00E5286E" w:rsidP="00C5512C">
            <w:pPr>
              <w:pStyle w:val="3"/>
              <w:numPr>
                <w:ilvl w:val="0"/>
                <w:numId w:val="0"/>
              </w:numPr>
              <w:rPr>
                <w:rFonts w:ascii="Times New Roman" w:hAnsi="Times New Roman" w:cs="Times New Roman"/>
                <w:sz w:val="24"/>
                <w:szCs w:val="24"/>
              </w:rPr>
            </w:pPr>
            <w:r w:rsidRPr="00874FD1">
              <w:rPr>
                <w:rFonts w:ascii="Times New Roman" w:hAnsi="Times New Roman" w:cs="Times New Roman"/>
                <w:spacing w:val="2"/>
                <w:sz w:val="24"/>
                <w:szCs w:val="24"/>
                <w:shd w:val="clear" w:color="auto" w:fill="FFFFFF"/>
              </w:rPr>
              <w:t>Орган по сертификации не должен сертифицировать другой орган по сертификации систем менеджмента в отношении его деятельности по сертификации систем менеджмента.</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 См. примечание к 5.2.2.</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en-GB"/>
              </w:rPr>
            </w:pPr>
            <w:r w:rsidRPr="00874FD1">
              <w:rPr>
                <w:rFonts w:ascii="Times New Roman" w:hAnsi="Times New Roman"/>
                <w:spacing w:val="2"/>
                <w:sz w:val="24"/>
                <w:szCs w:val="24"/>
                <w:shd w:val="clear" w:color="auto" w:fill="FFFFFF"/>
              </w:rPr>
              <w:t xml:space="preserve">5.2.5 </w:t>
            </w:r>
            <w:r w:rsidRPr="00874FD1">
              <w:rPr>
                <w:rFonts w:ascii="Times New Roman" w:hAnsi="Times New Roman"/>
                <w:sz w:val="24"/>
                <w:szCs w:val="24"/>
                <w:lang w:val="en-GB"/>
              </w:rPr>
              <w:t xml:space="preserve"> </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3"/>
              <w:numPr>
                <w:ilvl w:val="0"/>
                <w:numId w:val="0"/>
              </w:numPr>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Орган по сертификации, а также любая часть того же юридического лица, не должны предлагать или проводить консультации по системам менеджмента. Это также применимо к той части правительственной структуры, которая определена как орган по сертификации.</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t>5.2.6</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D31FDD">
            <w:pPr>
              <w:pStyle w:val="af9"/>
              <w:spacing w:before="0" w:after="0"/>
              <w:ind w:firstLine="0"/>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Орган по сертификации, а также любая часть того же юридического лица не должны предлагать или проводить внутренние аудиты у сертифицированных ими заказчиков. Орган по сертификации не должен сертифицировать систему менеджмента, внутренние аудиты которой он проводил, в течение двух лет после завершения внутренних аудитов. Это также применимо к той части правительственной структуры, которая определена как орган по сертификации.</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 См. примечание к 5.2.2.</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t>5.2.7</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af9"/>
              <w:spacing w:before="0" w:after="0"/>
              <w:ind w:firstLine="119"/>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 xml:space="preserve">Орган по сертификации не должен сертифицировать систему менеджмента, в отношении которой заказчику была оказана консультация или проведены внутренние аудиты, если взаимоотношения между организацией, оказавшей консультации, и </w:t>
            </w:r>
            <w:r w:rsidRPr="00874FD1">
              <w:rPr>
                <w:rFonts w:ascii="Times New Roman" w:hAnsi="Times New Roman" w:cs="Times New Roman"/>
                <w:spacing w:val="2"/>
                <w:sz w:val="24"/>
                <w:szCs w:val="24"/>
                <w:shd w:val="clear" w:color="auto" w:fill="FFFFFF"/>
              </w:rPr>
              <w:lastRenderedPageBreak/>
              <w:t>органом по сертификации представляют недопустимую угрозу для обеспечения беспристрастности последнего.</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1 - Наличие двухлетнего минимального периода с момента завершения консультаций по системе менеджмента является одним из способов снижения до приемлемого уровня угрозы обеспечению беспристрастности</w:t>
            </w:r>
            <w:r w:rsidRPr="00874FD1">
              <w:rPr>
                <w:rFonts w:ascii="Times New Roman" w:hAnsi="Times New Roman" w:cs="Times New Roman"/>
                <w:i/>
                <w:spacing w:val="2"/>
                <w:sz w:val="24"/>
                <w:szCs w:val="24"/>
                <w:shd w:val="clear" w:color="auto" w:fill="FFFFFF"/>
              </w:rPr>
              <w:t>.</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2 - См. примечание к 5.2.2.</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5.2.8</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af9"/>
              <w:spacing w:before="0" w:after="0"/>
              <w:ind w:firstLine="119"/>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Орган по сертификации не должен передавать право проведения аудитов организациям, консультирующим по системе менеджмента, поскольку это представляет недопустимую угрозу для обеспечения беспристрастности органа по сертификации (см. 7.5). Это правило не распространяется на лиц, привлеченных в качестве аудиторов по договору (см. 7.3).</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lang w:val="ru-RU"/>
              </w:rPr>
              <w:t>5.2.9</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formattext"/>
              <w:shd w:val="clear" w:color="auto" w:fill="FFFFFF"/>
              <w:spacing w:before="0" w:beforeAutospacing="0" w:after="0" w:afterAutospacing="0"/>
              <w:jc w:val="both"/>
              <w:textAlignment w:val="baseline"/>
              <w:rPr>
                <w:spacing w:val="2"/>
                <w:lang w:val="ru-RU"/>
              </w:rPr>
            </w:pPr>
            <w:r w:rsidRPr="00874FD1">
              <w:rPr>
                <w:spacing w:val="2"/>
                <w:lang w:val="ru-RU"/>
              </w:rPr>
              <w:t>Деятельность органа по сертификации не должна представляться или предлагаться как связанная с деятельностью организации, занимающейся консультированием по системам менеджмента. Орган по сертификации должен предпринимать действия по корректированию неуместных заявлений любой организации, оказывающей консультации и заявляющей или подразумевающей, что сертификация будет более простой, легкой, быстрой или более дешевой при привлечении этого органа по сертификации. Орган по сертификации не должен заявлять или подразумевать, что сертификация будет более простой, легкой, быстрой или менее дорогой при привлечении определенной консультирующей организации.</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t>5.2.10</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D31FDD">
            <w:pPr>
              <w:pStyle w:val="af9"/>
              <w:spacing w:before="0" w:after="0"/>
              <w:ind w:firstLine="0"/>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 xml:space="preserve">Чтобы обеспечить отсутствие конфликта интересов, работники, оказывавшие консультационные услуги по системе менеджмента, включая действовавших в пределах управленческих полномочий, не должны привлекаться органом по сертификации к участию в аудите или другой деятельности по сертификации конкретного заказчика в течение двух лет </w:t>
            </w:r>
            <w:r w:rsidRPr="00874FD1">
              <w:rPr>
                <w:rFonts w:ascii="Times New Roman" w:hAnsi="Times New Roman" w:cs="Times New Roman"/>
                <w:spacing w:val="2"/>
                <w:sz w:val="24"/>
                <w:szCs w:val="24"/>
                <w:shd w:val="clear" w:color="auto" w:fill="FFFFFF"/>
              </w:rPr>
              <w:lastRenderedPageBreak/>
              <w:t>после завершения консультаций данного заказчика.</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5.2.11</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30"/>
              <w:numPr>
                <w:ilvl w:val="0"/>
                <w:numId w:val="0"/>
              </w:numPr>
              <w:spacing w:before="0" w:after="0"/>
              <w:jc w:val="both"/>
              <w:rPr>
                <w:rFonts w:ascii="Times New Roman" w:eastAsia="Times New Roman" w:hAnsi="Times New Roman" w:cs="Times New Roman"/>
                <w:b w:val="0"/>
                <w:sz w:val="24"/>
                <w:szCs w:val="24"/>
              </w:rPr>
            </w:pPr>
            <w:r w:rsidRPr="00874FD1">
              <w:rPr>
                <w:rFonts w:ascii="Times New Roman" w:hAnsi="Times New Roman" w:cs="Times New Roman"/>
                <w:b w:val="0"/>
                <w:spacing w:val="2"/>
                <w:sz w:val="24"/>
                <w:szCs w:val="24"/>
                <w:shd w:val="clear" w:color="auto" w:fill="FFFFFF"/>
              </w:rPr>
              <w:t>Орган по сертификации должен предпринимать ответные действия в отношении любых угроз для обеспечения беспристрастности, вытекающих из деятельности других лиц, органов или организаций.</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t>5.2.12</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30"/>
              <w:numPr>
                <w:ilvl w:val="0"/>
                <w:numId w:val="0"/>
              </w:numPr>
              <w:spacing w:before="0" w:after="0"/>
              <w:jc w:val="both"/>
              <w:rPr>
                <w:rFonts w:ascii="Times New Roman" w:eastAsia="Times New Roman" w:hAnsi="Times New Roman" w:cs="Times New Roman"/>
                <w:b w:val="0"/>
                <w:sz w:val="24"/>
                <w:szCs w:val="24"/>
              </w:rPr>
            </w:pPr>
            <w:r w:rsidRPr="00874FD1">
              <w:rPr>
                <w:rFonts w:ascii="Times New Roman" w:hAnsi="Times New Roman" w:cs="Times New Roman"/>
                <w:b w:val="0"/>
                <w:spacing w:val="2"/>
                <w:sz w:val="24"/>
                <w:szCs w:val="24"/>
                <w:shd w:val="clear" w:color="auto" w:fill="FFFFFF"/>
              </w:rPr>
              <w:t>Весь персонал органа по сертификации, как внутренний, так и внешний, или комитеты, которые могут оказывать влияние на деятельность по сертификации, должны действовать беспристрастно и не допускать коммерческого, финансового или другого давления, компрометирующего их беспристрастность.</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04AB1">
        <w:tc>
          <w:tcPr>
            <w:tcW w:w="797"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ru-RU"/>
              </w:rPr>
            </w:pPr>
            <w:r w:rsidRPr="00874FD1">
              <w:rPr>
                <w:rFonts w:ascii="Times New Roman" w:hAnsi="Times New Roman"/>
                <w:spacing w:val="2"/>
                <w:sz w:val="24"/>
                <w:szCs w:val="24"/>
                <w:shd w:val="clear" w:color="auto" w:fill="FFFFFF"/>
              </w:rPr>
              <w:t>5.2.13</w:t>
            </w:r>
          </w:p>
        </w:tc>
        <w:tc>
          <w:tcPr>
            <w:tcW w:w="4895" w:type="dxa"/>
            <w:tcBorders>
              <w:top w:val="single" w:sz="4" w:space="0" w:color="auto"/>
              <w:bottom w:val="single" w:sz="4" w:space="0" w:color="auto"/>
              <w:right w:val="single" w:sz="4" w:space="0" w:color="auto"/>
            </w:tcBorders>
            <w:vAlign w:val="center"/>
          </w:tcPr>
          <w:p w:rsidR="00E5286E" w:rsidRPr="00874FD1" w:rsidRDefault="00E5286E" w:rsidP="00C5512C">
            <w:pPr>
              <w:pStyle w:val="30"/>
              <w:numPr>
                <w:ilvl w:val="0"/>
                <w:numId w:val="0"/>
              </w:numPr>
              <w:spacing w:before="0" w:after="0"/>
              <w:jc w:val="both"/>
              <w:rPr>
                <w:rFonts w:ascii="Times New Roman" w:eastAsia="Times New Roman" w:hAnsi="Times New Roman" w:cs="Times New Roman"/>
                <w:b w:val="0"/>
                <w:sz w:val="24"/>
                <w:szCs w:val="24"/>
              </w:rPr>
            </w:pPr>
            <w:r w:rsidRPr="00874FD1">
              <w:rPr>
                <w:rFonts w:ascii="Times New Roman" w:hAnsi="Times New Roman" w:cs="Times New Roman"/>
                <w:b w:val="0"/>
                <w:spacing w:val="2"/>
                <w:sz w:val="24"/>
                <w:szCs w:val="24"/>
                <w:shd w:val="clear" w:color="auto" w:fill="FFFFFF"/>
              </w:rPr>
              <w:t>Органы по сертификации должны требовать от персонала, как внутреннего, так и внешнего, сообщать о ситуациях, о которых работники знают и которые могут вовлечь их или орган по сертификации в конфликт интересов. Органы по сертификации должны использовать данную информацию в качестве входных данных при определении угроз для обеспечения беспристрастности вследствие деятельности таких работников или организаций, принявших их на работу, и не должны привлекать такой персонал, как внутренний, так и внешний, пока эти работники не продемонстрируют отсутствие конфликта интересов.</w:t>
            </w:r>
          </w:p>
        </w:tc>
        <w:tc>
          <w:tcPr>
            <w:tcW w:w="2315"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FF39AA" w:rsidRPr="00004AB1" w:rsidRDefault="00FF39AA" w:rsidP="00FF39AA">
      <w:pPr>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701"/>
        <w:gridCol w:w="1911"/>
        <w:gridCol w:w="357"/>
        <w:gridCol w:w="427"/>
        <w:gridCol w:w="392"/>
        <w:gridCol w:w="32"/>
        <w:gridCol w:w="1559"/>
      </w:tblGrid>
      <w:tr w:rsidR="00C41E04" w:rsidRPr="00874FD1" w:rsidTr="00C04F4C">
        <w:trPr>
          <w:trHeight w:val="571"/>
        </w:trPr>
        <w:tc>
          <w:tcPr>
            <w:tcW w:w="811" w:type="dxa"/>
            <w:tcBorders>
              <w:top w:val="single" w:sz="12" w:space="0" w:color="auto"/>
              <w:bottom w:val="nil"/>
            </w:tcBorders>
            <w:shd w:val="clear" w:color="auto" w:fill="CCCCCC"/>
            <w:vAlign w:val="center"/>
          </w:tcPr>
          <w:p w:rsidR="00C41E04" w:rsidRPr="00874FD1" w:rsidRDefault="00C41E04" w:rsidP="008D1052">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41E04" w:rsidRPr="00874FD1" w:rsidRDefault="00C41E04" w:rsidP="008D1052">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701" w:type="dxa"/>
            <w:vMerge w:val="restart"/>
            <w:tcBorders>
              <w:top w:val="single" w:sz="12" w:space="0" w:color="auto"/>
            </w:tcBorders>
            <w:shd w:val="clear" w:color="auto" w:fill="CCCCCC"/>
            <w:vAlign w:val="center"/>
          </w:tcPr>
          <w:p w:rsidR="00C41E04" w:rsidRPr="00874FD1" w:rsidRDefault="00C41E04" w:rsidP="008D1052">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8D1052">
            <w:pPr>
              <w:jc w:val="center"/>
              <w:rPr>
                <w:rFonts w:ascii="Times New Roman" w:hAnsi="Times New Roman"/>
                <w:sz w:val="24"/>
                <w:szCs w:val="24"/>
                <w:lang w:val="ru-RU"/>
              </w:rPr>
            </w:pPr>
          </w:p>
        </w:tc>
        <w:tc>
          <w:tcPr>
            <w:tcW w:w="1911"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8" w:type="dxa"/>
            <w:gridSpan w:val="4"/>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C04F4C">
        <w:trPr>
          <w:trHeight w:val="567"/>
        </w:trPr>
        <w:tc>
          <w:tcPr>
            <w:tcW w:w="811" w:type="dxa"/>
            <w:tcBorders>
              <w:top w:val="nil"/>
              <w:bottom w:val="single" w:sz="12" w:space="0" w:color="auto"/>
            </w:tcBorders>
            <w:shd w:val="clear" w:color="auto" w:fill="CCCCCC"/>
          </w:tcPr>
          <w:p w:rsidR="008D1052" w:rsidRPr="00874FD1" w:rsidRDefault="008D1052"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8D1052" w:rsidRPr="00874FD1" w:rsidRDefault="008D1052" w:rsidP="004170FF">
            <w:pPr>
              <w:pStyle w:val="31"/>
            </w:pPr>
          </w:p>
        </w:tc>
        <w:tc>
          <w:tcPr>
            <w:tcW w:w="1701" w:type="dxa"/>
            <w:vMerge/>
            <w:tcBorders>
              <w:bottom w:val="single" w:sz="12" w:space="0" w:color="auto"/>
            </w:tcBorders>
            <w:shd w:val="clear" w:color="auto" w:fill="CCCCCC"/>
            <w:vAlign w:val="center"/>
          </w:tcPr>
          <w:p w:rsidR="008D1052" w:rsidRPr="00874FD1" w:rsidRDefault="008D1052" w:rsidP="004170FF">
            <w:pPr>
              <w:pStyle w:val="31"/>
            </w:pPr>
          </w:p>
        </w:tc>
        <w:tc>
          <w:tcPr>
            <w:tcW w:w="1911" w:type="dxa"/>
            <w:vMerge/>
            <w:tcBorders>
              <w:bottom w:val="single" w:sz="12" w:space="0" w:color="auto"/>
            </w:tcBorders>
            <w:shd w:val="clear" w:color="auto" w:fill="CCCCCC"/>
          </w:tcPr>
          <w:p w:rsidR="008D1052" w:rsidRPr="00874FD1" w:rsidRDefault="008D1052">
            <w:pPr>
              <w:rPr>
                <w:rFonts w:ascii="Times New Roman" w:hAnsi="Times New Roman"/>
                <w:sz w:val="24"/>
                <w:szCs w:val="24"/>
              </w:rPr>
            </w:pPr>
          </w:p>
        </w:tc>
        <w:tc>
          <w:tcPr>
            <w:tcW w:w="357" w:type="dxa"/>
            <w:tcBorders>
              <w:top w:val="single" w:sz="4" w:space="0" w:color="auto"/>
              <w:bottom w:val="single" w:sz="12" w:space="0" w:color="auto"/>
            </w:tcBorders>
            <w:shd w:val="clear" w:color="auto" w:fill="CCCCCC"/>
            <w:vAlign w:val="center"/>
          </w:tcPr>
          <w:p w:rsidR="008D1052" w:rsidRPr="00874FD1" w:rsidRDefault="008D1052"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8D1052" w:rsidRPr="00874FD1" w:rsidRDefault="008D1052"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gridSpan w:val="2"/>
            <w:tcBorders>
              <w:top w:val="single" w:sz="4" w:space="0" w:color="auto"/>
              <w:bottom w:val="single" w:sz="12" w:space="0" w:color="auto"/>
            </w:tcBorders>
            <w:shd w:val="clear" w:color="auto" w:fill="CCCCCC"/>
            <w:vAlign w:val="center"/>
          </w:tcPr>
          <w:p w:rsidR="008D1052" w:rsidRPr="00874FD1" w:rsidRDefault="008D1052"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8D1052" w:rsidRPr="00874FD1" w:rsidRDefault="008D1052"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C04F4C">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9C01FF" w:rsidRPr="00874FD1" w:rsidRDefault="00F412C5" w:rsidP="00F412C5">
            <w:pPr>
              <w:pStyle w:val="2"/>
              <w:numPr>
                <w:ilvl w:val="0"/>
                <w:numId w:val="0"/>
              </w:numPr>
              <w:ind w:left="72"/>
              <w:rPr>
                <w:rFonts w:ascii="Times New Roman" w:hAnsi="Times New Roman" w:cs="Times New Roman"/>
                <w:b w:val="0"/>
                <w:sz w:val="24"/>
                <w:szCs w:val="24"/>
                <w:lang w:val="en-GB"/>
              </w:rPr>
            </w:pPr>
            <w:r w:rsidRPr="00874FD1">
              <w:rPr>
                <w:rFonts w:ascii="Times New Roman" w:hAnsi="Times New Roman"/>
                <w:sz w:val="24"/>
                <w:szCs w:val="24"/>
                <w:lang w:val="en-GB"/>
              </w:rPr>
              <w:t>5.3 Материальная ответственность и финансирование</w:t>
            </w:r>
          </w:p>
        </w:tc>
        <w:tc>
          <w:tcPr>
            <w:tcW w:w="1701" w:type="dxa"/>
            <w:tcBorders>
              <w:top w:val="single" w:sz="12" w:space="0" w:color="auto"/>
              <w:bottom w:val="single" w:sz="12" w:space="0" w:color="auto"/>
              <w:right w:val="single" w:sz="4" w:space="0" w:color="auto"/>
            </w:tcBorders>
            <w:shd w:val="clear" w:color="auto" w:fill="auto"/>
          </w:tcPr>
          <w:p w:rsidR="009C01FF" w:rsidRPr="00874FD1" w:rsidRDefault="009C01FF" w:rsidP="00F811AD">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w:t>
            </w:r>
            <w:r w:rsidR="00FE26E7" w:rsidRPr="00874FD1">
              <w:rPr>
                <w:rFonts w:ascii="Times New Roman" w:hAnsi="Times New Roman"/>
                <w:sz w:val="24"/>
                <w:szCs w:val="24"/>
                <w:lang w:val="ru-RU"/>
              </w:rPr>
              <w:t>/СВО</w:t>
            </w:r>
          </w:p>
        </w:tc>
        <w:tc>
          <w:tcPr>
            <w:tcW w:w="1911" w:type="dxa"/>
            <w:tcBorders>
              <w:top w:val="single" w:sz="12" w:space="0" w:color="auto"/>
              <w:left w:val="single" w:sz="4" w:space="0" w:color="auto"/>
              <w:bottom w:val="single" w:sz="12" w:space="0" w:color="auto"/>
              <w:right w:val="single" w:sz="4" w:space="0" w:color="auto"/>
            </w:tcBorders>
            <w:shd w:val="clear" w:color="auto" w:fill="DEEAF6"/>
          </w:tcPr>
          <w:p w:rsidR="009C01FF" w:rsidRPr="00874FD1" w:rsidRDefault="002B452E" w:rsidP="00F811AD">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9C01FF"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9C01FF" w:rsidRPr="00874FD1" w:rsidRDefault="002B452E" w:rsidP="00F811A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9C01FF"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9C01FF" w:rsidRPr="00874FD1" w:rsidRDefault="002B452E" w:rsidP="00F811A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9C01FF"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12" w:space="0" w:color="auto"/>
              <w:bottom w:val="single" w:sz="12" w:space="0" w:color="auto"/>
            </w:tcBorders>
            <w:shd w:val="clear" w:color="auto" w:fill="FFF2CC"/>
          </w:tcPr>
          <w:p w:rsidR="009C01FF" w:rsidRPr="00874FD1" w:rsidRDefault="002B452E" w:rsidP="00F811A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9C01FF"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12" w:space="0" w:color="auto"/>
              <w:bottom w:val="single" w:sz="12" w:space="0" w:color="auto"/>
            </w:tcBorders>
            <w:shd w:val="clear" w:color="auto" w:fill="FFF2CC"/>
          </w:tcPr>
          <w:p w:rsidR="009C01FF" w:rsidRPr="00874FD1" w:rsidRDefault="002B452E" w:rsidP="00F811AD">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9C01FF"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009C01FF"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D34EEA" w:rsidRDefault="004310BD" w:rsidP="00B65027">
      <w:pPr>
        <w:spacing w:after="40" w:line="200" w:lineRule="exact"/>
        <w:rPr>
          <w:sz w:val="18"/>
          <w:szCs w:val="18"/>
          <w:lang w:val="ru-RU"/>
        </w:rPr>
        <w:sectPr w:rsidR="004310BD" w:rsidRPr="00D34EEA"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3"/>
        <w:gridCol w:w="392"/>
        <w:gridCol w:w="1591"/>
      </w:tblGrid>
      <w:tr w:rsidR="00E5286E" w:rsidRPr="00874FD1" w:rsidTr="00F800AF">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z w:val="24"/>
                <w:szCs w:val="24"/>
                <w:lang w:val="ru-RU"/>
              </w:rPr>
            </w:pPr>
            <w:r w:rsidRPr="00874FD1">
              <w:rPr>
                <w:rFonts w:ascii="Times New Roman" w:hAnsi="Times New Roman"/>
                <w:sz w:val="24"/>
                <w:szCs w:val="24"/>
                <w:lang w:val="ru-RU"/>
              </w:rPr>
              <w:lastRenderedPageBreak/>
              <w:t>5.3.1</w:t>
            </w:r>
          </w:p>
        </w:tc>
        <w:tc>
          <w:tcPr>
            <w:tcW w:w="5285" w:type="dxa"/>
            <w:tcBorders>
              <w:top w:val="single" w:sz="4" w:space="0" w:color="auto"/>
              <w:bottom w:val="single" w:sz="4" w:space="0" w:color="auto"/>
            </w:tcBorders>
          </w:tcPr>
          <w:p w:rsidR="00E5286E" w:rsidRPr="00874FD1" w:rsidRDefault="00E5286E" w:rsidP="00EC30D8">
            <w:pPr>
              <w:pStyle w:val="3"/>
              <w:numPr>
                <w:ilvl w:val="0"/>
                <w:numId w:val="0"/>
              </w:numPr>
              <w:rPr>
                <w:rFonts w:ascii="Times New Roman" w:eastAsia="Times New Roman" w:hAnsi="Times New Roman" w:cs="Times New Roman"/>
                <w:sz w:val="24"/>
                <w:szCs w:val="24"/>
                <w:lang w:eastAsia="de-DE"/>
              </w:rPr>
            </w:pPr>
            <w:r w:rsidRPr="00874FD1">
              <w:rPr>
                <w:rFonts w:ascii="Times New Roman" w:hAnsi="Times New Roman" w:cs="Times New Roman"/>
                <w:spacing w:val="2"/>
                <w:sz w:val="24"/>
                <w:szCs w:val="24"/>
                <w:shd w:val="clear" w:color="auto" w:fill="FFFFFF"/>
              </w:rPr>
              <w:t xml:space="preserve">Орган по сертификации должен быть способен продемонстрировать, что он оценивает риски, связанные с его деятельностью по сертификации, и что имеются надлежащие условия (например, страхование или наличие </w:t>
            </w:r>
            <w:r w:rsidRPr="00874FD1">
              <w:rPr>
                <w:rFonts w:ascii="Times New Roman" w:hAnsi="Times New Roman" w:cs="Times New Roman"/>
                <w:spacing w:val="2"/>
                <w:sz w:val="24"/>
                <w:szCs w:val="24"/>
                <w:shd w:val="clear" w:color="auto" w:fill="FFFFFF"/>
              </w:rPr>
              <w:lastRenderedPageBreak/>
              <w:t>резервов) для выполнения обязательств, возникающих в ходе его работ по сертификации в каждой области деятельности и географических зонах, в которых он функционирует.</w:t>
            </w:r>
          </w:p>
        </w:tc>
        <w:tc>
          <w:tcPr>
            <w:tcW w:w="1897"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ru-RU"/>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1" w:type="dxa"/>
            <w:tcBorders>
              <w:top w:val="single" w:sz="4" w:space="0" w:color="auto"/>
            </w:tcBorders>
          </w:tcPr>
          <w:p w:rsidR="00E5286E" w:rsidRPr="00874FD1" w:rsidRDefault="00E5286E" w:rsidP="00FD622D">
            <w:pPr>
              <w:spacing w:after="40" w:line="200" w:lineRule="exact"/>
              <w:rPr>
                <w:rFonts w:ascii="Times New Roman" w:hAnsi="Times New Roman"/>
                <w:sz w:val="24"/>
                <w:szCs w:val="24"/>
                <w:lang w:val="ru-RU"/>
              </w:rPr>
            </w:pPr>
            <w:r w:rsidRPr="00874FD1">
              <w:rPr>
                <w:rFonts w:ascii="Times New Roman" w:hAnsi="Times New Roman"/>
                <w:sz w:val="24"/>
                <w:szCs w:val="24"/>
                <w:lang w:val="ru-RU"/>
              </w:rPr>
              <w:lastRenderedPageBreak/>
              <w:t>5.2.3</w:t>
            </w:r>
          </w:p>
        </w:tc>
        <w:tc>
          <w:tcPr>
            <w:tcW w:w="5285" w:type="dxa"/>
            <w:tcBorders>
              <w:top w:val="single" w:sz="4" w:space="0" w:color="auto"/>
            </w:tcBorders>
          </w:tcPr>
          <w:p w:rsidR="00E5286E" w:rsidRPr="00874FD1" w:rsidRDefault="00E5286E" w:rsidP="00E909CB">
            <w:pPr>
              <w:pStyle w:val="3"/>
              <w:numPr>
                <w:ilvl w:val="0"/>
                <w:numId w:val="0"/>
              </w:numPr>
              <w:rPr>
                <w:rFonts w:ascii="Times New Roman" w:eastAsia="Times New Roman" w:hAnsi="Times New Roman" w:cs="Times New Roman"/>
                <w:sz w:val="24"/>
                <w:szCs w:val="24"/>
                <w:lang w:eastAsia="de-DE"/>
              </w:rPr>
            </w:pPr>
            <w:r w:rsidRPr="00874FD1">
              <w:rPr>
                <w:rFonts w:ascii="Times New Roman" w:hAnsi="Times New Roman" w:cs="Times New Roman"/>
                <w:spacing w:val="2"/>
                <w:sz w:val="24"/>
                <w:szCs w:val="24"/>
                <w:shd w:val="clear" w:color="auto" w:fill="FFFFFF"/>
              </w:rPr>
              <w:t>Орган по сертификации должен оценивать свои финансы и источники дохода и демонстрировать комитету, указанному в 6.2, что на начальном этапе и в дальнейшем коммерческое, финансовое или другое давление не поставит под угрозу его беспристрастность.</w:t>
            </w:r>
            <w:r w:rsidRPr="00874FD1">
              <w:rPr>
                <w:rFonts w:ascii="Times New Roman" w:eastAsia="Times New Roman" w:hAnsi="Times New Roman" w:cs="Times New Roman"/>
                <w:sz w:val="24"/>
                <w:szCs w:val="24"/>
                <w:lang w:eastAsia="de-DE"/>
              </w:rPr>
              <w:t xml:space="preserve"> </w:t>
            </w:r>
          </w:p>
        </w:tc>
        <w:tc>
          <w:tcPr>
            <w:tcW w:w="1897" w:type="dxa"/>
            <w:tcBorders>
              <w:top w:val="single" w:sz="4" w:space="0" w:color="auto"/>
            </w:tcBorders>
            <w:shd w:val="clear" w:color="auto" w:fill="DEEAF6"/>
          </w:tcPr>
          <w:p w:rsidR="00E5286E" w:rsidRPr="00874FD1" w:rsidRDefault="00E5286E" w:rsidP="00FD622D">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FD622D">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F05D84" w:rsidRPr="00085BE2" w:rsidRDefault="00F05D84"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417"/>
        <w:gridCol w:w="2181"/>
        <w:gridCol w:w="371"/>
        <w:gridCol w:w="34"/>
        <w:gridCol w:w="393"/>
        <w:gridCol w:w="392"/>
        <w:gridCol w:w="32"/>
        <w:gridCol w:w="1559"/>
      </w:tblGrid>
      <w:tr w:rsidR="00C41E04" w:rsidRPr="00F54EFE" w:rsidTr="000476B5">
        <w:trPr>
          <w:trHeight w:val="832"/>
        </w:trPr>
        <w:tc>
          <w:tcPr>
            <w:tcW w:w="811" w:type="dxa"/>
            <w:vMerge w:val="restart"/>
            <w:tcBorders>
              <w:top w:val="single" w:sz="12" w:space="0" w:color="auto"/>
            </w:tcBorders>
            <w:shd w:val="clear" w:color="auto" w:fill="CCCCCC"/>
            <w:vAlign w:val="center"/>
          </w:tcPr>
          <w:p w:rsidR="00C41E04" w:rsidRPr="00F54EFE" w:rsidRDefault="00C41E04" w:rsidP="00494F3A">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C41E04" w:rsidRPr="00F54EFE" w:rsidRDefault="00C41E04" w:rsidP="00494F3A">
            <w:pPr>
              <w:jc w:val="center"/>
              <w:rPr>
                <w:rFonts w:ascii="Times New Roman" w:hAnsi="Times New Roman"/>
                <w:sz w:val="24"/>
                <w:szCs w:val="24"/>
                <w:lang w:val="ru-RU"/>
              </w:rPr>
            </w:pPr>
            <w:r w:rsidRPr="00F54EFE">
              <w:rPr>
                <w:rFonts w:ascii="Times New Roman" w:hAnsi="Times New Roman"/>
                <w:sz w:val="24"/>
                <w:szCs w:val="24"/>
                <w:lang w:val="ru-RU"/>
              </w:rPr>
              <w:t>Требование</w:t>
            </w:r>
          </w:p>
        </w:tc>
        <w:tc>
          <w:tcPr>
            <w:tcW w:w="1417" w:type="dxa"/>
            <w:vMerge w:val="restart"/>
            <w:tcBorders>
              <w:top w:val="single" w:sz="12" w:space="0" w:color="auto"/>
            </w:tcBorders>
            <w:shd w:val="clear" w:color="auto" w:fill="CCCCCC"/>
            <w:vAlign w:val="center"/>
          </w:tcPr>
          <w:p w:rsidR="00C41E04" w:rsidRPr="00F54EFE" w:rsidRDefault="00C41E04" w:rsidP="00494F3A">
            <w:pPr>
              <w:jc w:val="center"/>
              <w:rPr>
                <w:rFonts w:ascii="Times New Roman" w:hAnsi="Times New Roman"/>
                <w:sz w:val="24"/>
                <w:szCs w:val="24"/>
                <w:lang w:val="ru-RU"/>
              </w:rPr>
            </w:pPr>
            <w:r w:rsidRPr="00F54EFE">
              <w:rPr>
                <w:rFonts w:ascii="Times New Roman" w:hAnsi="Times New Roman"/>
                <w:sz w:val="24"/>
                <w:szCs w:val="24"/>
                <w:lang w:val="ru-RU"/>
              </w:rPr>
              <w:t>Ответствен</w:t>
            </w:r>
            <w:r w:rsidR="000476B5">
              <w:rPr>
                <w:rFonts w:ascii="Times New Roman" w:hAnsi="Times New Roman"/>
                <w:sz w:val="24"/>
                <w:szCs w:val="24"/>
                <w:lang w:val="ru-RU"/>
              </w:rPr>
              <w:t>-</w:t>
            </w:r>
            <w:r w:rsidRPr="00F54EFE">
              <w:rPr>
                <w:rFonts w:ascii="Times New Roman" w:hAnsi="Times New Roman"/>
                <w:sz w:val="24"/>
                <w:szCs w:val="24"/>
                <w:lang w:val="ru-RU"/>
              </w:rPr>
              <w:t>ность</w:t>
            </w:r>
          </w:p>
          <w:p w:rsidR="00C41E04" w:rsidRPr="00F54EFE" w:rsidRDefault="00C41E04" w:rsidP="00494F3A">
            <w:pPr>
              <w:jc w:val="center"/>
              <w:rPr>
                <w:rFonts w:ascii="Times New Roman" w:hAnsi="Times New Roman"/>
                <w:sz w:val="24"/>
                <w:szCs w:val="24"/>
                <w:lang w:val="ru-RU"/>
              </w:rPr>
            </w:pPr>
          </w:p>
        </w:tc>
        <w:tc>
          <w:tcPr>
            <w:tcW w:w="2181"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494F3A" w:rsidRPr="00F54EFE" w:rsidTr="000476B5">
        <w:tc>
          <w:tcPr>
            <w:tcW w:w="811" w:type="dxa"/>
            <w:vMerge/>
            <w:tcBorders>
              <w:bottom w:val="single" w:sz="12" w:space="0" w:color="auto"/>
            </w:tcBorders>
            <w:shd w:val="clear" w:color="auto" w:fill="CCCCCC"/>
          </w:tcPr>
          <w:p w:rsidR="00494F3A" w:rsidRPr="00F54EFE" w:rsidRDefault="00494F3A"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494F3A" w:rsidRPr="00F54EFE" w:rsidRDefault="00494F3A" w:rsidP="004170FF">
            <w:pPr>
              <w:pStyle w:val="31"/>
            </w:pPr>
          </w:p>
        </w:tc>
        <w:tc>
          <w:tcPr>
            <w:tcW w:w="1417" w:type="dxa"/>
            <w:vMerge/>
            <w:tcBorders>
              <w:bottom w:val="single" w:sz="12" w:space="0" w:color="auto"/>
            </w:tcBorders>
            <w:shd w:val="clear" w:color="auto" w:fill="CCCCCC"/>
            <w:vAlign w:val="center"/>
          </w:tcPr>
          <w:p w:rsidR="00494F3A" w:rsidRPr="00F54EFE" w:rsidRDefault="00494F3A" w:rsidP="004170FF">
            <w:pPr>
              <w:pStyle w:val="31"/>
            </w:pPr>
          </w:p>
        </w:tc>
        <w:tc>
          <w:tcPr>
            <w:tcW w:w="2181" w:type="dxa"/>
            <w:vMerge/>
            <w:tcBorders>
              <w:bottom w:val="single" w:sz="12" w:space="0" w:color="auto"/>
            </w:tcBorders>
            <w:shd w:val="clear" w:color="auto" w:fill="CCCCCC"/>
            <w:vAlign w:val="center"/>
          </w:tcPr>
          <w:p w:rsidR="00494F3A" w:rsidRPr="00F54EFE" w:rsidRDefault="00494F3A" w:rsidP="00D34EEA">
            <w:pPr>
              <w:keepNext/>
              <w:keepLines/>
              <w:spacing w:after="40" w:line="200" w:lineRule="exact"/>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494F3A" w:rsidRPr="00F54EFE" w:rsidRDefault="00494F3A"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F54EFE">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494F3A" w:rsidRPr="00F54EFE" w:rsidRDefault="00494F3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54EFE">
              <w:rPr>
                <w:rFonts w:ascii="Times New Roman" w:hAnsi="Times New Roman"/>
                <w:szCs w:val="24"/>
                <w:highlight w:val="lightGray"/>
                <w:lang w:val="ru-RU"/>
              </w:rPr>
              <w:t>Н</w:t>
            </w:r>
            <w:r w:rsidRPr="00F54EFE">
              <w:rPr>
                <w:rFonts w:ascii="Times New Roman" w:hAnsi="Times New Roman"/>
                <w:szCs w:val="24"/>
                <w:highlight w:val="lightGray"/>
                <w:vertAlign w:val="subscript"/>
                <w:lang w:val="ru-RU"/>
              </w:rPr>
              <w:t>нз</w:t>
            </w:r>
          </w:p>
        </w:tc>
        <w:tc>
          <w:tcPr>
            <w:tcW w:w="424" w:type="dxa"/>
            <w:gridSpan w:val="2"/>
            <w:tcBorders>
              <w:top w:val="single" w:sz="4" w:space="0" w:color="auto"/>
              <w:bottom w:val="single" w:sz="12" w:space="0" w:color="auto"/>
            </w:tcBorders>
            <w:shd w:val="clear" w:color="auto" w:fill="CCCCCC"/>
            <w:vAlign w:val="center"/>
          </w:tcPr>
          <w:p w:rsidR="00494F3A" w:rsidRPr="00F54EFE" w:rsidRDefault="00494F3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F54EFE">
              <w:rPr>
                <w:rFonts w:ascii="Times New Roman" w:hAnsi="Times New Roman"/>
                <w:szCs w:val="24"/>
                <w:highlight w:val="lightGray"/>
                <w:lang w:val="ru-RU"/>
              </w:rPr>
              <w:t>Н</w:t>
            </w:r>
            <w:r w:rsidRPr="00F54EFE">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494F3A" w:rsidRPr="00F54EFE" w:rsidRDefault="00494F3A" w:rsidP="00794251">
            <w:pPr>
              <w:pStyle w:val="a4"/>
              <w:keepNext/>
              <w:keepLines/>
              <w:tabs>
                <w:tab w:val="clear" w:pos="9072"/>
              </w:tabs>
              <w:spacing w:after="40" w:line="200" w:lineRule="exact"/>
              <w:jc w:val="center"/>
              <w:rPr>
                <w:rFonts w:ascii="Times New Roman" w:hAnsi="Times New Roman"/>
                <w:sz w:val="24"/>
                <w:szCs w:val="24"/>
                <w:lang w:val="en-GB"/>
              </w:rPr>
            </w:pPr>
          </w:p>
        </w:tc>
      </w:tr>
      <w:tr w:rsidR="00D34EEA" w:rsidRPr="00F54EFE" w:rsidTr="000476B5">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D34EEA" w:rsidRPr="00E275C1" w:rsidRDefault="00E275C1" w:rsidP="002D62CA">
            <w:pPr>
              <w:pStyle w:val="23"/>
              <w:rPr>
                <w:rFonts w:ascii="Times New Roman" w:hAnsi="Times New Roman" w:cs="Times New Roman"/>
                <w:sz w:val="24"/>
                <w:szCs w:val="24"/>
                <w:lang w:val="en-US"/>
              </w:rPr>
            </w:pPr>
            <w:r w:rsidRPr="00E275C1">
              <w:rPr>
                <w:rFonts w:ascii="Times New Roman" w:hAnsi="Times New Roman" w:cs="Times New Roman"/>
                <w:bCs/>
                <w:sz w:val="24"/>
                <w:szCs w:val="24"/>
              </w:rPr>
              <w:t>5.2 Контроль беспристрастности</w:t>
            </w:r>
          </w:p>
        </w:tc>
        <w:tc>
          <w:tcPr>
            <w:tcW w:w="1417" w:type="dxa"/>
            <w:tcBorders>
              <w:top w:val="single" w:sz="12" w:space="0" w:color="auto"/>
              <w:bottom w:val="single" w:sz="12" w:space="0" w:color="auto"/>
              <w:right w:val="single" w:sz="4" w:space="0" w:color="auto"/>
            </w:tcBorders>
            <w:shd w:val="clear" w:color="auto" w:fill="auto"/>
          </w:tcPr>
          <w:p w:rsidR="00D34EEA" w:rsidRPr="00A901A0" w:rsidRDefault="005E556C" w:rsidP="00FF17FF">
            <w:pPr>
              <w:spacing w:after="40" w:line="200" w:lineRule="exact"/>
              <w:rPr>
                <w:rFonts w:ascii="Times New Roman" w:hAnsi="Times New Roman"/>
                <w:sz w:val="24"/>
                <w:szCs w:val="24"/>
                <w:lang w:val="ru-RU"/>
              </w:rPr>
            </w:pPr>
            <w:r w:rsidRPr="00A901A0">
              <w:rPr>
                <w:rFonts w:ascii="Times New Roman" w:hAnsi="Times New Roman"/>
                <w:sz w:val="24"/>
                <w:szCs w:val="24"/>
                <w:lang w:val="ru-RU"/>
              </w:rPr>
              <w:t>ВО/СВО</w:t>
            </w:r>
          </w:p>
        </w:tc>
        <w:tc>
          <w:tcPr>
            <w:tcW w:w="2181" w:type="dxa"/>
            <w:tcBorders>
              <w:top w:val="single" w:sz="12" w:space="0" w:color="auto"/>
              <w:left w:val="single" w:sz="4" w:space="0" w:color="auto"/>
              <w:bottom w:val="single" w:sz="12" w:space="0" w:color="auto"/>
              <w:right w:val="single" w:sz="4" w:space="0" w:color="auto"/>
            </w:tcBorders>
            <w:shd w:val="clear" w:color="auto" w:fill="DEEAF6"/>
          </w:tcPr>
          <w:p w:rsidR="00D34EEA" w:rsidRPr="00F54EFE" w:rsidRDefault="002B452E" w:rsidP="003A3E8B">
            <w:pPr>
              <w:spacing w:after="40" w:line="200" w:lineRule="exact"/>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D34EEA"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gridSpan w:val="2"/>
            <w:tcBorders>
              <w:top w:val="single" w:sz="12" w:space="0" w:color="auto"/>
              <w:bottom w:val="single" w:sz="12" w:space="0" w:color="auto"/>
            </w:tcBorders>
            <w:shd w:val="clear" w:color="auto" w:fill="FFF2CC"/>
          </w:tcPr>
          <w:p w:rsidR="00D34EEA" w:rsidRPr="00F54EFE" w:rsidRDefault="002B452E" w:rsidP="003A3E8B">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ed w:val="0"/>
                  </w:checkBox>
                </w:ffData>
              </w:fldChar>
            </w:r>
            <w:r w:rsidR="00D34EEA" w:rsidRPr="00F54EFE">
              <w:rPr>
                <w:rFonts w:ascii="Times New Roman" w:hAnsi="Times New Roman"/>
                <w:bCs/>
                <w:sz w:val="24"/>
                <w:szCs w:val="24"/>
                <w:lang w:val="en-GB"/>
              </w:rPr>
              <w:instrText xml:space="preserve"> FORMCHECKBOX </w:instrText>
            </w:r>
            <w:r w:rsidRPr="00F54EFE">
              <w:rPr>
                <w:rFonts w:ascii="Times New Roman" w:hAnsi="Times New Roman"/>
                <w:bCs/>
                <w:sz w:val="24"/>
                <w:szCs w:val="24"/>
                <w:lang w:val="en-GB"/>
              </w:rPr>
            </w:r>
            <w:r w:rsidRPr="00F54EFE">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D34EEA" w:rsidRPr="00F54EFE" w:rsidRDefault="002B452E" w:rsidP="003A3E8B">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D34EEA" w:rsidRPr="00F54EFE">
              <w:rPr>
                <w:rFonts w:ascii="Times New Roman" w:hAnsi="Times New Roman"/>
                <w:bCs/>
                <w:sz w:val="24"/>
                <w:szCs w:val="24"/>
                <w:lang w:val="en-GB"/>
              </w:rPr>
              <w:instrText xml:space="preserve"> FORMCHECKBOX </w:instrText>
            </w:r>
            <w:r w:rsidRPr="00F54EFE">
              <w:rPr>
                <w:rFonts w:ascii="Times New Roman" w:hAnsi="Times New Roman"/>
                <w:bCs/>
                <w:sz w:val="24"/>
                <w:szCs w:val="24"/>
                <w:lang w:val="en-GB"/>
              </w:rPr>
            </w:r>
            <w:r w:rsidRPr="00F54EFE">
              <w:rPr>
                <w:rFonts w:ascii="Times New Roman" w:hAnsi="Times New Roman"/>
                <w:bCs/>
                <w:sz w:val="24"/>
                <w:szCs w:val="24"/>
                <w:lang w:val="en-GB"/>
              </w:rPr>
              <w:fldChar w:fldCharType="end"/>
            </w:r>
          </w:p>
        </w:tc>
        <w:tc>
          <w:tcPr>
            <w:tcW w:w="392" w:type="dxa"/>
            <w:tcBorders>
              <w:top w:val="single" w:sz="12" w:space="0" w:color="auto"/>
              <w:bottom w:val="single" w:sz="12" w:space="0" w:color="auto"/>
            </w:tcBorders>
            <w:shd w:val="clear" w:color="auto" w:fill="FFF2CC"/>
          </w:tcPr>
          <w:p w:rsidR="00D34EEA" w:rsidRPr="00F54EFE" w:rsidRDefault="002B452E" w:rsidP="003A3E8B">
            <w:pPr>
              <w:spacing w:after="40" w:line="200" w:lineRule="exact"/>
              <w:jc w:val="center"/>
              <w:rPr>
                <w:rFonts w:ascii="Times New Roman" w:hAnsi="Times New Roman"/>
                <w:bCs/>
                <w:sz w:val="24"/>
                <w:szCs w:val="24"/>
                <w:lang w:val="en-GB"/>
              </w:rPr>
            </w:pPr>
            <w:r w:rsidRPr="00F54EFE">
              <w:rPr>
                <w:rFonts w:ascii="Times New Roman" w:hAnsi="Times New Roman"/>
                <w:bCs/>
                <w:sz w:val="24"/>
                <w:szCs w:val="24"/>
                <w:lang w:val="en-GB"/>
              </w:rPr>
              <w:fldChar w:fldCharType="begin">
                <w:ffData>
                  <w:name w:val=""/>
                  <w:enabled/>
                  <w:calcOnExit w:val="0"/>
                  <w:checkBox>
                    <w:sizeAuto/>
                    <w:default w:val="0"/>
                  </w:checkBox>
                </w:ffData>
              </w:fldChar>
            </w:r>
            <w:r w:rsidR="00D34EEA" w:rsidRPr="00F54EFE">
              <w:rPr>
                <w:rFonts w:ascii="Times New Roman" w:hAnsi="Times New Roman"/>
                <w:bCs/>
                <w:sz w:val="24"/>
                <w:szCs w:val="24"/>
                <w:lang w:val="en-GB"/>
              </w:rPr>
              <w:instrText xml:space="preserve"> FORMCHECKBOX </w:instrText>
            </w:r>
            <w:r w:rsidRPr="00F54EFE">
              <w:rPr>
                <w:rFonts w:ascii="Times New Roman" w:hAnsi="Times New Roman"/>
                <w:bCs/>
                <w:sz w:val="24"/>
                <w:szCs w:val="24"/>
                <w:lang w:val="en-GB"/>
              </w:rPr>
            </w:r>
            <w:r w:rsidRPr="00F54EFE">
              <w:rPr>
                <w:rFonts w:ascii="Times New Roman" w:hAnsi="Times New Roman"/>
                <w:bCs/>
                <w:sz w:val="24"/>
                <w:szCs w:val="24"/>
                <w:lang w:val="en-GB"/>
              </w:rPr>
              <w:fldChar w:fldCharType="end"/>
            </w:r>
          </w:p>
        </w:tc>
        <w:tc>
          <w:tcPr>
            <w:tcW w:w="1591" w:type="dxa"/>
            <w:gridSpan w:val="2"/>
            <w:tcBorders>
              <w:top w:val="single" w:sz="12" w:space="0" w:color="auto"/>
              <w:bottom w:val="single" w:sz="12" w:space="0" w:color="auto"/>
            </w:tcBorders>
            <w:shd w:val="clear" w:color="auto" w:fill="FFF2CC"/>
          </w:tcPr>
          <w:p w:rsidR="00D34EEA" w:rsidRPr="00F54EFE" w:rsidRDefault="002B452E" w:rsidP="003A3E8B">
            <w:pPr>
              <w:spacing w:after="40" w:line="200" w:lineRule="exact"/>
              <w:jc w:val="center"/>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00D34EEA"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00D34EEA"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bl>
    <w:p w:rsidR="004310BD" w:rsidRPr="00F54EFE" w:rsidRDefault="004310BD" w:rsidP="007B5E2D">
      <w:pPr>
        <w:spacing w:after="40" w:line="200" w:lineRule="exact"/>
        <w:rPr>
          <w:rFonts w:ascii="Times New Roman" w:hAnsi="Times New Roman"/>
          <w:sz w:val="24"/>
          <w:szCs w:val="24"/>
          <w:lang w:val="ru-RU"/>
        </w:rPr>
        <w:sectPr w:rsidR="004310BD" w:rsidRPr="00F54EFE"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002"/>
        <w:gridCol w:w="2180"/>
        <w:gridCol w:w="405"/>
        <w:gridCol w:w="393"/>
        <w:gridCol w:w="392"/>
        <w:gridCol w:w="1591"/>
      </w:tblGrid>
      <w:tr w:rsidR="00E5286E" w:rsidRPr="00F54EFE" w:rsidTr="000476B5">
        <w:tc>
          <w:tcPr>
            <w:tcW w:w="811" w:type="dxa"/>
            <w:tcBorders>
              <w:top w:val="single" w:sz="4" w:space="0" w:color="auto"/>
              <w:bottom w:val="single" w:sz="4" w:space="0" w:color="auto"/>
            </w:tcBorders>
          </w:tcPr>
          <w:p w:rsidR="00E5286E" w:rsidRPr="002E2632" w:rsidRDefault="00E5286E" w:rsidP="00C730C3">
            <w:pPr>
              <w:spacing w:after="40" w:line="200" w:lineRule="exact"/>
              <w:rPr>
                <w:rFonts w:ascii="Times New Roman" w:hAnsi="Times New Roman"/>
                <w:color w:val="7030A0"/>
                <w:sz w:val="24"/>
                <w:szCs w:val="24"/>
                <w:lang w:val="ru-RU"/>
              </w:rPr>
            </w:pPr>
          </w:p>
        </w:tc>
        <w:tc>
          <w:tcPr>
            <w:tcW w:w="5002" w:type="dxa"/>
            <w:tcBorders>
              <w:top w:val="single" w:sz="4" w:space="0" w:color="auto"/>
              <w:bottom w:val="single" w:sz="4" w:space="0" w:color="auto"/>
            </w:tcBorders>
          </w:tcPr>
          <w:p w:rsidR="00E5286E" w:rsidRPr="00E275C1" w:rsidRDefault="00E5286E" w:rsidP="002E2632">
            <w:pPr>
              <w:pStyle w:val="3"/>
              <w:numPr>
                <w:ilvl w:val="0"/>
                <w:numId w:val="0"/>
              </w:numPr>
              <w:rPr>
                <w:rFonts w:ascii="Times New Roman" w:eastAsia="Times New Roman" w:hAnsi="Times New Roman" w:cs="Times New Roman"/>
                <w:sz w:val="24"/>
                <w:szCs w:val="24"/>
                <w:lang w:eastAsia="de-DE"/>
              </w:rPr>
            </w:pPr>
            <w:r w:rsidRPr="00E275C1">
              <w:rPr>
                <w:rFonts w:ascii="Times New Roman" w:hAnsi="Times New Roman" w:cs="Times New Roman"/>
                <w:sz w:val="24"/>
                <w:szCs w:val="24"/>
              </w:rPr>
              <w:t>Орган по сертификации или любая часть одного и того же юридического лица не должны оказывать консультационные услуги по системе FSMS.</w:t>
            </w:r>
          </w:p>
        </w:tc>
        <w:tc>
          <w:tcPr>
            <w:tcW w:w="2180" w:type="dxa"/>
            <w:tcBorders>
              <w:top w:val="single" w:sz="4" w:space="0" w:color="auto"/>
              <w:bottom w:val="single" w:sz="4" w:space="0" w:color="auto"/>
            </w:tcBorders>
            <w:shd w:val="clear" w:color="auto" w:fill="DEEAF6"/>
          </w:tcPr>
          <w:p w:rsidR="00E5286E" w:rsidRPr="00F54EFE" w:rsidRDefault="00E5286E" w:rsidP="00C730C3">
            <w:pPr>
              <w:spacing w:after="40" w:line="200" w:lineRule="exact"/>
              <w:rPr>
                <w:rFonts w:ascii="Times New Roman" w:hAnsi="Times New Roman"/>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F54EFE" w:rsidRDefault="00E5286E" w:rsidP="00C730C3">
            <w:pPr>
              <w:spacing w:after="40" w:line="200" w:lineRule="exact"/>
              <w:jc w:val="center"/>
              <w:rPr>
                <w:rFonts w:ascii="Times New Roman" w:hAnsi="Times New Roman"/>
                <w:iCs/>
                <w:sz w:val="24"/>
                <w:szCs w:val="24"/>
                <w:lang w:val="en-GB"/>
              </w:rPr>
            </w:pPr>
            <w:r w:rsidRPr="00F54EFE">
              <w:rPr>
                <w:rFonts w:ascii="Times New Roman" w:hAnsi="Times New Roman"/>
                <w:iCs/>
                <w:sz w:val="24"/>
                <w:szCs w:val="24"/>
                <w:lang w:val="en-GB"/>
              </w:rPr>
              <w:fldChar w:fldCharType="begin">
                <w:ffData>
                  <w:name w:val="Text4"/>
                  <w:enabled/>
                  <w:calcOnExit w:val="0"/>
                  <w:textInput/>
                </w:ffData>
              </w:fldChar>
            </w:r>
            <w:r w:rsidRPr="00F54EFE">
              <w:rPr>
                <w:rFonts w:ascii="Times New Roman" w:hAnsi="Times New Roman"/>
                <w:iCs/>
                <w:sz w:val="24"/>
                <w:szCs w:val="24"/>
                <w:lang w:val="en-GB"/>
              </w:rPr>
              <w:instrText xml:space="preserve"> FORMTEXT </w:instrText>
            </w:r>
            <w:r w:rsidRPr="00F54EFE">
              <w:rPr>
                <w:rFonts w:ascii="Times New Roman" w:hAnsi="Times New Roman"/>
                <w:iCs/>
                <w:sz w:val="24"/>
                <w:szCs w:val="24"/>
                <w:lang w:val="en-GB"/>
              </w:rPr>
            </w:r>
            <w:r w:rsidRPr="00F54EFE">
              <w:rPr>
                <w:rFonts w:ascii="Times New Roman" w:hAnsi="Times New Roman"/>
                <w:iCs/>
                <w:sz w:val="24"/>
                <w:szCs w:val="24"/>
                <w:lang w:val="en-GB"/>
              </w:rPr>
              <w:fldChar w:fldCharType="separate"/>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noProof/>
                <w:sz w:val="24"/>
                <w:szCs w:val="24"/>
                <w:lang w:val="en-GB"/>
              </w:rPr>
              <w:t> </w:t>
            </w:r>
            <w:r w:rsidRPr="00F54EFE">
              <w:rPr>
                <w:rFonts w:ascii="Times New Roman" w:hAnsi="Times New Roman"/>
                <w:iCs/>
                <w:sz w:val="24"/>
                <w:szCs w:val="24"/>
                <w:lang w:val="en-GB"/>
              </w:rPr>
              <w:fldChar w:fldCharType="end"/>
            </w:r>
          </w:p>
        </w:tc>
      </w:tr>
    </w:tbl>
    <w:p w:rsidR="00CD6B04" w:rsidRPr="00085BE2" w:rsidRDefault="00CD6B04" w:rsidP="00FF39AA">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42"/>
        <w:gridCol w:w="1755"/>
        <w:gridCol w:w="405"/>
        <w:gridCol w:w="393"/>
        <w:gridCol w:w="392"/>
        <w:gridCol w:w="1591"/>
      </w:tblGrid>
      <w:tr w:rsidR="00C41E04" w:rsidRPr="00874FD1" w:rsidTr="00F54EFE">
        <w:trPr>
          <w:trHeight w:val="776"/>
        </w:trPr>
        <w:tc>
          <w:tcPr>
            <w:tcW w:w="811" w:type="dxa"/>
            <w:vMerge w:val="restart"/>
            <w:tcBorders>
              <w:top w:val="single" w:sz="12" w:space="0" w:color="auto"/>
            </w:tcBorders>
            <w:shd w:val="clear" w:color="auto" w:fill="CCCCCC"/>
            <w:vAlign w:val="center"/>
          </w:tcPr>
          <w:p w:rsidR="00C41E04" w:rsidRPr="00874FD1" w:rsidRDefault="00C41E04" w:rsidP="00C96CBF">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C41E04" w:rsidRPr="00874FD1" w:rsidRDefault="00C41E04" w:rsidP="00C96CBF">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41E04" w:rsidRPr="00874FD1" w:rsidRDefault="00C41E04" w:rsidP="00F54EFE">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897" w:type="dxa"/>
            <w:gridSpan w:val="2"/>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190"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91"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A901A0">
        <w:tc>
          <w:tcPr>
            <w:tcW w:w="811" w:type="dxa"/>
            <w:vMerge/>
            <w:tcBorders>
              <w:bottom w:val="single" w:sz="4" w:space="0" w:color="auto"/>
            </w:tcBorders>
            <w:shd w:val="clear" w:color="auto" w:fill="CCCCCC"/>
          </w:tcPr>
          <w:p w:rsidR="00C96CBF" w:rsidRPr="00874FD1" w:rsidRDefault="00C96CBF" w:rsidP="003A3E8B">
            <w:pPr>
              <w:keepNext/>
              <w:keepLines/>
              <w:spacing w:after="40" w:line="200" w:lineRule="exact"/>
              <w:rPr>
                <w:rFonts w:ascii="Times New Roman" w:hAnsi="Times New Roman"/>
                <w:sz w:val="24"/>
                <w:szCs w:val="24"/>
                <w:lang w:val="ru-RU"/>
              </w:rPr>
            </w:pPr>
          </w:p>
        </w:tc>
        <w:tc>
          <w:tcPr>
            <w:tcW w:w="3893" w:type="dxa"/>
            <w:vMerge/>
            <w:tcBorders>
              <w:bottom w:val="single" w:sz="4" w:space="0" w:color="auto"/>
            </w:tcBorders>
            <w:shd w:val="clear" w:color="auto" w:fill="CCCCCC"/>
            <w:vAlign w:val="center"/>
          </w:tcPr>
          <w:p w:rsidR="00C96CBF" w:rsidRPr="00874FD1" w:rsidRDefault="00C96CBF" w:rsidP="004170FF">
            <w:pPr>
              <w:pStyle w:val="31"/>
            </w:pPr>
          </w:p>
        </w:tc>
        <w:tc>
          <w:tcPr>
            <w:tcW w:w="1392" w:type="dxa"/>
            <w:vMerge/>
            <w:tcBorders>
              <w:bottom w:val="single" w:sz="4" w:space="0" w:color="auto"/>
            </w:tcBorders>
            <w:shd w:val="clear" w:color="auto" w:fill="CCCCCC"/>
            <w:vAlign w:val="center"/>
          </w:tcPr>
          <w:p w:rsidR="00C96CBF" w:rsidRPr="00874FD1" w:rsidRDefault="00C96CBF" w:rsidP="004170FF">
            <w:pPr>
              <w:pStyle w:val="31"/>
            </w:pPr>
          </w:p>
        </w:tc>
        <w:tc>
          <w:tcPr>
            <w:tcW w:w="1897" w:type="dxa"/>
            <w:gridSpan w:val="2"/>
            <w:vMerge/>
            <w:tcBorders>
              <w:bottom w:val="single" w:sz="4" w:space="0" w:color="auto"/>
            </w:tcBorders>
            <w:shd w:val="clear" w:color="auto" w:fill="CCCCCC"/>
            <w:vAlign w:val="center"/>
          </w:tcPr>
          <w:p w:rsidR="00C96CBF" w:rsidRPr="00874FD1" w:rsidRDefault="00C96CBF" w:rsidP="003A3E8B">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4" w:space="0" w:color="auto"/>
            </w:tcBorders>
            <w:shd w:val="clear" w:color="auto" w:fill="CCCCCC"/>
            <w:vAlign w:val="center"/>
          </w:tcPr>
          <w:p w:rsidR="00C96CBF" w:rsidRPr="00874FD1" w:rsidRDefault="00C96CBF" w:rsidP="00794251">
            <w:pPr>
              <w:pStyle w:val="a4"/>
              <w:keepNext/>
              <w:keepLines/>
              <w:tabs>
                <w:tab w:val="clear" w:pos="9072"/>
                <w:tab w:val="center" w:pos="119"/>
              </w:tabs>
              <w:spacing w:after="40" w:line="200" w:lineRule="exact"/>
              <w:jc w:val="center"/>
              <w:rPr>
                <w:rFonts w:ascii="Times New Roman" w:hAnsi="Times New Roman"/>
                <w:sz w:val="24"/>
                <w:szCs w:val="24"/>
                <w:highlight w:val="lightGray"/>
                <w:lang w:val="ru-RU"/>
              </w:rPr>
            </w:pPr>
            <w:r w:rsidRPr="00874FD1">
              <w:rPr>
                <w:rFonts w:ascii="Times New Roman" w:hAnsi="Times New Roman"/>
                <w:sz w:val="24"/>
                <w:szCs w:val="24"/>
                <w:highlight w:val="lightGray"/>
                <w:lang w:val="ru-RU"/>
              </w:rPr>
              <w:t>С</w:t>
            </w:r>
          </w:p>
        </w:tc>
        <w:tc>
          <w:tcPr>
            <w:tcW w:w="393" w:type="dxa"/>
            <w:tcBorders>
              <w:top w:val="single" w:sz="4" w:space="0" w:color="auto"/>
              <w:bottom w:val="single" w:sz="4" w:space="0" w:color="auto"/>
            </w:tcBorders>
            <w:shd w:val="clear" w:color="auto" w:fill="CCCCCC"/>
            <w:vAlign w:val="center"/>
          </w:tcPr>
          <w:p w:rsidR="00C96CBF" w:rsidRPr="00874FD1" w:rsidRDefault="00C96CBF" w:rsidP="00794251">
            <w:pPr>
              <w:pStyle w:val="a4"/>
              <w:keepNext/>
              <w:keepLines/>
              <w:tabs>
                <w:tab w:val="clear" w:pos="9072"/>
              </w:tabs>
              <w:spacing w:after="40" w:line="200" w:lineRule="exact"/>
              <w:jc w:val="center"/>
              <w:rPr>
                <w:rFonts w:ascii="Times New Roman" w:hAnsi="Times New Roman"/>
                <w:sz w:val="24"/>
                <w:szCs w:val="24"/>
                <w:highlight w:val="lightGray"/>
                <w:vertAlign w:val="subscript"/>
                <w:lang w:val="ru-RU"/>
              </w:rPr>
            </w:pPr>
            <w:r w:rsidRPr="00874FD1">
              <w:rPr>
                <w:rFonts w:ascii="Times New Roman" w:hAnsi="Times New Roman"/>
                <w:sz w:val="24"/>
                <w:szCs w:val="24"/>
                <w:highlight w:val="lightGray"/>
                <w:lang w:val="ru-RU"/>
              </w:rPr>
              <w:t>Н</w:t>
            </w:r>
            <w:r w:rsidRPr="00874FD1">
              <w:rPr>
                <w:rFonts w:ascii="Times New Roman" w:hAnsi="Times New Roman"/>
                <w:sz w:val="24"/>
                <w:szCs w:val="24"/>
                <w:highlight w:val="lightGray"/>
                <w:vertAlign w:val="subscript"/>
                <w:lang w:val="ru-RU"/>
              </w:rPr>
              <w:t>нз</w:t>
            </w:r>
          </w:p>
        </w:tc>
        <w:tc>
          <w:tcPr>
            <w:tcW w:w="392" w:type="dxa"/>
            <w:tcBorders>
              <w:top w:val="single" w:sz="4" w:space="0" w:color="auto"/>
              <w:bottom w:val="single" w:sz="4" w:space="0" w:color="auto"/>
            </w:tcBorders>
            <w:shd w:val="clear" w:color="auto" w:fill="CCCCCC"/>
            <w:vAlign w:val="center"/>
          </w:tcPr>
          <w:p w:rsidR="00C96CBF" w:rsidRPr="00874FD1" w:rsidRDefault="00C96CBF" w:rsidP="00794251">
            <w:pPr>
              <w:pStyle w:val="a4"/>
              <w:keepNext/>
              <w:keepLines/>
              <w:tabs>
                <w:tab w:val="clear" w:pos="9072"/>
              </w:tabs>
              <w:spacing w:after="40" w:line="200" w:lineRule="exact"/>
              <w:jc w:val="center"/>
              <w:rPr>
                <w:rFonts w:ascii="Times New Roman" w:hAnsi="Times New Roman"/>
                <w:sz w:val="24"/>
                <w:szCs w:val="24"/>
                <w:highlight w:val="lightGray"/>
                <w:vertAlign w:val="subscript"/>
                <w:lang w:val="ru-RU"/>
              </w:rPr>
            </w:pPr>
            <w:r w:rsidRPr="00874FD1">
              <w:rPr>
                <w:rFonts w:ascii="Times New Roman" w:hAnsi="Times New Roman"/>
                <w:sz w:val="24"/>
                <w:szCs w:val="24"/>
                <w:highlight w:val="lightGray"/>
                <w:lang w:val="ru-RU"/>
              </w:rPr>
              <w:t>Н</w:t>
            </w:r>
            <w:r w:rsidRPr="00874FD1">
              <w:rPr>
                <w:rFonts w:ascii="Times New Roman" w:hAnsi="Times New Roman"/>
                <w:sz w:val="24"/>
                <w:szCs w:val="24"/>
                <w:highlight w:val="lightGray"/>
                <w:vertAlign w:val="subscript"/>
                <w:lang w:val="ru-RU"/>
              </w:rPr>
              <w:t>зн</w:t>
            </w:r>
          </w:p>
        </w:tc>
        <w:tc>
          <w:tcPr>
            <w:tcW w:w="1591" w:type="dxa"/>
            <w:vMerge/>
            <w:tcBorders>
              <w:bottom w:val="single" w:sz="4" w:space="0" w:color="auto"/>
            </w:tcBorders>
            <w:shd w:val="clear" w:color="auto" w:fill="CCCCCC"/>
          </w:tcPr>
          <w:p w:rsidR="00C96CBF" w:rsidRPr="00874FD1" w:rsidRDefault="00C96CBF"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A901A0">
        <w:tc>
          <w:tcPr>
            <w:tcW w:w="10774" w:type="dxa"/>
            <w:gridSpan w:val="9"/>
            <w:tcBorders>
              <w:bottom w:val="single" w:sz="12" w:space="0" w:color="auto"/>
            </w:tcBorders>
            <w:shd w:val="clear" w:color="auto" w:fill="FFFFFF" w:themeFill="background1"/>
          </w:tcPr>
          <w:p w:rsidR="00A901A0" w:rsidRPr="00874FD1" w:rsidRDefault="00A901A0" w:rsidP="00A901A0">
            <w:pPr>
              <w:pStyle w:val="23"/>
              <w:tabs>
                <w:tab w:val="left" w:pos="3572"/>
              </w:tabs>
              <w:rPr>
                <w:rFonts w:ascii="Times New Roman" w:hAnsi="Times New Roman" w:cs="Times New Roman"/>
                <w:bCs/>
                <w:sz w:val="24"/>
                <w:szCs w:val="24"/>
                <w:lang w:val="ru-RU"/>
              </w:rPr>
            </w:pPr>
            <w:r w:rsidRPr="00874FD1">
              <w:rPr>
                <w:rFonts w:ascii="Times New Roman" w:hAnsi="Times New Roman" w:cs="Times New Roman"/>
                <w:bCs/>
                <w:sz w:val="24"/>
                <w:szCs w:val="24"/>
              </w:rPr>
              <w:t xml:space="preserve">6 Структурные требования </w:t>
            </w:r>
            <w:r w:rsidRPr="00874FD1">
              <w:rPr>
                <w:rFonts w:ascii="Times New Roman" w:hAnsi="Times New Roman" w:cs="Times New Roman"/>
                <w:bCs/>
                <w:sz w:val="24"/>
                <w:szCs w:val="24"/>
              </w:rPr>
              <w:tab/>
            </w:r>
          </w:p>
          <w:p w:rsidR="00A901A0" w:rsidRPr="00874FD1" w:rsidRDefault="00A901A0" w:rsidP="000476B5">
            <w:pPr>
              <w:pStyle w:val="a4"/>
              <w:keepNext/>
              <w:keepLines/>
              <w:tabs>
                <w:tab w:val="clear" w:pos="9072"/>
              </w:tabs>
              <w:spacing w:after="40" w:line="200" w:lineRule="exact"/>
              <w:rPr>
                <w:rFonts w:ascii="Times New Roman" w:hAnsi="Times New Roman"/>
                <w:sz w:val="24"/>
                <w:szCs w:val="24"/>
                <w:lang w:val="ru-RU"/>
              </w:rPr>
            </w:pPr>
            <w:r w:rsidRPr="00874FD1">
              <w:rPr>
                <w:rFonts w:ascii="Times New Roman" w:hAnsi="Times New Roman"/>
                <w:sz w:val="24"/>
                <w:szCs w:val="24"/>
              </w:rPr>
              <w:t xml:space="preserve">Применяются требования, приведенные в Разделе 6 </w:t>
            </w:r>
            <w:r w:rsidRPr="000476B5">
              <w:rPr>
                <w:rFonts w:ascii="Times New Roman" w:hAnsi="Times New Roman"/>
                <w:color w:val="0000FF"/>
                <w:sz w:val="24"/>
                <w:szCs w:val="24"/>
              </w:rPr>
              <w:t>ISO/IEC 17021</w:t>
            </w:r>
          </w:p>
        </w:tc>
      </w:tr>
      <w:tr w:rsidR="00874FD1" w:rsidRPr="00874FD1" w:rsidTr="00F54EFE">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0D17DE" w:rsidRPr="00874FD1" w:rsidRDefault="00C5512C" w:rsidP="00A901A0">
            <w:pPr>
              <w:shd w:val="clear" w:color="auto" w:fill="FFFFFF"/>
              <w:spacing w:before="0" w:after="0"/>
              <w:textAlignment w:val="baseline"/>
              <w:outlineLvl w:val="2"/>
              <w:rPr>
                <w:rFonts w:ascii="Times New Roman" w:hAnsi="Times New Roman"/>
                <w:spacing w:val="2"/>
                <w:sz w:val="24"/>
                <w:szCs w:val="24"/>
                <w:lang w:val="ru-RU" w:eastAsia="en-US"/>
              </w:rPr>
            </w:pPr>
            <w:r w:rsidRPr="00874FD1">
              <w:rPr>
                <w:rFonts w:ascii="Times New Roman" w:hAnsi="Times New Roman"/>
                <w:b/>
                <w:spacing w:val="2"/>
                <w:sz w:val="24"/>
                <w:szCs w:val="24"/>
                <w:lang w:val="ru-RU" w:eastAsia="en-US"/>
              </w:rPr>
              <w:t xml:space="preserve">6 Требования к структуре </w:t>
            </w:r>
            <w:r w:rsidR="00A901A0" w:rsidRPr="00874FD1">
              <w:rPr>
                <w:rFonts w:ascii="Times New Roman" w:hAnsi="Times New Roman"/>
                <w:b/>
                <w:spacing w:val="2"/>
                <w:sz w:val="24"/>
                <w:szCs w:val="24"/>
                <w:lang w:val="ru-RU" w:eastAsia="en-US"/>
              </w:rPr>
              <w:t>6.1</w:t>
            </w:r>
            <w:r w:rsidR="00A901A0" w:rsidRPr="00874FD1">
              <w:rPr>
                <w:rFonts w:ascii="Times New Roman" w:hAnsi="Times New Roman"/>
                <w:spacing w:val="2"/>
                <w:sz w:val="24"/>
                <w:szCs w:val="24"/>
                <w:lang w:val="ru-RU" w:eastAsia="en-US"/>
              </w:rPr>
              <w:t xml:space="preserve"> Организационная структура и высшее руководство</w:t>
            </w:r>
          </w:p>
        </w:tc>
        <w:tc>
          <w:tcPr>
            <w:tcW w:w="1392" w:type="dxa"/>
            <w:tcBorders>
              <w:top w:val="single" w:sz="12" w:space="0" w:color="auto"/>
              <w:bottom w:val="single" w:sz="12" w:space="0" w:color="auto"/>
              <w:right w:val="single" w:sz="4" w:space="0" w:color="auto"/>
            </w:tcBorders>
            <w:shd w:val="clear" w:color="auto" w:fill="auto"/>
          </w:tcPr>
          <w:p w:rsidR="003A3E8B" w:rsidRPr="00874FD1" w:rsidRDefault="008661BF" w:rsidP="00FF17FF">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w:t>
            </w:r>
          </w:p>
        </w:tc>
        <w:tc>
          <w:tcPr>
            <w:tcW w:w="1897" w:type="dxa"/>
            <w:gridSpan w:val="2"/>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z w:val="24"/>
                <w:szCs w:val="24"/>
                <w:lang w:val="ru-RU"/>
              </w:rPr>
            </w:pPr>
            <w:r w:rsidRPr="00874FD1">
              <w:rPr>
                <w:rFonts w:ascii="Times New Roman" w:hAnsi="Times New Roman"/>
                <w:spacing w:val="2"/>
                <w:sz w:val="24"/>
                <w:szCs w:val="24"/>
                <w:shd w:val="clear" w:color="auto" w:fill="FFFFFF"/>
              </w:rPr>
              <w:t>6.1.1</w:t>
            </w:r>
          </w:p>
        </w:tc>
        <w:tc>
          <w:tcPr>
            <w:tcW w:w="5427" w:type="dxa"/>
            <w:gridSpan w:val="3"/>
            <w:tcBorders>
              <w:top w:val="single" w:sz="4" w:space="0" w:color="auto"/>
              <w:bottom w:val="single" w:sz="4" w:space="0" w:color="auto"/>
            </w:tcBorders>
          </w:tcPr>
          <w:p w:rsidR="00E5286E" w:rsidRPr="00874FD1" w:rsidRDefault="00E5286E" w:rsidP="00B24E1F">
            <w:pPr>
              <w:pStyle w:val="af8"/>
              <w:ind w:firstLine="0"/>
              <w:rPr>
                <w:rFonts w:ascii="Times New Roman" w:eastAsia="Times New Roman" w:hAnsi="Times New Roman" w:cs="Times New Roman"/>
                <w:sz w:val="24"/>
                <w:szCs w:val="24"/>
                <w:lang w:eastAsia="de-DE"/>
              </w:rPr>
            </w:pPr>
            <w:r w:rsidRPr="00874FD1">
              <w:rPr>
                <w:rFonts w:ascii="Times New Roman" w:hAnsi="Times New Roman" w:cs="Times New Roman"/>
                <w:spacing w:val="2"/>
                <w:sz w:val="24"/>
                <w:szCs w:val="24"/>
                <w:shd w:val="clear" w:color="auto" w:fill="FFFFFF"/>
              </w:rPr>
              <w:t xml:space="preserve">Орган по сертификации должен документировать свою организационную структуру с указанием обязанностей, ответственности и полномочий руководства и другого персонала, занимающегося сертификацией, а также комитетов. Если орган по сертификации является частью юридического лица, его организационная структура должна отражать распределение полномочий и </w:t>
            </w:r>
            <w:r w:rsidRPr="00874FD1">
              <w:rPr>
                <w:rFonts w:ascii="Times New Roman" w:hAnsi="Times New Roman" w:cs="Times New Roman"/>
                <w:spacing w:val="2"/>
                <w:sz w:val="24"/>
                <w:szCs w:val="24"/>
                <w:shd w:val="clear" w:color="auto" w:fill="FFFFFF"/>
              </w:rPr>
              <w:lastRenderedPageBreak/>
              <w:t>взаимодействие с другими частями этого юридического лица.</w:t>
            </w:r>
          </w:p>
        </w:tc>
        <w:tc>
          <w:tcPr>
            <w:tcW w:w="1755"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lastRenderedPageBreak/>
              <w:t>6.1.2</w:t>
            </w:r>
          </w:p>
        </w:tc>
        <w:tc>
          <w:tcPr>
            <w:tcW w:w="5427" w:type="dxa"/>
            <w:gridSpan w:val="3"/>
            <w:tcBorders>
              <w:top w:val="single" w:sz="4" w:space="0" w:color="auto"/>
              <w:bottom w:val="single" w:sz="4" w:space="0" w:color="auto"/>
            </w:tcBorders>
          </w:tcPr>
          <w:p w:rsidR="00E5286E" w:rsidRPr="00874FD1" w:rsidRDefault="00E5286E" w:rsidP="00B24E1F">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Орган по сертификации должен определить высшее руководство (совет, группу лиц или лицо), обладающее всеми полномочиями и несущее полную ответственность за:</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B24E1F">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a) разработку политик, относящихся к функционированию органа;</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245F63">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b) надзор за внедрением политик и процедур;</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245F63">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c) надзор за финансами органа;</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245F63">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d) разработку услуг и схем действий по сертификации систем менеджмента;</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245F63">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e) проведение аудитов и сертификации, а также за реагирование на жалобы;</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A51CE9">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f) принятие решений по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A51CE9">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g) делегирование полномочий комитетам или лицам для осуществления, если требуется, определенных действий от своего имени;</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A51CE9">
            <w:pPr>
              <w:pStyle w:val="af8"/>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h) условия заключаемых договоров;</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pacing w:val="2"/>
                <w:sz w:val="24"/>
                <w:szCs w:val="24"/>
                <w:shd w:val="clear" w:color="auto" w:fill="FFFFFF"/>
              </w:rPr>
            </w:pPr>
          </w:p>
        </w:tc>
        <w:tc>
          <w:tcPr>
            <w:tcW w:w="5427" w:type="dxa"/>
            <w:gridSpan w:val="3"/>
            <w:tcBorders>
              <w:top w:val="single" w:sz="4" w:space="0" w:color="auto"/>
              <w:bottom w:val="single" w:sz="4" w:space="0" w:color="auto"/>
            </w:tcBorders>
          </w:tcPr>
          <w:p w:rsidR="00E5286E" w:rsidRPr="00874FD1" w:rsidRDefault="00E5286E" w:rsidP="00A51CE9">
            <w:pPr>
              <w:pStyle w:val="formattext"/>
              <w:shd w:val="clear" w:color="auto" w:fill="FFFFFF"/>
              <w:spacing w:before="0" w:beforeAutospacing="0" w:after="0" w:afterAutospacing="0" w:line="315" w:lineRule="atLeast"/>
              <w:textAlignment w:val="baseline"/>
              <w:rPr>
                <w:spacing w:val="2"/>
                <w:lang w:val="ru-RU"/>
              </w:rPr>
            </w:pPr>
            <w:r w:rsidRPr="00874FD1">
              <w:rPr>
                <w:spacing w:val="2"/>
              </w:rPr>
              <w:t>i</w:t>
            </w:r>
            <w:r w:rsidRPr="00874FD1">
              <w:rPr>
                <w:spacing w:val="2"/>
                <w:lang w:val="ru-RU"/>
              </w:rPr>
              <w:t>) обеспечение деятельности по сертификации соответствующими ресурсами.</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blPrEx>
          <w:tblBorders>
            <w:bottom w:val="single" w:sz="4" w:space="0" w:color="auto"/>
          </w:tblBorders>
        </w:tblPrEx>
        <w:tc>
          <w:tcPr>
            <w:tcW w:w="811" w:type="dxa"/>
            <w:tcBorders>
              <w:top w:val="single" w:sz="4" w:space="0" w:color="auto"/>
              <w:bottom w:val="single" w:sz="4" w:space="0" w:color="auto"/>
            </w:tcBorders>
          </w:tcPr>
          <w:p w:rsidR="00E5286E" w:rsidRPr="00874FD1" w:rsidRDefault="00E5286E" w:rsidP="00FC5751">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lang w:val="ru-RU"/>
              </w:rPr>
              <w:t>6.1.3</w:t>
            </w:r>
          </w:p>
        </w:tc>
        <w:tc>
          <w:tcPr>
            <w:tcW w:w="5427" w:type="dxa"/>
            <w:gridSpan w:val="3"/>
            <w:tcBorders>
              <w:top w:val="single" w:sz="4" w:space="0" w:color="auto"/>
              <w:bottom w:val="single" w:sz="4" w:space="0" w:color="auto"/>
            </w:tcBorders>
          </w:tcPr>
          <w:p w:rsidR="00E5286E" w:rsidRPr="00874FD1" w:rsidRDefault="00E5286E" w:rsidP="00FC5751">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Орган по сертификации должен иметь официальные правила по назначению, кругу полномочий и функционированию любых комитетов, вовлеченных в работу по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C5512C">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0059F" w:rsidRPr="00B24E1F" w:rsidRDefault="00E0059F"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371"/>
        <w:gridCol w:w="425"/>
        <w:gridCol w:w="420"/>
        <w:gridCol w:w="1565"/>
      </w:tblGrid>
      <w:tr w:rsidR="00C41E04" w:rsidRPr="00874FD1" w:rsidTr="00F800AF">
        <w:trPr>
          <w:trHeight w:val="954"/>
        </w:trPr>
        <w:tc>
          <w:tcPr>
            <w:tcW w:w="811" w:type="dxa"/>
            <w:vMerge w:val="restart"/>
            <w:tcBorders>
              <w:top w:val="single" w:sz="12" w:space="0" w:color="auto"/>
            </w:tcBorders>
            <w:shd w:val="clear" w:color="auto" w:fill="CCCCCC"/>
            <w:vAlign w:val="center"/>
          </w:tcPr>
          <w:p w:rsidR="00C41E04" w:rsidRPr="00874FD1" w:rsidRDefault="00C41E04" w:rsidP="00C96CBF">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C96CBF">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41E04" w:rsidRPr="00874FD1" w:rsidRDefault="00C41E04" w:rsidP="00C96CBF">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C96CBF">
            <w:pPr>
              <w:jc w:val="center"/>
              <w:rPr>
                <w:rFonts w:ascii="Times New Roman" w:hAnsi="Times New Roman"/>
                <w:sz w:val="24"/>
                <w:szCs w:val="24"/>
                <w:lang w:val="ru-RU"/>
              </w:rPr>
            </w:pPr>
          </w:p>
        </w:tc>
        <w:tc>
          <w:tcPr>
            <w:tcW w:w="1897"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16"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65"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F800AF">
        <w:tc>
          <w:tcPr>
            <w:tcW w:w="811" w:type="dxa"/>
            <w:vMerge/>
            <w:tcBorders>
              <w:bottom w:val="single" w:sz="12" w:space="0" w:color="auto"/>
            </w:tcBorders>
            <w:shd w:val="clear" w:color="auto" w:fill="CCCCCC"/>
          </w:tcPr>
          <w:p w:rsidR="00C96CBF" w:rsidRPr="00874FD1" w:rsidRDefault="00C96CBF"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6CBF" w:rsidRPr="00874FD1" w:rsidRDefault="00C96CBF" w:rsidP="004170FF">
            <w:pPr>
              <w:pStyle w:val="31"/>
            </w:pPr>
          </w:p>
        </w:tc>
        <w:tc>
          <w:tcPr>
            <w:tcW w:w="1392" w:type="dxa"/>
            <w:vMerge/>
            <w:tcBorders>
              <w:bottom w:val="single" w:sz="12" w:space="0" w:color="auto"/>
            </w:tcBorders>
            <w:shd w:val="clear" w:color="auto" w:fill="CCCCCC"/>
            <w:vAlign w:val="center"/>
          </w:tcPr>
          <w:p w:rsidR="00C96CBF" w:rsidRPr="00874FD1" w:rsidRDefault="00C96CBF" w:rsidP="004170FF">
            <w:pPr>
              <w:pStyle w:val="31"/>
            </w:pPr>
          </w:p>
        </w:tc>
        <w:tc>
          <w:tcPr>
            <w:tcW w:w="1897" w:type="dxa"/>
            <w:vMerge/>
            <w:tcBorders>
              <w:bottom w:val="single" w:sz="12" w:space="0" w:color="auto"/>
            </w:tcBorders>
            <w:shd w:val="clear" w:color="auto" w:fill="CCCCCC"/>
            <w:vAlign w:val="center"/>
          </w:tcPr>
          <w:p w:rsidR="00C96CBF" w:rsidRPr="00874FD1" w:rsidRDefault="00C96CBF" w:rsidP="0007464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6CBF" w:rsidRPr="00874FD1" w:rsidRDefault="00C96CBF"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5" w:type="dxa"/>
            <w:tcBorders>
              <w:top w:val="single" w:sz="4" w:space="0" w:color="auto"/>
              <w:bottom w:val="single" w:sz="12" w:space="0" w:color="auto"/>
            </w:tcBorders>
            <w:shd w:val="clear" w:color="auto" w:fill="CCCCCC"/>
            <w:vAlign w:val="center"/>
          </w:tcPr>
          <w:p w:rsidR="00C96CBF" w:rsidRPr="00874FD1" w:rsidRDefault="00C96CB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0" w:type="dxa"/>
            <w:tcBorders>
              <w:top w:val="single" w:sz="4" w:space="0" w:color="auto"/>
              <w:bottom w:val="single" w:sz="12" w:space="0" w:color="auto"/>
            </w:tcBorders>
            <w:shd w:val="clear" w:color="auto" w:fill="CCCCCC"/>
            <w:vAlign w:val="center"/>
          </w:tcPr>
          <w:p w:rsidR="00C96CBF" w:rsidRPr="00874FD1" w:rsidRDefault="00C96CBF"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65" w:type="dxa"/>
            <w:vMerge/>
            <w:tcBorders>
              <w:bottom w:val="single" w:sz="12" w:space="0" w:color="auto"/>
            </w:tcBorders>
            <w:shd w:val="clear" w:color="auto" w:fill="CCCCCC"/>
          </w:tcPr>
          <w:p w:rsidR="00C96CBF" w:rsidRPr="00874FD1" w:rsidRDefault="00C96CBF"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800A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074644" w:rsidRPr="00874FD1" w:rsidRDefault="00A75651" w:rsidP="00A75651">
            <w:pPr>
              <w:shd w:val="clear" w:color="auto" w:fill="FFFFFF"/>
              <w:spacing w:before="0" w:after="0"/>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en-US" w:eastAsia="en-US"/>
              </w:rPr>
              <w:t>6.2 Комитет по обеспечению беспристрастности</w:t>
            </w:r>
          </w:p>
        </w:tc>
        <w:tc>
          <w:tcPr>
            <w:tcW w:w="1392" w:type="dxa"/>
            <w:tcBorders>
              <w:top w:val="single" w:sz="12" w:space="0" w:color="auto"/>
              <w:bottom w:val="single" w:sz="12" w:space="0" w:color="auto"/>
              <w:right w:val="single" w:sz="4" w:space="0" w:color="auto"/>
            </w:tcBorders>
            <w:shd w:val="clear" w:color="auto" w:fill="auto"/>
          </w:tcPr>
          <w:p w:rsidR="00074644" w:rsidRPr="00874FD1" w:rsidRDefault="005E556C" w:rsidP="00FF17FF">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074644"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074644"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074644"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074644"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074644"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074644"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tcBorders>
              <w:top w:val="single" w:sz="12" w:space="0" w:color="auto"/>
              <w:bottom w:val="single" w:sz="12" w:space="0" w:color="auto"/>
            </w:tcBorders>
            <w:shd w:val="clear" w:color="auto" w:fill="FFF2CC"/>
          </w:tcPr>
          <w:p w:rsidR="00074644"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074644"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65" w:type="dxa"/>
            <w:tcBorders>
              <w:top w:val="single" w:sz="12" w:space="0" w:color="auto"/>
              <w:bottom w:val="single" w:sz="12" w:space="0" w:color="auto"/>
            </w:tcBorders>
            <w:shd w:val="clear" w:color="auto" w:fill="FFF2CC"/>
          </w:tcPr>
          <w:p w:rsidR="00074644"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074644"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00074644"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074644" w:rsidRDefault="004310BD" w:rsidP="00B65027">
      <w:pPr>
        <w:spacing w:after="40" w:line="200" w:lineRule="exact"/>
        <w:rPr>
          <w:sz w:val="18"/>
          <w:szCs w:val="18"/>
          <w:lang w:val="ru-RU"/>
        </w:rPr>
        <w:sectPr w:rsidR="004310BD" w:rsidRPr="00074644"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1"/>
        <w:gridCol w:w="394"/>
        <w:gridCol w:w="1591"/>
      </w:tblGrid>
      <w:tr w:rsidR="00E5286E" w:rsidRPr="00874FD1" w:rsidTr="00F800AF">
        <w:tc>
          <w:tcPr>
            <w:tcW w:w="811" w:type="dxa"/>
            <w:tcBorders>
              <w:top w:val="single" w:sz="4" w:space="0" w:color="auto"/>
              <w:bottom w:val="single" w:sz="4" w:space="0" w:color="auto"/>
            </w:tcBorders>
          </w:tcPr>
          <w:p w:rsidR="00E5286E" w:rsidRPr="00874FD1" w:rsidRDefault="00E5286E" w:rsidP="0041498F">
            <w:pPr>
              <w:spacing w:after="40" w:line="200" w:lineRule="exact"/>
              <w:rPr>
                <w:rFonts w:ascii="Times New Roman" w:hAnsi="Times New Roman"/>
                <w:sz w:val="24"/>
                <w:szCs w:val="24"/>
                <w:lang w:val="en-GB"/>
              </w:rPr>
            </w:pPr>
            <w:r w:rsidRPr="00874FD1">
              <w:rPr>
                <w:rFonts w:ascii="Times New Roman" w:hAnsi="Times New Roman"/>
                <w:spacing w:val="2"/>
                <w:sz w:val="24"/>
                <w:szCs w:val="24"/>
                <w:shd w:val="clear" w:color="auto" w:fill="FFFFFF"/>
              </w:rPr>
              <w:lastRenderedPageBreak/>
              <w:t>6.2.1</w:t>
            </w:r>
          </w:p>
        </w:tc>
        <w:tc>
          <w:tcPr>
            <w:tcW w:w="5285" w:type="dxa"/>
            <w:tcBorders>
              <w:top w:val="single" w:sz="4" w:space="0" w:color="auto"/>
              <w:bottom w:val="single" w:sz="4" w:space="0" w:color="auto"/>
            </w:tcBorders>
          </w:tcPr>
          <w:p w:rsidR="00E5286E" w:rsidRPr="00874FD1" w:rsidRDefault="00E5286E" w:rsidP="007766AD">
            <w:pPr>
              <w:pStyle w:val="3"/>
              <w:numPr>
                <w:ilvl w:val="0"/>
                <w:numId w:val="0"/>
              </w:numPr>
              <w:rPr>
                <w:rFonts w:ascii="Times New Roman" w:hAnsi="Times New Roman" w:cs="Times New Roman"/>
                <w:sz w:val="24"/>
                <w:szCs w:val="24"/>
              </w:rPr>
            </w:pPr>
            <w:r w:rsidRPr="00874FD1">
              <w:rPr>
                <w:rFonts w:ascii="Times New Roman" w:hAnsi="Times New Roman" w:cs="Times New Roman"/>
                <w:spacing w:val="2"/>
                <w:sz w:val="24"/>
                <w:szCs w:val="24"/>
                <w:shd w:val="clear" w:color="auto" w:fill="FFFFFF"/>
              </w:rPr>
              <w:t>Структура органа по сертификации должна обеспечивать беспристрастность его деятельности в области сертификации и предоставлять комитету возможность:</w:t>
            </w:r>
          </w:p>
        </w:tc>
        <w:tc>
          <w:tcPr>
            <w:tcW w:w="1897"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1" w:type="dxa"/>
            <w:tcBorders>
              <w:top w:val="single" w:sz="4" w:space="0" w:color="auto"/>
            </w:tcBorders>
          </w:tcPr>
          <w:p w:rsidR="00E5286E" w:rsidRPr="00874FD1" w:rsidRDefault="00E5286E" w:rsidP="0041498F">
            <w:pPr>
              <w:rPr>
                <w:rFonts w:ascii="Times New Roman" w:hAnsi="Times New Roman"/>
                <w:sz w:val="24"/>
                <w:szCs w:val="24"/>
                <w:lang w:val="en-GB"/>
              </w:rPr>
            </w:pPr>
          </w:p>
        </w:tc>
        <w:tc>
          <w:tcPr>
            <w:tcW w:w="5285" w:type="dxa"/>
            <w:tcBorders>
              <w:top w:val="single" w:sz="4" w:space="0" w:color="auto"/>
            </w:tcBorders>
          </w:tcPr>
          <w:p w:rsidR="00E5286E" w:rsidRPr="00874FD1" w:rsidRDefault="00E5286E" w:rsidP="007766AD">
            <w:pPr>
              <w:pStyle w:val="3"/>
              <w:numPr>
                <w:ilvl w:val="0"/>
                <w:numId w:val="0"/>
              </w:numPr>
              <w:rPr>
                <w:rFonts w:ascii="Times New Roman" w:hAnsi="Times New Roman" w:cs="Times New Roman"/>
                <w:bCs/>
                <w:sz w:val="24"/>
                <w:szCs w:val="24"/>
                <w:lang w:eastAsia="de-DE"/>
              </w:rPr>
            </w:pPr>
            <w:r w:rsidRPr="00874FD1">
              <w:rPr>
                <w:rFonts w:ascii="Times New Roman" w:hAnsi="Times New Roman" w:cs="Times New Roman"/>
                <w:spacing w:val="2"/>
                <w:sz w:val="24"/>
                <w:szCs w:val="24"/>
                <w:shd w:val="clear" w:color="auto" w:fill="FFFFFF"/>
              </w:rPr>
              <w:t>a) принимать участие в разработке политики в отношении беспристрастности деятельности органа по сертификации;</w:t>
            </w:r>
          </w:p>
        </w:tc>
        <w:tc>
          <w:tcPr>
            <w:tcW w:w="1897" w:type="dxa"/>
            <w:tcBorders>
              <w:top w:val="single" w:sz="4" w:space="0" w:color="auto"/>
            </w:tcBorders>
            <w:shd w:val="clear" w:color="auto" w:fill="DEEAF6"/>
          </w:tcPr>
          <w:p w:rsidR="00E5286E" w:rsidRPr="00874FD1" w:rsidRDefault="00E5286E" w:rsidP="0041498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41498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1" w:type="dxa"/>
            <w:tcBorders>
              <w:top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tcBorders>
          </w:tcPr>
          <w:p w:rsidR="00E5286E" w:rsidRPr="00874FD1" w:rsidRDefault="00E5286E" w:rsidP="003B7E7B">
            <w:pPr>
              <w:pStyle w:val="af8"/>
              <w:widowControl w:val="0"/>
              <w:ind w:firstLine="0"/>
              <w:rPr>
                <w:rFonts w:ascii="Times New Roman" w:hAnsi="Times New Roman" w:cs="Times New Roman"/>
                <w:bCs/>
                <w:sz w:val="24"/>
                <w:szCs w:val="24"/>
                <w:lang w:eastAsia="de-DE"/>
              </w:rPr>
            </w:pPr>
            <w:r w:rsidRPr="00874FD1">
              <w:rPr>
                <w:rFonts w:ascii="Times New Roman" w:hAnsi="Times New Roman" w:cs="Times New Roman"/>
                <w:spacing w:val="2"/>
                <w:sz w:val="24"/>
                <w:szCs w:val="24"/>
                <w:shd w:val="clear" w:color="auto" w:fill="FFFFFF"/>
              </w:rPr>
              <w:t xml:space="preserve">b) противодействовать любым тенденциям со </w:t>
            </w:r>
            <w:r w:rsidRPr="00874FD1">
              <w:rPr>
                <w:rFonts w:ascii="Times New Roman" w:hAnsi="Times New Roman" w:cs="Times New Roman"/>
                <w:spacing w:val="2"/>
                <w:sz w:val="24"/>
                <w:szCs w:val="24"/>
                <w:shd w:val="clear" w:color="auto" w:fill="FFFFFF"/>
              </w:rPr>
              <w:lastRenderedPageBreak/>
              <w:t>стороны органа по сертификации по коммерческим или другим соображениям препятствовать последовательному и объективному выполнению работ по сертификации;</w:t>
            </w:r>
          </w:p>
        </w:tc>
        <w:tc>
          <w:tcPr>
            <w:tcW w:w="1897" w:type="dxa"/>
            <w:tcBorders>
              <w:top w:val="single" w:sz="4" w:space="0" w:color="auto"/>
            </w:tcBorders>
            <w:shd w:val="clear" w:color="auto" w:fill="DEEAF6"/>
          </w:tcPr>
          <w:p w:rsidR="00E5286E" w:rsidRPr="00874FD1" w:rsidRDefault="00E5286E" w:rsidP="0041498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41498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1" w:type="dxa"/>
            <w:tcBorders>
              <w:top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давать рекомендации по вопросам, затрагивающим доверие к сертификации, включая открытость и восприятие общественностью;</w:t>
            </w:r>
          </w:p>
        </w:tc>
        <w:tc>
          <w:tcPr>
            <w:tcW w:w="1897" w:type="dxa"/>
            <w:tcBorders>
              <w:top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1" w:type="dxa"/>
            <w:tcBorders>
              <w:top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tcBorders>
          </w:tcPr>
          <w:p w:rsidR="00E5286E" w:rsidRPr="00874FD1" w:rsidRDefault="00E5286E" w:rsidP="008B4A0C">
            <w:pPr>
              <w:pStyle w:val="af8"/>
              <w:widowControl w:val="0"/>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d) проводить по крайней мере ежегодно анализ беспристрастности процессов аудита, сертификации и принятия решений органом по сертификации.</w:t>
            </w:r>
          </w:p>
        </w:tc>
        <w:tc>
          <w:tcPr>
            <w:tcW w:w="1897" w:type="dxa"/>
            <w:tcBorders>
              <w:top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3B7E7B">
        <w:tc>
          <w:tcPr>
            <w:tcW w:w="811"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bottom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Другие задачи или обязанности могут быть вменены в обязанности комитета с условием, чтобы эти дополнительные задачи или обязанности не препятствовали выполнению его основной роли по обеспечению беспристрастности.</w:t>
            </w:r>
          </w:p>
        </w:tc>
        <w:tc>
          <w:tcPr>
            <w:tcW w:w="1897" w:type="dxa"/>
            <w:tcBorders>
              <w:top w:val="single" w:sz="4" w:space="0" w:color="auto"/>
              <w:bottom w:val="single" w:sz="4" w:space="0" w:color="auto"/>
            </w:tcBorders>
            <w:shd w:val="clear" w:color="auto" w:fill="DEEAF6"/>
          </w:tcPr>
          <w:p w:rsidR="00E5286E" w:rsidRPr="00874FD1" w:rsidRDefault="00E5286E" w:rsidP="0041498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41498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3B7E7B">
        <w:tc>
          <w:tcPr>
            <w:tcW w:w="811"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ru-RU"/>
              </w:rPr>
            </w:pPr>
            <w:r w:rsidRPr="00874FD1">
              <w:rPr>
                <w:rFonts w:ascii="Times New Roman" w:hAnsi="Times New Roman"/>
                <w:spacing w:val="2"/>
                <w:sz w:val="24"/>
                <w:szCs w:val="24"/>
                <w:shd w:val="clear" w:color="auto" w:fill="FFFFFF"/>
                <w:lang w:val="ru-RU"/>
              </w:rPr>
              <w:t>6.2.2</w:t>
            </w:r>
          </w:p>
        </w:tc>
        <w:tc>
          <w:tcPr>
            <w:tcW w:w="5285" w:type="dxa"/>
            <w:tcBorders>
              <w:top w:val="single" w:sz="4" w:space="0" w:color="auto"/>
              <w:bottom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Состав, направления деятельности, обязанности, полномочия, компетентность членов, ответственность комитета должны быть официально документированы и утверждены высшим руководством органа по сертификации, чтобы обеспечить:</w:t>
            </w:r>
          </w:p>
        </w:tc>
        <w:tc>
          <w:tcPr>
            <w:tcW w:w="1897"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3B7E7B">
        <w:tc>
          <w:tcPr>
            <w:tcW w:w="811"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bottom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а) наличие баланса интересов, такого как отсутствие преобладания какого-либо одного интереса (внутренний или внешний персонал органа по сертификации, рассматриваемый как имеющий единый интерес, не должен преобладать в составе комитета);</w:t>
            </w:r>
          </w:p>
        </w:tc>
        <w:tc>
          <w:tcPr>
            <w:tcW w:w="1897"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3B7E7B">
        <w:tc>
          <w:tcPr>
            <w:tcW w:w="811"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bottom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доступ ко всей информации, необходимой для выполнения функций комитета (см. 5.2.2 и 5.3.2);</w:t>
            </w:r>
          </w:p>
        </w:tc>
        <w:tc>
          <w:tcPr>
            <w:tcW w:w="1897"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E97DF0">
        <w:tc>
          <w:tcPr>
            <w:tcW w:w="811"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ru-RU"/>
              </w:rPr>
            </w:pPr>
          </w:p>
        </w:tc>
        <w:tc>
          <w:tcPr>
            <w:tcW w:w="5285" w:type="dxa"/>
            <w:tcBorders>
              <w:top w:val="single" w:sz="4" w:space="0" w:color="auto"/>
              <w:bottom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xml:space="preserve">) если высшее руководство органа по сертификации не следует рекомендациям комитета, комитет должен иметь право предпринять самостоятельное действие (например, информировать органы власти, органы по аккредитации, заинтересованные стороны). Предпринимая самостоятельные действия, комитеты должны учитывать требования к конфиденциальности, изложенные </w:t>
            </w:r>
            <w:r w:rsidRPr="00874FD1">
              <w:rPr>
                <w:spacing w:val="2"/>
                <w:lang w:val="ru-RU"/>
              </w:rPr>
              <w:lastRenderedPageBreak/>
              <w:t>в 8.5, по отношению к заказчику и органу по сертификации.</w:t>
            </w:r>
          </w:p>
        </w:tc>
        <w:tc>
          <w:tcPr>
            <w:tcW w:w="1897"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E97DF0">
        <w:tc>
          <w:tcPr>
            <w:tcW w:w="811"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ru-RU"/>
              </w:rPr>
            </w:pPr>
            <w:r w:rsidRPr="00874FD1">
              <w:rPr>
                <w:rFonts w:ascii="Times New Roman" w:hAnsi="Times New Roman"/>
                <w:spacing w:val="2"/>
                <w:sz w:val="24"/>
                <w:szCs w:val="24"/>
                <w:shd w:val="clear" w:color="auto" w:fill="FFFFFF"/>
                <w:lang w:val="ru-RU"/>
              </w:rPr>
              <w:lastRenderedPageBreak/>
              <w:t>6.2.3</w:t>
            </w:r>
          </w:p>
        </w:tc>
        <w:tc>
          <w:tcPr>
            <w:tcW w:w="5285" w:type="dxa"/>
            <w:tcBorders>
              <w:top w:val="single" w:sz="4" w:space="0" w:color="auto"/>
              <w:bottom w:val="single" w:sz="4" w:space="0" w:color="auto"/>
            </w:tcBorders>
          </w:tcPr>
          <w:p w:rsidR="00E5286E" w:rsidRPr="00874FD1" w:rsidRDefault="00E5286E" w:rsidP="008B4A0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Хотя комитет не может представлять интересы всех сторон, органу по сертификации следует определить и учесть ключевые интересы. Такие интересы могут включать в себя интересы следующих сторон: заказчиков органа по сертификации, потребителей - организаций, система менеджмента которых была сертифицирована, представителей торгово-промышленных ассоциаций, представителей правительственных органов управления или других правительственных служб, или представителей неправительственных организаций, включая организации потребителей.</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1"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107EA3" w:rsidRPr="00874FD1" w:rsidRDefault="00107EA3" w:rsidP="00FF39AA">
      <w:pPr>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405"/>
        <w:gridCol w:w="407"/>
        <w:gridCol w:w="410"/>
        <w:gridCol w:w="1559"/>
      </w:tblGrid>
      <w:tr w:rsidR="00C41E04" w:rsidRPr="00874FD1" w:rsidTr="00F800AF">
        <w:trPr>
          <w:trHeight w:val="806"/>
        </w:trPr>
        <w:tc>
          <w:tcPr>
            <w:tcW w:w="811" w:type="dxa"/>
            <w:vMerge w:val="restart"/>
            <w:tcBorders>
              <w:top w:val="single" w:sz="12" w:space="0" w:color="auto"/>
            </w:tcBorders>
            <w:shd w:val="clear" w:color="auto" w:fill="CCCCCC"/>
            <w:vAlign w:val="center"/>
          </w:tcPr>
          <w:p w:rsidR="00C41E04" w:rsidRPr="00874FD1" w:rsidRDefault="00C41E04" w:rsidP="00707DC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707DC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41E04" w:rsidRPr="00874FD1" w:rsidRDefault="00C41E04" w:rsidP="00F800AF">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897"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E36F98">
        <w:tc>
          <w:tcPr>
            <w:tcW w:w="811" w:type="dxa"/>
            <w:vMerge/>
            <w:tcBorders>
              <w:bottom w:val="single" w:sz="4" w:space="0" w:color="auto"/>
            </w:tcBorders>
            <w:shd w:val="clear" w:color="auto" w:fill="CCCCCC"/>
          </w:tcPr>
          <w:p w:rsidR="00770E51" w:rsidRPr="00874FD1" w:rsidRDefault="00770E51" w:rsidP="003A3E8B">
            <w:pPr>
              <w:keepNext/>
              <w:keepLines/>
              <w:spacing w:after="40" w:line="200" w:lineRule="exact"/>
              <w:rPr>
                <w:rFonts w:ascii="Times New Roman" w:hAnsi="Times New Roman"/>
                <w:sz w:val="24"/>
                <w:szCs w:val="24"/>
                <w:lang w:val="ru-RU"/>
              </w:rPr>
            </w:pPr>
          </w:p>
        </w:tc>
        <w:tc>
          <w:tcPr>
            <w:tcW w:w="3893" w:type="dxa"/>
            <w:vMerge/>
            <w:tcBorders>
              <w:bottom w:val="single" w:sz="4" w:space="0" w:color="auto"/>
            </w:tcBorders>
            <w:shd w:val="clear" w:color="auto" w:fill="CCCCCC"/>
            <w:vAlign w:val="center"/>
          </w:tcPr>
          <w:p w:rsidR="00770E51" w:rsidRPr="00874FD1" w:rsidRDefault="00770E51" w:rsidP="004170FF">
            <w:pPr>
              <w:pStyle w:val="31"/>
            </w:pPr>
          </w:p>
        </w:tc>
        <w:tc>
          <w:tcPr>
            <w:tcW w:w="1392" w:type="dxa"/>
            <w:vMerge/>
            <w:tcBorders>
              <w:bottom w:val="single" w:sz="4" w:space="0" w:color="auto"/>
            </w:tcBorders>
            <w:shd w:val="clear" w:color="auto" w:fill="CCCCCC"/>
            <w:vAlign w:val="center"/>
          </w:tcPr>
          <w:p w:rsidR="00770E51" w:rsidRPr="00874FD1" w:rsidRDefault="00770E51" w:rsidP="004170FF">
            <w:pPr>
              <w:pStyle w:val="31"/>
            </w:pPr>
          </w:p>
        </w:tc>
        <w:tc>
          <w:tcPr>
            <w:tcW w:w="1897" w:type="dxa"/>
            <w:vMerge/>
            <w:tcBorders>
              <w:bottom w:val="single" w:sz="4" w:space="0" w:color="auto"/>
            </w:tcBorders>
            <w:shd w:val="clear" w:color="auto" w:fill="CCCCCC"/>
            <w:vAlign w:val="center"/>
          </w:tcPr>
          <w:p w:rsidR="00770E51" w:rsidRPr="00874FD1" w:rsidRDefault="00770E51" w:rsidP="00074644">
            <w:pPr>
              <w:keepNext/>
              <w:keepLines/>
              <w:spacing w:after="40" w:line="200" w:lineRule="exact"/>
              <w:jc w:val="center"/>
              <w:rPr>
                <w:rFonts w:ascii="Times New Roman" w:hAnsi="Times New Roman"/>
                <w:bCs/>
                <w:sz w:val="24"/>
                <w:szCs w:val="24"/>
                <w:lang w:val="ru-RU"/>
              </w:rPr>
            </w:pPr>
          </w:p>
        </w:tc>
        <w:tc>
          <w:tcPr>
            <w:tcW w:w="405" w:type="dxa"/>
            <w:tcBorders>
              <w:top w:val="single" w:sz="4" w:space="0" w:color="auto"/>
              <w:bottom w:val="single" w:sz="4" w:space="0" w:color="auto"/>
            </w:tcBorders>
            <w:shd w:val="clear" w:color="auto" w:fill="CCCCCC"/>
            <w:vAlign w:val="center"/>
          </w:tcPr>
          <w:p w:rsidR="00770E51" w:rsidRPr="00874FD1" w:rsidRDefault="00770E51"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07" w:type="dxa"/>
            <w:tcBorders>
              <w:top w:val="single" w:sz="4" w:space="0" w:color="auto"/>
              <w:bottom w:val="single" w:sz="4" w:space="0" w:color="auto"/>
            </w:tcBorders>
            <w:shd w:val="clear" w:color="auto" w:fill="CCCCCC"/>
            <w:vAlign w:val="center"/>
          </w:tcPr>
          <w:p w:rsidR="00770E51" w:rsidRPr="00874FD1" w:rsidRDefault="00770E51"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10" w:type="dxa"/>
            <w:tcBorders>
              <w:top w:val="single" w:sz="4" w:space="0" w:color="auto"/>
              <w:bottom w:val="single" w:sz="4" w:space="0" w:color="auto"/>
            </w:tcBorders>
            <w:shd w:val="clear" w:color="auto" w:fill="CCCCCC"/>
            <w:vAlign w:val="center"/>
          </w:tcPr>
          <w:p w:rsidR="00770E51" w:rsidRPr="00874FD1" w:rsidRDefault="00770E51"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770E51" w:rsidRPr="00874FD1" w:rsidRDefault="00770E51"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E36F98">
        <w:tc>
          <w:tcPr>
            <w:tcW w:w="10774" w:type="dxa"/>
            <w:gridSpan w:val="8"/>
            <w:tcBorders>
              <w:bottom w:val="single" w:sz="12" w:space="0" w:color="auto"/>
            </w:tcBorders>
            <w:shd w:val="clear" w:color="auto" w:fill="auto"/>
          </w:tcPr>
          <w:p w:rsidR="00E36F98" w:rsidRPr="00874FD1" w:rsidRDefault="00E36F98" w:rsidP="00E36F98">
            <w:pPr>
              <w:pStyle w:val="a4"/>
              <w:keepNext/>
              <w:keepLines/>
              <w:tabs>
                <w:tab w:val="clear" w:pos="9072"/>
              </w:tabs>
              <w:spacing w:after="40" w:line="200" w:lineRule="exact"/>
              <w:rPr>
                <w:rFonts w:ascii="Times New Roman" w:hAnsi="Times New Roman"/>
                <w:sz w:val="24"/>
                <w:szCs w:val="24"/>
                <w:lang w:val="ru-RU"/>
              </w:rPr>
            </w:pPr>
            <w:r w:rsidRPr="00874FD1">
              <w:rPr>
                <w:rFonts w:ascii="Times New Roman" w:hAnsi="Times New Roman"/>
                <w:b/>
                <w:bCs/>
                <w:sz w:val="24"/>
                <w:szCs w:val="24"/>
              </w:rPr>
              <w:t>7 Требования к ресурсам</w:t>
            </w:r>
          </w:p>
        </w:tc>
      </w:tr>
      <w:tr w:rsidR="00874FD1" w:rsidRPr="00874FD1" w:rsidTr="00E36F98">
        <w:tc>
          <w:tcPr>
            <w:tcW w:w="10774" w:type="dxa"/>
            <w:gridSpan w:val="8"/>
            <w:tcBorders>
              <w:bottom w:val="single" w:sz="12" w:space="0" w:color="auto"/>
            </w:tcBorders>
            <w:shd w:val="clear" w:color="auto" w:fill="auto"/>
          </w:tcPr>
          <w:p w:rsidR="00F66ED5" w:rsidRPr="00874FD1" w:rsidRDefault="00F66ED5" w:rsidP="00F66ED5">
            <w:pPr>
              <w:pStyle w:val="2"/>
              <w:numPr>
                <w:ilvl w:val="0"/>
                <w:numId w:val="0"/>
              </w:numPr>
              <w:jc w:val="both"/>
              <w:rPr>
                <w:rFonts w:ascii="Times New Roman" w:hAnsi="Times New Roman" w:cs="Times New Roman"/>
                <w:bCs/>
                <w:sz w:val="24"/>
                <w:szCs w:val="24"/>
              </w:rPr>
            </w:pPr>
            <w:r w:rsidRPr="00874FD1">
              <w:rPr>
                <w:rFonts w:ascii="Times New Roman" w:hAnsi="Times New Roman" w:cs="Times New Roman"/>
                <w:bCs/>
                <w:sz w:val="24"/>
                <w:szCs w:val="24"/>
              </w:rPr>
              <w:t>7.1 Компетентность руководства и персонала</w:t>
            </w:r>
          </w:p>
        </w:tc>
      </w:tr>
      <w:tr w:rsidR="00874FD1" w:rsidRPr="00874FD1" w:rsidTr="00F800AF">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C5512C" w:rsidRPr="00874FD1" w:rsidRDefault="00C5512C" w:rsidP="008B4A0C">
            <w:pPr>
              <w:pStyle w:val="af9"/>
              <w:ind w:firstLine="0"/>
              <w:rPr>
                <w:rFonts w:ascii="Times New Roman" w:hAnsi="Times New Roman" w:cs="Times New Roman"/>
                <w:b/>
                <w:bCs/>
                <w:sz w:val="24"/>
                <w:szCs w:val="24"/>
              </w:rPr>
            </w:pPr>
            <w:r w:rsidRPr="00874FD1">
              <w:rPr>
                <w:rFonts w:ascii="Times New Roman" w:hAnsi="Times New Roman"/>
                <w:b/>
                <w:bCs/>
                <w:sz w:val="24"/>
                <w:szCs w:val="24"/>
              </w:rPr>
              <w:t>7.1.1</w:t>
            </w:r>
            <w:r w:rsidRPr="00874FD1">
              <w:rPr>
                <w:rFonts w:ascii="Times New Roman" w:hAnsi="Times New Roman" w:cs="Times New Roman"/>
                <w:b/>
                <w:bCs/>
                <w:sz w:val="24"/>
                <w:szCs w:val="24"/>
              </w:rPr>
              <w:t xml:space="preserve"> Общие вопросы</w:t>
            </w:r>
          </w:p>
          <w:p w:rsidR="00C5512C" w:rsidRPr="00874FD1" w:rsidRDefault="00C5512C" w:rsidP="008B4A0C">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 xml:space="preserve">Применяются требования, приведенные в 7.1.1, </w:t>
            </w:r>
            <w:r w:rsidR="00C0331D" w:rsidRPr="00C0331D">
              <w:rPr>
                <w:rFonts w:ascii="Times New Roman" w:hAnsi="Times New Roman"/>
                <w:color w:val="0000FF"/>
              </w:rPr>
              <w:t>ISO</w:t>
            </w:r>
            <w:r w:rsidR="00C0331D" w:rsidRPr="00C0331D">
              <w:rPr>
                <w:rFonts w:ascii="Times New Roman" w:hAnsi="Times New Roman"/>
                <w:color w:val="0000FF"/>
                <w:lang w:val="ru-RU"/>
              </w:rPr>
              <w:t>/</w:t>
            </w:r>
            <w:r w:rsidR="00C0331D" w:rsidRPr="00C0331D">
              <w:rPr>
                <w:rFonts w:ascii="Times New Roman" w:hAnsi="Times New Roman"/>
                <w:color w:val="0000FF"/>
              </w:rPr>
              <w:t>IEC</w:t>
            </w:r>
            <w:r w:rsidR="00C0331D" w:rsidRPr="00C0331D">
              <w:rPr>
                <w:rFonts w:ascii="Times New Roman" w:hAnsi="Times New Roman"/>
                <w:color w:val="0000FF"/>
                <w:lang w:val="ru-RU"/>
              </w:rPr>
              <w:t xml:space="preserve"> 17021</w:t>
            </w:r>
            <w:r w:rsidRPr="00874FD1">
              <w:rPr>
                <w:rFonts w:ascii="Times New Roman" w:hAnsi="Times New Roman" w:cs="Times New Roman"/>
                <w:color w:val="auto"/>
                <w:lang w:val="ru-RU"/>
              </w:rPr>
              <w:t xml:space="preserve">. </w:t>
            </w:r>
          </w:p>
          <w:p w:rsidR="003A3E8B" w:rsidRPr="00874FD1" w:rsidRDefault="00C5512C" w:rsidP="008B4A0C">
            <w:pPr>
              <w:pStyle w:val="2"/>
              <w:numPr>
                <w:ilvl w:val="0"/>
                <w:numId w:val="0"/>
              </w:numPr>
              <w:jc w:val="both"/>
              <w:rPr>
                <w:rFonts w:ascii="Times New Roman" w:hAnsi="Times New Roman" w:cs="Times New Roman"/>
                <w:b w:val="0"/>
                <w:sz w:val="24"/>
                <w:szCs w:val="24"/>
              </w:rPr>
            </w:pPr>
            <w:r w:rsidRPr="00874FD1">
              <w:rPr>
                <w:rFonts w:ascii="Times New Roman" w:hAnsi="Times New Roman"/>
                <w:b w:val="0"/>
                <w:sz w:val="24"/>
                <w:szCs w:val="24"/>
              </w:rPr>
              <w:t xml:space="preserve">Технические области, на которые ссылается 7.1.1 в </w:t>
            </w:r>
            <w:r w:rsidR="00C0331D" w:rsidRPr="00C0331D">
              <w:rPr>
                <w:rFonts w:ascii="Times New Roman" w:hAnsi="Times New Roman"/>
                <w:b w:val="0"/>
                <w:color w:val="0000FF"/>
                <w:sz w:val="24"/>
                <w:szCs w:val="24"/>
              </w:rPr>
              <w:t>ISO/IEC 17021</w:t>
            </w:r>
            <w:r w:rsidRPr="00874FD1">
              <w:rPr>
                <w:rFonts w:ascii="Times New Roman" w:hAnsi="Times New Roman"/>
                <w:b w:val="0"/>
                <w:sz w:val="24"/>
                <w:szCs w:val="24"/>
              </w:rPr>
              <w:t>, должны соответствовать категориям, определенным в Приложении А. Функции сертификации, для которых должна быть идентифицирована компетентность, приводятся в Приложении С.</w:t>
            </w:r>
          </w:p>
        </w:tc>
        <w:tc>
          <w:tcPr>
            <w:tcW w:w="1392" w:type="dxa"/>
            <w:tcBorders>
              <w:top w:val="single" w:sz="12" w:space="0" w:color="auto"/>
              <w:bottom w:val="single" w:sz="12" w:space="0" w:color="auto"/>
              <w:right w:val="single" w:sz="4" w:space="0" w:color="auto"/>
            </w:tcBorders>
            <w:shd w:val="clear" w:color="auto" w:fill="auto"/>
          </w:tcPr>
          <w:p w:rsidR="003A3E8B" w:rsidRPr="00874FD1" w:rsidRDefault="005E556C" w:rsidP="00FF17FF">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w:t>
            </w:r>
          </w:p>
          <w:p w:rsidR="006E41F5" w:rsidRPr="00874FD1" w:rsidRDefault="006E41F5" w:rsidP="00FF17FF">
            <w:pPr>
              <w:spacing w:after="40" w:line="200" w:lineRule="exact"/>
              <w:rPr>
                <w:rFonts w:ascii="Times New Roman" w:hAnsi="Times New Roman"/>
                <w:sz w:val="24"/>
                <w:szCs w:val="24"/>
                <w:lang w:val="ru-RU"/>
              </w:rPr>
            </w:pPr>
            <w:r w:rsidRPr="00874FD1">
              <w:rPr>
                <w:rFonts w:ascii="Times New Roman" w:hAnsi="Times New Roman"/>
                <w:sz w:val="24"/>
                <w:szCs w:val="24"/>
                <w:lang w:val="ru-RU"/>
              </w:rPr>
              <w:t>О/ТЭ</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10"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8"/>
        <w:gridCol w:w="1753"/>
        <w:gridCol w:w="405"/>
        <w:gridCol w:w="393"/>
        <w:gridCol w:w="394"/>
        <w:gridCol w:w="1591"/>
      </w:tblGrid>
      <w:tr w:rsidR="00E5286E" w:rsidRPr="00874FD1" w:rsidTr="00F800AF">
        <w:tc>
          <w:tcPr>
            <w:tcW w:w="810" w:type="dxa"/>
            <w:tcBorders>
              <w:top w:val="single" w:sz="4" w:space="0" w:color="auto"/>
              <w:bottom w:val="single" w:sz="4" w:space="0" w:color="auto"/>
            </w:tcBorders>
          </w:tcPr>
          <w:p w:rsidR="00E5286E" w:rsidRPr="00874FD1" w:rsidRDefault="00E5286E" w:rsidP="00C5512C">
            <w:pPr>
              <w:rPr>
                <w:rFonts w:ascii="Times New Roman" w:hAnsi="Times New Roman"/>
                <w:sz w:val="24"/>
                <w:szCs w:val="24"/>
                <w:lang w:val="en-GB"/>
              </w:rPr>
            </w:pPr>
            <w:r w:rsidRPr="00874FD1">
              <w:rPr>
                <w:rFonts w:ascii="Times New Roman" w:hAnsi="Times New Roman"/>
                <w:b/>
                <w:bCs/>
                <w:spacing w:val="2"/>
                <w:sz w:val="24"/>
                <w:szCs w:val="24"/>
                <w:shd w:val="clear" w:color="auto" w:fill="FFFFFF"/>
              </w:rPr>
              <w:lastRenderedPageBreak/>
              <w:t>7.1.1</w:t>
            </w:r>
          </w:p>
        </w:tc>
        <w:tc>
          <w:tcPr>
            <w:tcW w:w="5428" w:type="dxa"/>
            <w:tcBorders>
              <w:top w:val="single" w:sz="4" w:space="0" w:color="auto"/>
              <w:bottom w:val="single" w:sz="4" w:space="0" w:color="auto"/>
            </w:tcBorders>
          </w:tcPr>
          <w:p w:rsidR="00E5286E" w:rsidRPr="00874FD1" w:rsidRDefault="00E5286E" w:rsidP="00C5512C">
            <w:pPr>
              <w:pStyle w:val="af8"/>
              <w:ind w:firstLine="0"/>
              <w:rPr>
                <w:rFonts w:ascii="Times New Roman" w:hAnsi="Times New Roman" w:cs="Times New Roman"/>
                <w:b/>
                <w:bCs/>
                <w:spacing w:val="2"/>
                <w:sz w:val="24"/>
                <w:szCs w:val="24"/>
                <w:shd w:val="clear" w:color="auto" w:fill="FFFFFF"/>
              </w:rPr>
            </w:pPr>
            <w:r w:rsidRPr="00874FD1">
              <w:rPr>
                <w:rFonts w:ascii="Times New Roman" w:hAnsi="Times New Roman" w:cs="Times New Roman"/>
                <w:b/>
                <w:bCs/>
                <w:spacing w:val="2"/>
                <w:sz w:val="24"/>
                <w:szCs w:val="24"/>
                <w:shd w:val="clear" w:color="auto" w:fill="FFFFFF"/>
              </w:rPr>
              <w:t>Общие положения</w:t>
            </w:r>
          </w:p>
          <w:p w:rsidR="00E5286E" w:rsidRPr="00874FD1" w:rsidRDefault="00E5286E" w:rsidP="00C5512C">
            <w:pPr>
              <w:pStyle w:val="af8"/>
              <w:ind w:firstLine="0"/>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 xml:space="preserve">Орган по сертификации должен установить процессы для гарантии того, что персонал обладает необходимыми знаниями по видам систем менеджмента, которыми орган занимается, и географическим зонам, в которых он </w:t>
            </w:r>
            <w:r w:rsidRPr="00874FD1">
              <w:rPr>
                <w:rFonts w:ascii="Times New Roman" w:hAnsi="Times New Roman" w:cs="Times New Roman"/>
                <w:spacing w:val="2"/>
                <w:sz w:val="24"/>
                <w:szCs w:val="24"/>
                <w:shd w:val="clear" w:color="auto" w:fill="FFFFFF"/>
              </w:rPr>
              <w:lastRenderedPageBreak/>
              <w:t>функционирует.</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shd w:val="clear" w:color="auto" w:fill="FFFFFF"/>
              </w:rPr>
              <w:t>Орган по сертификации должен определить требуемый уровень компетентности для каждой технической области (соответствующей конкретной схеме сертификации) и для каждой функции в деятельности по сертификации.</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shd w:val="clear" w:color="auto" w:fill="FFFFFF"/>
              </w:rPr>
              <w:t>Орган по сертификации должен установить средства для демонстрации компетентности до выполнения конкретных функций.</w:t>
            </w:r>
          </w:p>
        </w:tc>
        <w:tc>
          <w:tcPr>
            <w:tcW w:w="1753"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0"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en-GB"/>
              </w:rPr>
            </w:pPr>
            <w:r w:rsidRPr="00874FD1">
              <w:rPr>
                <w:rFonts w:ascii="Times New Roman" w:hAnsi="Times New Roman"/>
                <w:b/>
                <w:bCs/>
                <w:sz w:val="24"/>
                <w:szCs w:val="24"/>
              </w:rPr>
              <w:lastRenderedPageBreak/>
              <w:t>7.1.2</w:t>
            </w:r>
          </w:p>
        </w:tc>
        <w:tc>
          <w:tcPr>
            <w:tcW w:w="5428" w:type="dxa"/>
            <w:tcBorders>
              <w:top w:val="single" w:sz="4" w:space="0" w:color="auto"/>
              <w:bottom w:val="single" w:sz="4" w:space="0" w:color="auto"/>
            </w:tcBorders>
          </w:tcPr>
          <w:p w:rsidR="00E5286E" w:rsidRPr="00874FD1" w:rsidRDefault="00E5286E" w:rsidP="00745D2D">
            <w:pPr>
              <w:pStyle w:val="af8"/>
              <w:ind w:firstLine="0"/>
              <w:rPr>
                <w:rFonts w:ascii="Times New Roman" w:hAnsi="Times New Roman" w:cs="Times New Roman"/>
                <w:b/>
                <w:bCs/>
                <w:sz w:val="24"/>
                <w:szCs w:val="24"/>
              </w:rPr>
            </w:pPr>
            <w:r w:rsidRPr="00874FD1">
              <w:rPr>
                <w:rFonts w:ascii="Times New Roman" w:hAnsi="Times New Roman" w:cs="Times New Roman"/>
                <w:b/>
                <w:bCs/>
                <w:sz w:val="24"/>
                <w:szCs w:val="24"/>
              </w:rPr>
              <w:t>Определение критериев компетентности</w:t>
            </w:r>
          </w:p>
          <w:p w:rsidR="00E5286E" w:rsidRPr="00874FD1" w:rsidRDefault="00E5286E" w:rsidP="00745D2D">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 xml:space="preserve">Применяются требования, описанные в 7.1.2, </w:t>
            </w:r>
            <w:r w:rsidR="00C0331D" w:rsidRPr="00C0331D">
              <w:rPr>
                <w:rFonts w:ascii="Times New Roman" w:hAnsi="Times New Roman"/>
                <w:color w:val="0000FF"/>
              </w:rPr>
              <w:t>ISO</w:t>
            </w:r>
            <w:r w:rsidR="00C0331D" w:rsidRPr="00C0331D">
              <w:rPr>
                <w:rFonts w:ascii="Times New Roman" w:hAnsi="Times New Roman"/>
                <w:color w:val="0000FF"/>
                <w:lang w:val="ru-RU"/>
              </w:rPr>
              <w:t>/</w:t>
            </w:r>
            <w:r w:rsidR="00C0331D" w:rsidRPr="00C0331D">
              <w:rPr>
                <w:rFonts w:ascii="Times New Roman" w:hAnsi="Times New Roman"/>
                <w:color w:val="0000FF"/>
              </w:rPr>
              <w:t>IEC</w:t>
            </w:r>
            <w:r w:rsidR="00C0331D" w:rsidRPr="00C0331D">
              <w:rPr>
                <w:rFonts w:ascii="Times New Roman" w:hAnsi="Times New Roman"/>
                <w:color w:val="0000FF"/>
                <w:lang w:val="ru-RU"/>
              </w:rPr>
              <w:t xml:space="preserve"> 17021</w:t>
            </w:r>
            <w:r w:rsidRPr="00874FD1">
              <w:rPr>
                <w:rFonts w:ascii="Times New Roman" w:hAnsi="Times New Roman" w:cs="Times New Roman"/>
                <w:color w:val="auto"/>
                <w:lang w:val="ru-RU"/>
              </w:rPr>
              <w:t xml:space="preserve">. </w:t>
            </w:r>
          </w:p>
          <w:p w:rsidR="00E5286E" w:rsidRPr="00874FD1" w:rsidRDefault="00E5286E" w:rsidP="00745D2D">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 xml:space="preserve">Критерии компетентности, включенные в Приложение А, должны формировать основу критериев, разработанных для каждой категории. Критерии компетентности могут быть общими или конкретными. Критерии компетентности, указанные в </w:t>
            </w:r>
            <w:r w:rsidR="00C0331D" w:rsidRPr="00C0331D">
              <w:rPr>
                <w:rFonts w:ascii="Times New Roman" w:hAnsi="Times New Roman"/>
                <w:color w:val="0000FF"/>
              </w:rPr>
              <w:t>ISO</w:t>
            </w:r>
            <w:r w:rsidR="00C0331D" w:rsidRPr="00C0331D">
              <w:rPr>
                <w:rFonts w:ascii="Times New Roman" w:hAnsi="Times New Roman"/>
                <w:color w:val="0000FF"/>
                <w:lang w:val="ru-RU"/>
              </w:rPr>
              <w:t>/</w:t>
            </w:r>
            <w:r w:rsidR="00C0331D" w:rsidRPr="00C0331D">
              <w:rPr>
                <w:rFonts w:ascii="Times New Roman" w:hAnsi="Times New Roman"/>
                <w:color w:val="0000FF"/>
              </w:rPr>
              <w:t>IEC</w:t>
            </w:r>
            <w:r w:rsidR="00C0331D" w:rsidRPr="00C0331D">
              <w:rPr>
                <w:rFonts w:ascii="Times New Roman" w:hAnsi="Times New Roman"/>
                <w:color w:val="0000FF"/>
                <w:lang w:val="ru-RU"/>
              </w:rPr>
              <w:t xml:space="preserve"> 17021</w:t>
            </w:r>
            <w:r w:rsidRPr="00874FD1">
              <w:rPr>
                <w:rFonts w:ascii="Times New Roman" w:hAnsi="Times New Roman" w:cs="Times New Roman"/>
                <w:color w:val="auto"/>
                <w:lang w:val="ru-RU"/>
              </w:rPr>
              <w:t xml:space="preserve">, Приложение А, должны рассматриваться как общие. </w:t>
            </w:r>
          </w:p>
          <w:p w:rsidR="00E5286E" w:rsidRPr="00874FD1" w:rsidRDefault="00E5286E" w:rsidP="00745D2D">
            <w:pPr>
              <w:pStyle w:val="Default"/>
              <w:jc w:val="both"/>
              <w:rPr>
                <w:rFonts w:ascii="Times New Roman" w:hAnsi="Times New Roman" w:cs="Times New Roman"/>
                <w:color w:val="auto"/>
                <w:lang w:val="ru-RU"/>
              </w:rPr>
            </w:pPr>
            <w:r w:rsidRPr="00874FD1">
              <w:rPr>
                <w:rFonts w:ascii="Times New Roman" w:hAnsi="Times New Roman"/>
                <w:color w:val="auto"/>
                <w:lang w:val="ru-RU" w:eastAsia="en-US"/>
              </w:rPr>
              <w:t>[</w:t>
            </w:r>
            <w:r w:rsidRPr="00874FD1">
              <w:rPr>
                <w:rFonts w:ascii="Times New Roman" w:hAnsi="Times New Roman"/>
                <w:color w:val="auto"/>
                <w:lang w:val="ru-RU" w:eastAsia="en-US"/>
              </w:rPr>
              <w:sym w:font="Wingdings" w:char="F0E8"/>
            </w:r>
            <w:r w:rsidRPr="00874FD1">
              <w:rPr>
                <w:rFonts w:ascii="Times New Roman" w:hAnsi="Times New Roman" w:cs="Times New Roman"/>
                <w:color w:val="auto"/>
                <w:lang w:val="ru-RU"/>
              </w:rPr>
              <w:t xml:space="preserve">ПРИМЕЧАНИЕ 1 Критерии компетентности, идентифицированные в Приложении С, относятся к критериям, связанным с безопасностью пищевой продукции, для персонала органа по сертификации. Орган по сертификации может идентифицировать конкретную компетентность, необходимую для определенных категорий и для каждой функции сертификации. </w:t>
            </w:r>
          </w:p>
          <w:p w:rsidR="00E5286E" w:rsidRPr="00874FD1" w:rsidRDefault="00E5286E" w:rsidP="00745D2D">
            <w:pPr>
              <w:pStyle w:val="Default"/>
              <w:jc w:val="both"/>
              <w:rPr>
                <w:rFonts w:ascii="Times New Roman" w:hAnsi="Times New Roman" w:cs="Times New Roman"/>
                <w:color w:val="auto"/>
                <w:lang w:val="ru-RU"/>
              </w:rPr>
            </w:pPr>
            <w:r w:rsidRPr="00874FD1">
              <w:rPr>
                <w:rFonts w:ascii="Times New Roman" w:hAnsi="Times New Roman"/>
                <w:color w:val="auto"/>
                <w:lang w:val="ru-RU" w:eastAsia="en-US"/>
              </w:rPr>
              <w:t>[</w:t>
            </w:r>
            <w:r w:rsidRPr="00874FD1">
              <w:rPr>
                <w:rFonts w:ascii="Times New Roman" w:hAnsi="Times New Roman"/>
                <w:color w:val="auto"/>
                <w:lang w:val="ru-RU" w:eastAsia="en-US"/>
              </w:rPr>
              <w:sym w:font="Wingdings" w:char="F0E8"/>
            </w:r>
            <w:r w:rsidRPr="00874FD1">
              <w:rPr>
                <w:rFonts w:ascii="Times New Roman" w:hAnsi="Times New Roman" w:cs="Times New Roman"/>
                <w:color w:val="auto"/>
                <w:lang w:val="ru-RU"/>
              </w:rPr>
              <w:t xml:space="preserve">ПРИМЕЧАНИЕ 2 В Приложении </w:t>
            </w:r>
            <w:r w:rsidRPr="00874FD1">
              <w:rPr>
                <w:rFonts w:ascii="Times New Roman" w:hAnsi="Times New Roman" w:cs="Times New Roman"/>
                <w:color w:val="auto"/>
              </w:rPr>
              <w:t>D</w:t>
            </w:r>
            <w:r w:rsidRPr="00874FD1">
              <w:rPr>
                <w:rFonts w:ascii="Times New Roman" w:hAnsi="Times New Roman" w:cs="Times New Roman"/>
                <w:color w:val="auto"/>
                <w:lang w:val="ru-RU"/>
              </w:rPr>
              <w:t xml:space="preserve"> представлено руководство для органа по сертификации по большинству основных функций сертификации, идентифицированных в Приложении А </w:t>
            </w:r>
            <w:r w:rsidRPr="00874FD1">
              <w:rPr>
                <w:rFonts w:ascii="Times New Roman" w:hAnsi="Times New Roman" w:cs="Times New Roman"/>
                <w:color w:val="auto"/>
              </w:rPr>
              <w:t>ISO</w:t>
            </w:r>
            <w:r w:rsidRPr="00874FD1">
              <w:rPr>
                <w:rFonts w:ascii="Times New Roman" w:hAnsi="Times New Roman" w:cs="Times New Roman"/>
                <w:color w:val="auto"/>
                <w:lang w:val="ru-RU"/>
              </w:rPr>
              <w:t>/</w:t>
            </w:r>
            <w:r w:rsidRPr="00874FD1">
              <w:rPr>
                <w:rFonts w:ascii="Times New Roman" w:hAnsi="Times New Roman" w:cs="Times New Roman"/>
                <w:color w:val="auto"/>
              </w:rPr>
              <w:t>IEC</w:t>
            </w:r>
            <w:r w:rsidRPr="00874FD1">
              <w:rPr>
                <w:rFonts w:ascii="Times New Roman" w:hAnsi="Times New Roman" w:cs="Times New Roman"/>
                <w:color w:val="auto"/>
                <w:lang w:val="ru-RU"/>
              </w:rPr>
              <w:t xml:space="preserve"> 17021:2011, для которых критерии компетентности требуется определить для персонала, выполняющего аудит и сертификацию систем </w:t>
            </w:r>
            <w:r w:rsidRPr="00874FD1">
              <w:rPr>
                <w:rFonts w:ascii="Times New Roman" w:hAnsi="Times New Roman" w:cs="Times New Roman"/>
                <w:color w:val="auto"/>
              </w:rPr>
              <w:t>FSMS</w:t>
            </w:r>
            <w:r w:rsidRPr="00874FD1">
              <w:rPr>
                <w:rFonts w:ascii="Times New Roman" w:hAnsi="Times New Roman" w:cs="Times New Roman"/>
                <w:color w:val="auto"/>
                <w:lang w:val="ru-RU"/>
              </w:rPr>
              <w:t xml:space="preserve">. </w:t>
            </w:r>
          </w:p>
          <w:p w:rsidR="00E5286E" w:rsidRPr="00874FD1" w:rsidRDefault="00E5286E" w:rsidP="00745D2D">
            <w:pPr>
              <w:pStyle w:val="af8"/>
              <w:ind w:firstLine="0"/>
              <w:rPr>
                <w:rFonts w:ascii="Times New Roman" w:eastAsia="Times New Roman" w:hAnsi="Times New Roman" w:cs="Times New Roman"/>
                <w:sz w:val="24"/>
                <w:szCs w:val="24"/>
              </w:rPr>
            </w:pP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z w:val="24"/>
                <w:szCs w:val="24"/>
              </w:rPr>
              <w:t>ПРИМЕЧАНИЕ 3 Как часть критериев можно использовать квалификацию и опыт; в то же время, компетентность основана не только на этом, поскольку важно обеспечить возможность для работника продемонстрировать свою способность применять конкретное знание и опыт, которыми он должен обладать по освоении специальности или получении определенного опыта работы в промышленности.</w:t>
            </w:r>
          </w:p>
        </w:tc>
        <w:tc>
          <w:tcPr>
            <w:tcW w:w="1753"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10" w:type="dxa"/>
            <w:tcBorders>
              <w:top w:val="single" w:sz="4" w:space="0" w:color="auto"/>
            </w:tcBorders>
          </w:tcPr>
          <w:p w:rsidR="00E5286E" w:rsidRPr="00874FD1" w:rsidRDefault="00E5286E" w:rsidP="00C2408B">
            <w:pPr>
              <w:jc w:val="both"/>
              <w:rPr>
                <w:rFonts w:ascii="Times New Roman" w:hAnsi="Times New Roman"/>
                <w:sz w:val="24"/>
                <w:szCs w:val="24"/>
                <w:lang w:val="en-GB"/>
              </w:rPr>
            </w:pPr>
            <w:r w:rsidRPr="00874FD1">
              <w:rPr>
                <w:rFonts w:ascii="Times New Roman" w:hAnsi="Times New Roman"/>
                <w:b/>
                <w:bCs/>
                <w:spacing w:val="2"/>
                <w:sz w:val="24"/>
                <w:szCs w:val="24"/>
                <w:shd w:val="clear" w:color="auto" w:fill="FFFFFF"/>
              </w:rPr>
              <w:t>7.1.2</w:t>
            </w:r>
          </w:p>
        </w:tc>
        <w:tc>
          <w:tcPr>
            <w:tcW w:w="5428" w:type="dxa"/>
            <w:tcBorders>
              <w:top w:val="single" w:sz="4" w:space="0" w:color="auto"/>
            </w:tcBorders>
          </w:tcPr>
          <w:p w:rsidR="00E5286E" w:rsidRPr="00874FD1" w:rsidRDefault="00E5286E" w:rsidP="00C2408B">
            <w:pPr>
              <w:pStyle w:val="af8"/>
              <w:ind w:firstLine="0"/>
              <w:rPr>
                <w:rFonts w:ascii="Times New Roman" w:hAnsi="Times New Roman" w:cs="Times New Roman"/>
                <w:b/>
                <w:bCs/>
                <w:spacing w:val="2"/>
                <w:sz w:val="24"/>
                <w:szCs w:val="24"/>
                <w:shd w:val="clear" w:color="auto" w:fill="FFFFFF"/>
              </w:rPr>
            </w:pPr>
            <w:r w:rsidRPr="00874FD1">
              <w:rPr>
                <w:rFonts w:ascii="Times New Roman" w:hAnsi="Times New Roman" w:cs="Times New Roman"/>
                <w:b/>
                <w:bCs/>
                <w:spacing w:val="2"/>
                <w:sz w:val="24"/>
                <w:szCs w:val="24"/>
                <w:shd w:val="clear" w:color="auto" w:fill="FFFFFF"/>
              </w:rPr>
              <w:t>Определение критериев компетентности</w:t>
            </w:r>
          </w:p>
          <w:p w:rsidR="00E5286E" w:rsidRPr="00874FD1" w:rsidRDefault="00E5286E" w:rsidP="00C2408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Орган по сертификации должен иметь </w:t>
            </w:r>
            <w:r w:rsidRPr="00874FD1">
              <w:rPr>
                <w:spacing w:val="2"/>
                <w:lang w:val="ru-RU"/>
              </w:rPr>
              <w:lastRenderedPageBreak/>
              <w:t>документированный процесс определения критериев компетентности персонала, участвующего в управлении и проведении аудитов и сертификации. Критерии компетентности должны определяться с учетом требований каждого вида стандартов или технических условий на системы менеджмента для каждой технической области и для каждой функции процесса сертификации. Выходом процесса должны быть документированные критерии требуемых знаний и навыков, необходимых для результативного выполнения аудитов и сертификации с целью достижения запланированных результатов. Знания и навыки устанавливаются органом по сертификации для конкретных функций в соответствии с приложением А. В случае, когда были установлены дополнительные критерии компетентности для конкретной схемы сертификации (например, ИСО/ТУ 22003 [7] для систем менеджмента безопасности пищевых продуктов), должны применяться эти критерии.</w:t>
            </w:r>
            <w:r w:rsidRPr="00874FD1">
              <w:rPr>
                <w:spacing w:val="2"/>
                <w:lang w:val="ru-RU"/>
              </w:rPr>
              <w:br/>
            </w:r>
            <w:r w:rsidRPr="00874FD1">
              <w:rPr>
                <w:spacing w:val="2"/>
                <w:lang w:val="ru-RU"/>
              </w:rPr>
              <w:br/>
            </w:r>
            <w:r w:rsidRPr="00874FD1">
              <w:rPr>
                <w:lang w:val="ru-RU"/>
              </w:rPr>
              <w:t>[</w:t>
            </w:r>
            <w:r w:rsidRPr="00874FD1">
              <w:rPr>
                <w:lang w:val="ru-RU"/>
              </w:rPr>
              <w:sym w:font="Wingdings" w:char="F0E8"/>
            </w:r>
            <w:r w:rsidRPr="00874FD1">
              <w:rPr>
                <w:spacing w:val="2"/>
                <w:lang w:val="ru-RU"/>
              </w:rPr>
              <w:t>Примечание - Термин "техническая область" может применяться по-разному в зависимости от рассматриваемого стандарта на системы менеджмента. Для любой системы менеджмента данный термин относится к продукции и процессам с точки зрения области применения стандарта на системы менеджмента. Техническая область может быть определена конкретной схемой сертификации (например, ИСО/ТУ 22003 [7]) или может быть установлена органом по сертификации. Ниже приведены примеры применения термина "техническая область" для различных видов систем менеджмента:</w:t>
            </w:r>
            <w:r w:rsidRPr="00874FD1">
              <w:rPr>
                <w:spacing w:val="2"/>
                <w:lang w:val="ru-RU"/>
              </w:rPr>
              <w:br/>
            </w:r>
            <w:r w:rsidRPr="00874FD1">
              <w:rPr>
                <w:spacing w:val="2"/>
                <w:lang w:val="ru-RU"/>
              </w:rPr>
              <w:br/>
              <w:t xml:space="preserve">- для стандарта на системы менеджмента качества термин "техническая область" относится к процессам, требуемым для удовлетворения ожиданий потребителей и выполнения действующих законодательных и нормативных </w:t>
            </w:r>
            <w:r w:rsidRPr="00874FD1">
              <w:rPr>
                <w:spacing w:val="2"/>
                <w:lang w:val="ru-RU"/>
              </w:rPr>
              <w:lastRenderedPageBreak/>
              <w:t>требований к продукции и услугам организации;</w:t>
            </w:r>
            <w:r w:rsidRPr="00874FD1">
              <w:rPr>
                <w:spacing w:val="2"/>
                <w:lang w:val="ru-RU"/>
              </w:rPr>
              <w:br/>
            </w:r>
          </w:p>
          <w:p w:rsidR="00E5286E" w:rsidRPr="00874FD1" w:rsidRDefault="00E5286E" w:rsidP="006F6C9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для стандарта на системы экологического менеджмента термин "техническая область" относится к видам деятельности, продукции и услуг, связанных с экологическими аспектами, которые оказывают влияние на воздух, воду, землю, природные ресурсы, флору, фауну и людей;</w:t>
            </w:r>
            <w:r w:rsidRPr="00874FD1">
              <w:rPr>
                <w:spacing w:val="2"/>
                <w:lang w:val="ru-RU"/>
              </w:rPr>
              <w:br/>
            </w:r>
            <w:r w:rsidRPr="00874FD1">
              <w:rPr>
                <w:spacing w:val="2"/>
                <w:lang w:val="ru-RU"/>
              </w:rPr>
              <w:br/>
              <w:t>- для стандарта на системы менеджмента безопасности цепочки поставок термин "техническая область" относится к процессам, которые могут представлять угрозу безопасности поставок, таким как транспортировка, хранение и информационное обеспечение;</w:t>
            </w:r>
            <w:r w:rsidRPr="00874FD1">
              <w:rPr>
                <w:spacing w:val="2"/>
                <w:lang w:val="ru-RU"/>
              </w:rPr>
              <w:br/>
            </w:r>
            <w:r w:rsidRPr="00874FD1">
              <w:rPr>
                <w:spacing w:val="2"/>
                <w:lang w:val="ru-RU"/>
              </w:rPr>
              <w:br/>
              <w:t>- для стандарта на системы менеджмента информационной безопасности термин "техническая область" относится, в частности, к категориям технологий информационной безопасности и практическим методам, информационно-коммуникационной технологии и деловой деятельности, связанным с выбором адекватных и пропорциональных средств управления безопасностью, защищающих информационные ресурсы.</w:t>
            </w:r>
          </w:p>
        </w:tc>
        <w:tc>
          <w:tcPr>
            <w:tcW w:w="1753" w:type="dxa"/>
            <w:tcBorders>
              <w:top w:val="single" w:sz="4" w:space="0" w:color="auto"/>
            </w:tcBorders>
            <w:shd w:val="clear" w:color="auto" w:fill="DEEAF6"/>
          </w:tcPr>
          <w:p w:rsidR="00E5286E" w:rsidRPr="00874FD1" w:rsidRDefault="00E5286E" w:rsidP="0041498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41498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39451D">
        <w:tc>
          <w:tcPr>
            <w:tcW w:w="810" w:type="dxa"/>
            <w:tcBorders>
              <w:top w:val="single" w:sz="4" w:space="0" w:color="auto"/>
              <w:bottom w:val="single" w:sz="4" w:space="0" w:color="auto"/>
            </w:tcBorders>
          </w:tcPr>
          <w:p w:rsidR="00E5286E" w:rsidRPr="00874FD1" w:rsidRDefault="00E5286E" w:rsidP="0041498F">
            <w:pPr>
              <w:rPr>
                <w:rFonts w:ascii="Times New Roman" w:hAnsi="Times New Roman"/>
                <w:sz w:val="24"/>
                <w:szCs w:val="24"/>
                <w:lang w:val="en-GB"/>
              </w:rPr>
            </w:pPr>
            <w:r w:rsidRPr="00874FD1">
              <w:rPr>
                <w:rFonts w:ascii="Times New Roman" w:hAnsi="Times New Roman"/>
                <w:bCs/>
                <w:sz w:val="24"/>
                <w:szCs w:val="24"/>
              </w:rPr>
              <w:lastRenderedPageBreak/>
              <w:t>7.1.3</w:t>
            </w:r>
          </w:p>
        </w:tc>
        <w:tc>
          <w:tcPr>
            <w:tcW w:w="5428" w:type="dxa"/>
            <w:tcBorders>
              <w:top w:val="single" w:sz="4" w:space="0" w:color="auto"/>
              <w:bottom w:val="single" w:sz="4" w:space="0" w:color="auto"/>
            </w:tcBorders>
          </w:tcPr>
          <w:p w:rsidR="00E5286E" w:rsidRPr="00874FD1" w:rsidRDefault="00E5286E" w:rsidP="002069A5">
            <w:pPr>
              <w:pStyle w:val="af9"/>
              <w:ind w:firstLine="0"/>
              <w:rPr>
                <w:rFonts w:ascii="Times New Roman" w:hAnsi="Times New Roman" w:cs="Times New Roman"/>
                <w:b/>
                <w:bCs/>
                <w:sz w:val="24"/>
                <w:szCs w:val="24"/>
              </w:rPr>
            </w:pPr>
            <w:r w:rsidRPr="00874FD1">
              <w:rPr>
                <w:rFonts w:ascii="Times New Roman" w:hAnsi="Times New Roman" w:cs="Times New Roman"/>
                <w:b/>
                <w:bCs/>
                <w:sz w:val="24"/>
                <w:szCs w:val="24"/>
              </w:rPr>
              <w:t>Процессы оценивания</w:t>
            </w:r>
          </w:p>
          <w:p w:rsidR="00E5286E" w:rsidRPr="00874FD1" w:rsidRDefault="00E5286E" w:rsidP="002069A5">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 xml:space="preserve">Применяются требования, описанные в 7.1.3 </w:t>
            </w:r>
            <w:r w:rsidRPr="000476B5">
              <w:rPr>
                <w:rFonts w:ascii="Times New Roman" w:hAnsi="Times New Roman" w:cs="Times New Roman"/>
                <w:color w:val="0000FF"/>
              </w:rPr>
              <w:t>ISO</w:t>
            </w:r>
            <w:r w:rsidRPr="000476B5">
              <w:rPr>
                <w:rFonts w:ascii="Times New Roman" w:hAnsi="Times New Roman" w:cs="Times New Roman"/>
                <w:color w:val="0000FF"/>
                <w:lang w:val="ru-RU"/>
              </w:rPr>
              <w:t>/</w:t>
            </w:r>
            <w:r w:rsidRPr="000476B5">
              <w:rPr>
                <w:rFonts w:ascii="Times New Roman" w:hAnsi="Times New Roman" w:cs="Times New Roman"/>
                <w:color w:val="0000FF"/>
              </w:rPr>
              <w:t>IEC</w:t>
            </w:r>
            <w:r w:rsidR="000476B5" w:rsidRPr="000476B5">
              <w:rPr>
                <w:rFonts w:ascii="Times New Roman" w:hAnsi="Times New Roman" w:cs="Times New Roman"/>
                <w:color w:val="0000FF"/>
                <w:lang w:val="ru-RU"/>
              </w:rPr>
              <w:t xml:space="preserve"> 17021</w:t>
            </w:r>
            <w:r w:rsidR="000476B5">
              <w:rPr>
                <w:rFonts w:ascii="Times New Roman" w:hAnsi="Times New Roman" w:cs="Times New Roman"/>
                <w:color w:val="auto"/>
                <w:lang w:val="ru-RU"/>
              </w:rPr>
              <w:t>.</w:t>
            </w:r>
            <w:r w:rsidRPr="00874FD1">
              <w:rPr>
                <w:rFonts w:ascii="Times New Roman" w:hAnsi="Times New Roman" w:cs="Times New Roman"/>
                <w:color w:val="auto"/>
                <w:lang w:val="ru-RU"/>
              </w:rPr>
              <w:t xml:space="preserve"> </w:t>
            </w:r>
          </w:p>
          <w:p w:rsidR="00E5286E" w:rsidRPr="00874FD1" w:rsidRDefault="00E5286E" w:rsidP="002069A5">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Процессы оценивания должны, в частности, оценивать знания работника, связанные с безопасностью пищевой продукции, включая знания конкретных программ обязательных предварительных мероприятий (</w:t>
            </w:r>
            <w:r w:rsidRPr="00874FD1">
              <w:rPr>
                <w:rFonts w:ascii="Times New Roman" w:hAnsi="Times New Roman" w:cs="Times New Roman"/>
                <w:color w:val="auto"/>
              </w:rPr>
              <w:t>PRP</w:t>
            </w:r>
            <w:r w:rsidRPr="00874FD1">
              <w:rPr>
                <w:rFonts w:ascii="Times New Roman" w:hAnsi="Times New Roman" w:cs="Times New Roman"/>
                <w:color w:val="auto"/>
                <w:lang w:val="ru-RU"/>
              </w:rPr>
              <w:t xml:space="preserve">) и опасности, связанные с пищевой продукцией, относящиеся к областям, в которых работает персонал органа по сертификации. Эти процессы также должны быть идентифицированы для этих областей в соответствии с требованиями 7.1.2. </w:t>
            </w:r>
          </w:p>
          <w:p w:rsidR="00E5286E" w:rsidRPr="00874FD1" w:rsidRDefault="00E5286E" w:rsidP="002069A5">
            <w:pPr>
              <w:pStyle w:val="Default"/>
              <w:jc w:val="both"/>
              <w:rPr>
                <w:rFonts w:ascii="Times New Roman" w:hAnsi="Times New Roman" w:cs="Times New Roman"/>
                <w:color w:val="auto"/>
                <w:lang w:val="ru-RU"/>
              </w:rPr>
            </w:pPr>
            <w:r w:rsidRPr="00874FD1">
              <w:rPr>
                <w:rFonts w:ascii="Times New Roman" w:hAnsi="Times New Roman"/>
                <w:color w:val="auto"/>
                <w:lang w:val="ru-RU" w:eastAsia="en-US"/>
              </w:rPr>
              <w:t>[</w:t>
            </w:r>
            <w:r w:rsidRPr="00874FD1">
              <w:rPr>
                <w:rFonts w:ascii="Times New Roman" w:hAnsi="Times New Roman"/>
                <w:color w:val="auto"/>
                <w:lang w:val="ru-RU" w:eastAsia="en-US"/>
              </w:rPr>
              <w:sym w:font="Wingdings" w:char="F0E8"/>
            </w:r>
            <w:r w:rsidRPr="00874FD1">
              <w:rPr>
                <w:rFonts w:ascii="Times New Roman" w:hAnsi="Times New Roman" w:cs="Times New Roman"/>
                <w:color w:val="auto"/>
                <w:lang w:val="ru-RU"/>
              </w:rPr>
              <w:t>ПРИМЕЧАНИЕ -</w:t>
            </w:r>
            <w:r w:rsidR="000476B5">
              <w:rPr>
                <w:rFonts w:ascii="Times New Roman" w:hAnsi="Times New Roman" w:cs="Times New Roman"/>
                <w:color w:val="auto"/>
                <w:lang w:val="ru-RU"/>
              </w:rPr>
              <w:t xml:space="preserve"> </w:t>
            </w:r>
            <w:r w:rsidRPr="00874FD1">
              <w:rPr>
                <w:rFonts w:ascii="Times New Roman" w:hAnsi="Times New Roman" w:cs="Times New Roman"/>
                <w:color w:val="auto"/>
                <w:lang w:val="ru-RU"/>
              </w:rPr>
              <w:t xml:space="preserve">7.1.3 </w:t>
            </w:r>
            <w:r w:rsidR="000476B5" w:rsidRPr="000476B5">
              <w:rPr>
                <w:rFonts w:ascii="Times New Roman" w:hAnsi="Times New Roman" w:cs="Times New Roman"/>
                <w:color w:val="0000FF"/>
              </w:rPr>
              <w:t>ISO</w:t>
            </w:r>
            <w:r w:rsidR="000476B5" w:rsidRPr="000476B5">
              <w:rPr>
                <w:rFonts w:ascii="Times New Roman" w:hAnsi="Times New Roman" w:cs="Times New Roman"/>
                <w:color w:val="0000FF"/>
                <w:lang w:val="ru-RU"/>
              </w:rPr>
              <w:t>/</w:t>
            </w:r>
            <w:r w:rsidR="000476B5" w:rsidRPr="000476B5">
              <w:rPr>
                <w:rFonts w:ascii="Times New Roman" w:hAnsi="Times New Roman" w:cs="Times New Roman"/>
                <w:color w:val="0000FF"/>
              </w:rPr>
              <w:t>IEC</w:t>
            </w:r>
            <w:r w:rsidR="000476B5" w:rsidRPr="000476B5">
              <w:rPr>
                <w:rFonts w:ascii="Times New Roman" w:hAnsi="Times New Roman" w:cs="Times New Roman"/>
                <w:color w:val="0000FF"/>
                <w:lang w:val="ru-RU"/>
              </w:rPr>
              <w:t xml:space="preserve"> 17021</w:t>
            </w:r>
            <w:r w:rsidR="000476B5">
              <w:rPr>
                <w:rFonts w:ascii="Times New Roman" w:hAnsi="Times New Roman" w:cs="Times New Roman"/>
                <w:color w:val="auto"/>
                <w:lang w:val="ru-RU"/>
              </w:rPr>
              <w:t xml:space="preserve"> </w:t>
            </w:r>
            <w:r w:rsidRPr="00874FD1">
              <w:rPr>
                <w:rFonts w:ascii="Times New Roman" w:hAnsi="Times New Roman" w:cs="Times New Roman"/>
                <w:color w:val="auto"/>
                <w:lang w:val="ru-RU"/>
              </w:rPr>
              <w:t xml:space="preserve">требует от органа по сертификации продемонстрировать </w:t>
            </w:r>
          </w:p>
          <w:p w:rsidR="00E5286E" w:rsidRPr="00874FD1" w:rsidRDefault="00E5286E" w:rsidP="000476B5">
            <w:pPr>
              <w:jc w:val="both"/>
              <w:rPr>
                <w:lang w:val="ru-RU" w:eastAsia="en-US"/>
              </w:rPr>
            </w:pPr>
            <w:r w:rsidRPr="00874FD1">
              <w:rPr>
                <w:rFonts w:ascii="Times New Roman" w:hAnsi="Times New Roman"/>
                <w:sz w:val="24"/>
                <w:szCs w:val="24"/>
              </w:rPr>
              <w:t xml:space="preserve">результативность методов оценивания, </w:t>
            </w:r>
            <w:r w:rsidRPr="00874FD1">
              <w:rPr>
                <w:rFonts w:ascii="Times New Roman" w:hAnsi="Times New Roman"/>
                <w:sz w:val="24"/>
                <w:szCs w:val="24"/>
              </w:rPr>
              <w:lastRenderedPageBreak/>
              <w:t xml:space="preserve">используемых в отношении персонала, по идентифицированным критериям компетентности. В Приложении В </w:t>
            </w:r>
            <w:r w:rsidRPr="000476B5">
              <w:rPr>
                <w:rFonts w:ascii="Times New Roman" w:hAnsi="Times New Roman"/>
                <w:color w:val="0000FF"/>
                <w:sz w:val="24"/>
                <w:szCs w:val="24"/>
              </w:rPr>
              <w:t>ISO/IEC 17021</w:t>
            </w:r>
            <w:r w:rsidRPr="00874FD1">
              <w:rPr>
                <w:rFonts w:ascii="Times New Roman" w:hAnsi="Times New Roman"/>
                <w:sz w:val="24"/>
                <w:szCs w:val="24"/>
              </w:rPr>
              <w:t xml:space="preserve"> даны пять примеров методов оценивания.</w:t>
            </w:r>
          </w:p>
        </w:tc>
        <w:tc>
          <w:tcPr>
            <w:tcW w:w="1753" w:type="dxa"/>
            <w:tcBorders>
              <w:top w:val="single" w:sz="4" w:space="0" w:color="auto"/>
              <w:bottom w:val="single" w:sz="4" w:space="0" w:color="auto"/>
            </w:tcBorders>
            <w:shd w:val="clear" w:color="auto" w:fill="DEEAF6"/>
          </w:tcPr>
          <w:p w:rsidR="00E5286E" w:rsidRPr="00874FD1" w:rsidRDefault="00E5286E" w:rsidP="0041498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41498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2C7680">
        <w:tc>
          <w:tcPr>
            <w:tcW w:w="810" w:type="dxa"/>
            <w:tcBorders>
              <w:top w:val="single" w:sz="4" w:space="0" w:color="auto"/>
              <w:bottom w:val="single" w:sz="4" w:space="0" w:color="auto"/>
            </w:tcBorders>
          </w:tcPr>
          <w:p w:rsidR="00E5286E" w:rsidRPr="00874FD1" w:rsidRDefault="00E5286E" w:rsidP="002C7680">
            <w:pPr>
              <w:jc w:val="both"/>
              <w:rPr>
                <w:rFonts w:ascii="Times New Roman" w:hAnsi="Times New Roman"/>
                <w:bCs/>
                <w:sz w:val="24"/>
                <w:szCs w:val="24"/>
              </w:rPr>
            </w:pPr>
            <w:r w:rsidRPr="00874FD1">
              <w:rPr>
                <w:rFonts w:ascii="Times New Roman" w:hAnsi="Times New Roman"/>
                <w:b/>
                <w:bCs/>
                <w:spacing w:val="2"/>
                <w:sz w:val="24"/>
                <w:szCs w:val="24"/>
                <w:shd w:val="clear" w:color="auto" w:fill="FFFFFF"/>
              </w:rPr>
              <w:lastRenderedPageBreak/>
              <w:t>7.1.3</w:t>
            </w:r>
          </w:p>
        </w:tc>
        <w:tc>
          <w:tcPr>
            <w:tcW w:w="5428" w:type="dxa"/>
            <w:tcBorders>
              <w:top w:val="single" w:sz="4" w:space="0" w:color="auto"/>
              <w:bottom w:val="single" w:sz="4" w:space="0" w:color="auto"/>
            </w:tcBorders>
          </w:tcPr>
          <w:p w:rsidR="00E5286E" w:rsidRPr="00874FD1" w:rsidRDefault="00E5286E" w:rsidP="002C7680">
            <w:pPr>
              <w:pStyle w:val="af9"/>
              <w:ind w:firstLine="0"/>
              <w:rPr>
                <w:rFonts w:ascii="Times New Roman" w:hAnsi="Times New Roman" w:cs="Times New Roman"/>
                <w:b/>
                <w:bCs/>
                <w:spacing w:val="2"/>
                <w:sz w:val="24"/>
                <w:szCs w:val="24"/>
                <w:shd w:val="clear" w:color="auto" w:fill="FFFFFF"/>
              </w:rPr>
            </w:pPr>
            <w:r w:rsidRPr="00874FD1">
              <w:rPr>
                <w:rFonts w:ascii="Times New Roman" w:hAnsi="Times New Roman" w:cs="Times New Roman"/>
                <w:b/>
                <w:bCs/>
                <w:spacing w:val="2"/>
                <w:sz w:val="24"/>
                <w:szCs w:val="24"/>
                <w:shd w:val="clear" w:color="auto" w:fill="FFFFFF"/>
              </w:rPr>
              <w:t>Процессы оценки</w:t>
            </w:r>
          </w:p>
          <w:p w:rsidR="00E5286E" w:rsidRPr="00874FD1" w:rsidRDefault="00E5286E" w:rsidP="002C768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иметь документированные процессы для первоначальной оценки компетентности и постоянного мониторинга компетентности и деятельности персонала, участвующего в управлении и проведении аудитов и сертификации, с использованием установленных критериев компетентности. Орган по сертификации должен демонстрировать результативность своих методов оценки. Выходом этих процессов должно быть выявление персонала, который продемонстрировал уровень компетентности, требуемый для выполнения различных функций аудита и процесса сертификации.</w:t>
            </w:r>
            <w:r w:rsidRPr="00874FD1">
              <w:rPr>
                <w:spacing w:val="2"/>
                <w:lang w:val="ru-RU"/>
              </w:rPr>
              <w:br/>
            </w:r>
            <w:r w:rsidRPr="00874FD1">
              <w:rPr>
                <w:spacing w:val="2"/>
                <w:lang w:val="ru-RU"/>
              </w:rPr>
              <w:br/>
            </w:r>
            <w:r w:rsidRPr="00874FD1">
              <w:rPr>
                <w:lang w:val="ru-RU"/>
              </w:rPr>
              <w:t>[</w:t>
            </w:r>
            <w:r w:rsidRPr="00874FD1">
              <w:rPr>
                <w:lang w:val="ru-RU"/>
              </w:rPr>
              <w:sym w:font="Wingdings" w:char="F0E8"/>
            </w:r>
            <w:r w:rsidRPr="00874FD1">
              <w:rPr>
                <w:spacing w:val="2"/>
                <w:lang w:val="ru-RU"/>
              </w:rPr>
              <w:t>Примечание - Возможные методы оценки, которые могут использоваться для оценивания знаний и навыков, приведены в приложении В.</w:t>
            </w:r>
          </w:p>
        </w:tc>
        <w:tc>
          <w:tcPr>
            <w:tcW w:w="1753"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8736CA">
        <w:tc>
          <w:tcPr>
            <w:tcW w:w="810" w:type="dxa"/>
            <w:tcBorders>
              <w:top w:val="single" w:sz="4" w:space="0" w:color="auto"/>
              <w:bottom w:val="single" w:sz="4" w:space="0" w:color="auto"/>
            </w:tcBorders>
          </w:tcPr>
          <w:p w:rsidR="00E5286E" w:rsidRPr="00874FD1" w:rsidRDefault="00E5286E" w:rsidP="002C7680">
            <w:pPr>
              <w:jc w:val="both"/>
              <w:rPr>
                <w:rFonts w:ascii="Times New Roman" w:hAnsi="Times New Roman"/>
                <w:b/>
                <w:bCs/>
                <w:spacing w:val="2"/>
                <w:sz w:val="24"/>
                <w:szCs w:val="24"/>
                <w:shd w:val="clear" w:color="auto" w:fill="FFFFFF"/>
              </w:rPr>
            </w:pPr>
            <w:r w:rsidRPr="00874FD1">
              <w:rPr>
                <w:rFonts w:ascii="Times New Roman" w:hAnsi="Times New Roman"/>
                <w:b/>
                <w:bCs/>
                <w:sz w:val="24"/>
                <w:szCs w:val="24"/>
              </w:rPr>
              <w:t>7.1.4</w:t>
            </w:r>
          </w:p>
        </w:tc>
        <w:tc>
          <w:tcPr>
            <w:tcW w:w="5428" w:type="dxa"/>
            <w:tcBorders>
              <w:top w:val="single" w:sz="4" w:space="0" w:color="auto"/>
              <w:bottom w:val="single" w:sz="4" w:space="0" w:color="auto"/>
            </w:tcBorders>
          </w:tcPr>
          <w:p w:rsidR="00E5286E" w:rsidRPr="00874FD1" w:rsidRDefault="00E5286E" w:rsidP="002C7680">
            <w:pPr>
              <w:pStyle w:val="af9"/>
              <w:ind w:firstLine="0"/>
              <w:rPr>
                <w:rFonts w:ascii="Times New Roman" w:hAnsi="Times New Roman" w:cs="Times New Roman"/>
                <w:b/>
                <w:bCs/>
                <w:sz w:val="24"/>
                <w:szCs w:val="24"/>
              </w:rPr>
            </w:pPr>
            <w:r w:rsidRPr="00874FD1">
              <w:rPr>
                <w:rFonts w:ascii="Times New Roman" w:hAnsi="Times New Roman" w:cs="Times New Roman"/>
                <w:b/>
                <w:bCs/>
                <w:sz w:val="24"/>
                <w:szCs w:val="24"/>
              </w:rPr>
              <w:t>Другие вопросы</w:t>
            </w:r>
          </w:p>
          <w:p w:rsidR="00E5286E" w:rsidRPr="00874FD1" w:rsidRDefault="00E5286E" w:rsidP="000476B5">
            <w:pPr>
              <w:rPr>
                <w:rFonts w:ascii="Times New Roman" w:hAnsi="Times New Roman"/>
                <w:sz w:val="24"/>
                <w:szCs w:val="24"/>
                <w:lang w:val="ru-RU" w:eastAsia="en-US"/>
              </w:rPr>
            </w:pPr>
            <w:r w:rsidRPr="00874FD1">
              <w:rPr>
                <w:rFonts w:ascii="Times New Roman" w:hAnsi="Times New Roman"/>
                <w:sz w:val="24"/>
                <w:szCs w:val="24"/>
              </w:rPr>
              <w:t>Применяютс</w:t>
            </w:r>
            <w:r w:rsidR="000476B5">
              <w:rPr>
                <w:rFonts w:ascii="Times New Roman" w:hAnsi="Times New Roman"/>
                <w:sz w:val="24"/>
                <w:szCs w:val="24"/>
              </w:rPr>
              <w:t>я требования, описанные в 7.1.4</w:t>
            </w:r>
            <w:r w:rsidR="000476B5">
              <w:rPr>
                <w:rFonts w:ascii="Times New Roman" w:hAnsi="Times New Roman"/>
                <w:sz w:val="24"/>
                <w:szCs w:val="24"/>
                <w:lang w:val="ru-RU"/>
              </w:rPr>
              <w:t>,</w:t>
            </w:r>
            <w:r w:rsidRPr="00874FD1">
              <w:rPr>
                <w:rFonts w:ascii="Times New Roman" w:hAnsi="Times New Roman"/>
                <w:sz w:val="24"/>
                <w:szCs w:val="24"/>
              </w:rPr>
              <w:t xml:space="preserve"> </w:t>
            </w:r>
            <w:r w:rsidRPr="000476B5">
              <w:rPr>
                <w:rFonts w:ascii="Times New Roman" w:hAnsi="Times New Roman"/>
                <w:color w:val="0000FF"/>
                <w:sz w:val="24"/>
                <w:szCs w:val="24"/>
              </w:rPr>
              <w:t>ISO/IEC 17021</w:t>
            </w:r>
            <w:r w:rsidRPr="00874FD1">
              <w:rPr>
                <w:rFonts w:ascii="Times New Roman" w:hAnsi="Times New Roman"/>
                <w:sz w:val="24"/>
                <w:szCs w:val="24"/>
              </w:rPr>
              <w:t>.</w:t>
            </w:r>
          </w:p>
        </w:tc>
        <w:tc>
          <w:tcPr>
            <w:tcW w:w="1753"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8736CA">
        <w:tc>
          <w:tcPr>
            <w:tcW w:w="810" w:type="dxa"/>
            <w:tcBorders>
              <w:top w:val="single" w:sz="4" w:space="0" w:color="auto"/>
              <w:bottom w:val="single" w:sz="4" w:space="0" w:color="auto"/>
            </w:tcBorders>
          </w:tcPr>
          <w:p w:rsidR="008736CA" w:rsidRPr="00874FD1" w:rsidRDefault="008736CA" w:rsidP="002C7680">
            <w:pPr>
              <w:jc w:val="both"/>
              <w:rPr>
                <w:rFonts w:ascii="Times New Roman" w:hAnsi="Times New Roman"/>
                <w:b/>
                <w:bCs/>
                <w:sz w:val="24"/>
                <w:szCs w:val="24"/>
              </w:rPr>
            </w:pPr>
            <w:r w:rsidRPr="00874FD1">
              <w:rPr>
                <w:rFonts w:ascii="Times New Roman" w:hAnsi="Times New Roman"/>
                <w:b/>
                <w:bCs/>
                <w:spacing w:val="2"/>
                <w:sz w:val="24"/>
                <w:szCs w:val="24"/>
                <w:shd w:val="clear" w:color="auto" w:fill="FFFFFF"/>
              </w:rPr>
              <w:t>7.1.4</w:t>
            </w:r>
          </w:p>
        </w:tc>
        <w:tc>
          <w:tcPr>
            <w:tcW w:w="5428" w:type="dxa"/>
            <w:tcBorders>
              <w:top w:val="single" w:sz="4" w:space="0" w:color="auto"/>
              <w:bottom w:val="single" w:sz="4" w:space="0" w:color="auto"/>
            </w:tcBorders>
          </w:tcPr>
          <w:p w:rsidR="008736CA" w:rsidRPr="00874FD1" w:rsidRDefault="008736CA" w:rsidP="002C7680">
            <w:pPr>
              <w:pStyle w:val="af9"/>
              <w:ind w:firstLine="0"/>
              <w:rPr>
                <w:rFonts w:ascii="Times New Roman" w:hAnsi="Times New Roman" w:cs="Times New Roman"/>
                <w:b/>
                <w:bCs/>
                <w:sz w:val="24"/>
                <w:szCs w:val="24"/>
              </w:rPr>
            </w:pPr>
            <w:r w:rsidRPr="00874FD1">
              <w:rPr>
                <w:rFonts w:ascii="Times New Roman" w:hAnsi="Times New Roman" w:cs="Times New Roman"/>
                <w:b/>
                <w:bCs/>
                <w:spacing w:val="2"/>
                <w:sz w:val="24"/>
                <w:szCs w:val="24"/>
                <w:shd w:val="clear" w:color="auto" w:fill="FFFFFF"/>
              </w:rPr>
              <w:t>Дополнительные требования</w:t>
            </w:r>
          </w:p>
        </w:tc>
        <w:tc>
          <w:tcPr>
            <w:tcW w:w="1753" w:type="dxa"/>
            <w:tcBorders>
              <w:top w:val="single" w:sz="4" w:space="0" w:color="auto"/>
              <w:bottom w:val="single" w:sz="4" w:space="0" w:color="auto"/>
            </w:tcBorders>
            <w:shd w:val="clear" w:color="auto" w:fill="DEEAF6"/>
          </w:tcPr>
          <w:p w:rsidR="008736CA" w:rsidRPr="00874FD1" w:rsidRDefault="008736CA" w:rsidP="00C5512C">
            <w:pPr>
              <w:spacing w:after="40" w:line="200" w:lineRule="exact"/>
              <w:rPr>
                <w:rFonts w:ascii="Times New Roman" w:hAnsi="Times New Roman"/>
                <w:iCs/>
                <w:sz w:val="24"/>
                <w:szCs w:val="24"/>
                <w:lang w:val="en-GB"/>
              </w:rPr>
            </w:pPr>
          </w:p>
        </w:tc>
        <w:tc>
          <w:tcPr>
            <w:tcW w:w="405" w:type="dxa"/>
            <w:tcBorders>
              <w:top w:val="single" w:sz="4" w:space="0" w:color="auto"/>
              <w:bottom w:val="single" w:sz="4" w:space="0" w:color="auto"/>
            </w:tcBorders>
          </w:tcPr>
          <w:p w:rsidR="008736CA" w:rsidRPr="00874FD1" w:rsidRDefault="008736CA" w:rsidP="00C5512C">
            <w:pPr>
              <w:spacing w:after="40" w:line="200" w:lineRule="exact"/>
              <w:jc w:val="center"/>
              <w:rPr>
                <w:rFonts w:ascii="Times New Roman" w:hAnsi="Times New Roman"/>
                <w:bCs/>
                <w:sz w:val="24"/>
                <w:szCs w:val="24"/>
                <w:lang w:val="en-GB"/>
              </w:rPr>
            </w:pPr>
          </w:p>
        </w:tc>
        <w:tc>
          <w:tcPr>
            <w:tcW w:w="393" w:type="dxa"/>
            <w:tcBorders>
              <w:top w:val="single" w:sz="4" w:space="0" w:color="auto"/>
              <w:bottom w:val="single" w:sz="4" w:space="0" w:color="auto"/>
            </w:tcBorders>
            <w:shd w:val="clear" w:color="auto" w:fill="FFF2CC"/>
          </w:tcPr>
          <w:p w:rsidR="008736CA" w:rsidRPr="00874FD1" w:rsidRDefault="008736CA" w:rsidP="00C5512C">
            <w:pPr>
              <w:spacing w:after="40" w:line="200" w:lineRule="exact"/>
              <w:jc w:val="center"/>
              <w:rPr>
                <w:rFonts w:ascii="Times New Roman" w:hAnsi="Times New Roman"/>
                <w:bCs/>
                <w:sz w:val="24"/>
                <w:szCs w:val="24"/>
                <w:lang w:val="en-GB"/>
              </w:rPr>
            </w:pPr>
          </w:p>
        </w:tc>
        <w:tc>
          <w:tcPr>
            <w:tcW w:w="394" w:type="dxa"/>
            <w:tcBorders>
              <w:top w:val="single" w:sz="4" w:space="0" w:color="auto"/>
              <w:bottom w:val="single" w:sz="4" w:space="0" w:color="auto"/>
            </w:tcBorders>
            <w:shd w:val="clear" w:color="auto" w:fill="FFF2CC"/>
          </w:tcPr>
          <w:p w:rsidR="008736CA" w:rsidRPr="00874FD1" w:rsidRDefault="008736CA" w:rsidP="00C5512C">
            <w:pPr>
              <w:spacing w:after="40" w:line="200" w:lineRule="exact"/>
              <w:jc w:val="center"/>
              <w:rPr>
                <w:rFonts w:ascii="Times New Roman" w:hAnsi="Times New Roman"/>
                <w:bCs/>
                <w:sz w:val="24"/>
                <w:szCs w:val="24"/>
                <w:lang w:val="en-GB"/>
              </w:rPr>
            </w:pPr>
          </w:p>
        </w:tc>
        <w:tc>
          <w:tcPr>
            <w:tcW w:w="1591" w:type="dxa"/>
            <w:tcBorders>
              <w:top w:val="single" w:sz="4" w:space="0" w:color="auto"/>
              <w:bottom w:val="single" w:sz="4" w:space="0" w:color="auto"/>
            </w:tcBorders>
            <w:shd w:val="clear" w:color="auto" w:fill="FFF2CC"/>
          </w:tcPr>
          <w:p w:rsidR="008736CA" w:rsidRPr="00874FD1" w:rsidRDefault="008736CA" w:rsidP="00C5512C">
            <w:pPr>
              <w:spacing w:after="40" w:line="200" w:lineRule="exact"/>
              <w:jc w:val="center"/>
              <w:rPr>
                <w:rFonts w:ascii="Times New Roman" w:hAnsi="Times New Roman"/>
                <w:iCs/>
                <w:sz w:val="24"/>
                <w:szCs w:val="24"/>
                <w:lang w:val="en-GB"/>
              </w:rPr>
            </w:pPr>
          </w:p>
        </w:tc>
      </w:tr>
      <w:tr w:rsidR="00E5286E" w:rsidRPr="00874FD1" w:rsidTr="008736CA">
        <w:tc>
          <w:tcPr>
            <w:tcW w:w="810" w:type="dxa"/>
            <w:tcBorders>
              <w:top w:val="single" w:sz="4" w:space="0" w:color="auto"/>
              <w:bottom w:val="single" w:sz="4" w:space="0" w:color="auto"/>
            </w:tcBorders>
          </w:tcPr>
          <w:p w:rsidR="00E5286E" w:rsidRPr="00874FD1" w:rsidRDefault="00E5286E" w:rsidP="002C7680">
            <w:pPr>
              <w:jc w:val="both"/>
              <w:rPr>
                <w:rFonts w:ascii="Times New Roman" w:hAnsi="Times New Roman"/>
                <w:b/>
                <w:bCs/>
                <w:sz w:val="24"/>
                <w:szCs w:val="24"/>
              </w:rPr>
            </w:pPr>
            <w:r w:rsidRPr="00874FD1">
              <w:rPr>
                <w:rFonts w:ascii="Times New Roman" w:hAnsi="Times New Roman"/>
                <w:spacing w:val="2"/>
                <w:sz w:val="24"/>
                <w:szCs w:val="24"/>
                <w:lang w:val="ru-RU"/>
              </w:rPr>
              <w:t>7.1.4.1</w:t>
            </w:r>
          </w:p>
        </w:tc>
        <w:tc>
          <w:tcPr>
            <w:tcW w:w="5428" w:type="dxa"/>
            <w:tcBorders>
              <w:top w:val="single" w:sz="4" w:space="0" w:color="auto"/>
              <w:bottom w:val="single" w:sz="4" w:space="0" w:color="auto"/>
            </w:tcBorders>
          </w:tcPr>
          <w:p w:rsidR="00E5286E" w:rsidRPr="00874FD1" w:rsidRDefault="00E5286E" w:rsidP="008736CA">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При определении требований к компетентности своего персонала, осуществляющего сертификацию, орган по сертификации должен учитывать функции руководства и административного персонала, а также тех, кто непосредственно проводит аудит и работы по сертификации.</w:t>
            </w:r>
          </w:p>
        </w:tc>
        <w:tc>
          <w:tcPr>
            <w:tcW w:w="1753"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8736CA">
        <w:tc>
          <w:tcPr>
            <w:tcW w:w="810" w:type="dxa"/>
            <w:tcBorders>
              <w:top w:val="single" w:sz="4" w:space="0" w:color="auto"/>
              <w:bottom w:val="single" w:sz="4" w:space="0" w:color="auto"/>
            </w:tcBorders>
          </w:tcPr>
          <w:p w:rsidR="00E5286E" w:rsidRPr="00874FD1" w:rsidRDefault="00E5286E" w:rsidP="002C7680">
            <w:pPr>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7.1.4.2</w:t>
            </w:r>
          </w:p>
        </w:tc>
        <w:tc>
          <w:tcPr>
            <w:tcW w:w="5428" w:type="dxa"/>
            <w:tcBorders>
              <w:top w:val="single" w:sz="4" w:space="0" w:color="auto"/>
              <w:bottom w:val="single" w:sz="4" w:space="0" w:color="auto"/>
            </w:tcBorders>
          </w:tcPr>
          <w:p w:rsidR="00E5286E" w:rsidRPr="00874FD1" w:rsidRDefault="00E5286E" w:rsidP="008736CA">
            <w:pPr>
              <w:pStyle w:val="formattext"/>
              <w:shd w:val="clear" w:color="auto" w:fill="FFFFFF"/>
              <w:spacing w:before="0" w:beforeAutospacing="0" w:after="0" w:afterAutospacing="0" w:line="315" w:lineRule="atLeast"/>
              <w:jc w:val="both"/>
              <w:textAlignment w:val="baseline"/>
              <w:rPr>
                <w:b/>
                <w:bCs/>
                <w:lang w:val="ru-RU"/>
              </w:rPr>
            </w:pPr>
            <w:r w:rsidRPr="00874FD1">
              <w:rPr>
                <w:spacing w:val="2"/>
                <w:shd w:val="clear" w:color="auto" w:fill="FFFFFF"/>
                <w:lang w:val="ru-RU"/>
              </w:rPr>
              <w:t xml:space="preserve">Орган по сертификации должен иметь возможность обратиться за соответствующей технической экспертизой для получения рекомендаций по вопросам, имеющим непосредственное отношение к сертификации, с точки зрения технических областей, типов систем менеджмента и географических зон, в которых </w:t>
            </w:r>
            <w:r w:rsidRPr="00874FD1">
              <w:rPr>
                <w:spacing w:val="2"/>
                <w:shd w:val="clear" w:color="auto" w:fill="FFFFFF"/>
                <w:lang w:val="ru-RU"/>
              </w:rPr>
              <w:lastRenderedPageBreak/>
              <w:t>действует орган по сертификации. Такие рекомендации могут быть получены либо со стороны, либо от персонала органа по сертификации.</w:t>
            </w:r>
          </w:p>
        </w:tc>
        <w:tc>
          <w:tcPr>
            <w:tcW w:w="1753"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107EA3" w:rsidRPr="00874FD1" w:rsidRDefault="00107EA3" w:rsidP="00FD622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893"/>
        <w:gridCol w:w="1538"/>
        <w:gridCol w:w="1755"/>
        <w:gridCol w:w="392"/>
        <w:gridCol w:w="420"/>
        <w:gridCol w:w="410"/>
        <w:gridCol w:w="1559"/>
      </w:tblGrid>
      <w:tr w:rsidR="00C41E04" w:rsidRPr="00874FD1" w:rsidTr="00F800AF">
        <w:trPr>
          <w:trHeight w:val="829"/>
        </w:trPr>
        <w:tc>
          <w:tcPr>
            <w:tcW w:w="807" w:type="dxa"/>
            <w:vMerge w:val="restart"/>
            <w:tcBorders>
              <w:top w:val="single" w:sz="12" w:space="0" w:color="auto"/>
            </w:tcBorders>
            <w:shd w:val="clear" w:color="auto" w:fill="CCCCCC"/>
            <w:vAlign w:val="center"/>
          </w:tcPr>
          <w:p w:rsidR="00C41E04" w:rsidRPr="00874FD1" w:rsidRDefault="00C41E04" w:rsidP="00707DC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707DC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8" w:type="dxa"/>
            <w:vMerge w:val="restart"/>
            <w:tcBorders>
              <w:top w:val="single" w:sz="12" w:space="0" w:color="auto"/>
            </w:tcBorders>
            <w:shd w:val="clear" w:color="auto" w:fill="CCCCCC"/>
            <w:vAlign w:val="center"/>
          </w:tcPr>
          <w:p w:rsidR="00C41E04" w:rsidRPr="00874FD1" w:rsidRDefault="00C41E04" w:rsidP="00707DC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707DC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F800AF">
        <w:tc>
          <w:tcPr>
            <w:tcW w:w="807" w:type="dxa"/>
            <w:vMerge/>
            <w:tcBorders>
              <w:bottom w:val="single" w:sz="12" w:space="0" w:color="auto"/>
            </w:tcBorders>
            <w:shd w:val="clear" w:color="auto" w:fill="CCCCCC"/>
          </w:tcPr>
          <w:p w:rsidR="00707DCA" w:rsidRPr="00874FD1" w:rsidRDefault="00707DCA"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707DCA" w:rsidRPr="00874FD1" w:rsidRDefault="00707DCA" w:rsidP="004170FF">
            <w:pPr>
              <w:pStyle w:val="31"/>
            </w:pPr>
          </w:p>
        </w:tc>
        <w:tc>
          <w:tcPr>
            <w:tcW w:w="1538" w:type="dxa"/>
            <w:vMerge/>
            <w:tcBorders>
              <w:bottom w:val="single" w:sz="12" w:space="0" w:color="auto"/>
            </w:tcBorders>
            <w:shd w:val="clear" w:color="auto" w:fill="CCCCCC"/>
            <w:vAlign w:val="center"/>
          </w:tcPr>
          <w:p w:rsidR="00707DCA" w:rsidRPr="00874FD1" w:rsidRDefault="00707DCA" w:rsidP="004170FF">
            <w:pPr>
              <w:pStyle w:val="31"/>
            </w:pPr>
          </w:p>
        </w:tc>
        <w:tc>
          <w:tcPr>
            <w:tcW w:w="1755" w:type="dxa"/>
            <w:vMerge/>
            <w:tcBorders>
              <w:bottom w:val="single" w:sz="12" w:space="0" w:color="auto"/>
            </w:tcBorders>
            <w:shd w:val="clear" w:color="auto" w:fill="CCCCCC"/>
            <w:vAlign w:val="center"/>
          </w:tcPr>
          <w:p w:rsidR="00707DCA" w:rsidRPr="00874FD1" w:rsidRDefault="00707DCA" w:rsidP="00074644">
            <w:pPr>
              <w:keepNext/>
              <w:keepLines/>
              <w:spacing w:after="40" w:line="200" w:lineRule="exact"/>
              <w:jc w:val="center"/>
              <w:rPr>
                <w:rFonts w:ascii="Times New Roman" w:hAnsi="Times New Roman"/>
                <w:bCs/>
                <w:sz w:val="24"/>
                <w:szCs w:val="24"/>
                <w:lang w:val="ru-RU"/>
              </w:rPr>
            </w:pPr>
          </w:p>
        </w:tc>
        <w:tc>
          <w:tcPr>
            <w:tcW w:w="392" w:type="dxa"/>
            <w:tcBorders>
              <w:top w:val="single" w:sz="4" w:space="0" w:color="auto"/>
              <w:bottom w:val="single" w:sz="12" w:space="0" w:color="auto"/>
            </w:tcBorders>
            <w:shd w:val="clear" w:color="auto" w:fill="CCCCCC"/>
            <w:vAlign w:val="center"/>
          </w:tcPr>
          <w:p w:rsidR="00707DCA" w:rsidRPr="00874FD1" w:rsidRDefault="00707DCA"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0" w:type="dxa"/>
            <w:tcBorders>
              <w:top w:val="single" w:sz="4" w:space="0" w:color="auto"/>
              <w:bottom w:val="single" w:sz="12" w:space="0" w:color="auto"/>
            </w:tcBorders>
            <w:shd w:val="clear" w:color="auto" w:fill="CCCCCC"/>
            <w:vAlign w:val="center"/>
          </w:tcPr>
          <w:p w:rsidR="00707DCA" w:rsidRPr="00874FD1" w:rsidRDefault="00707DC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10" w:type="dxa"/>
            <w:tcBorders>
              <w:top w:val="single" w:sz="4" w:space="0" w:color="auto"/>
              <w:bottom w:val="single" w:sz="12" w:space="0" w:color="auto"/>
            </w:tcBorders>
            <w:shd w:val="clear" w:color="auto" w:fill="CCCCCC"/>
            <w:vAlign w:val="center"/>
          </w:tcPr>
          <w:p w:rsidR="00707DCA" w:rsidRPr="00874FD1" w:rsidRDefault="00707DCA"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707DCA" w:rsidRPr="00874FD1" w:rsidRDefault="00707DCA"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6D2B5E">
        <w:tblPrEx>
          <w:tblBorders>
            <w:bottom w:val="single" w:sz="4" w:space="0" w:color="auto"/>
          </w:tblBorders>
        </w:tblPrEx>
        <w:trPr>
          <w:trHeight w:val="525"/>
        </w:trPr>
        <w:tc>
          <w:tcPr>
            <w:tcW w:w="10774" w:type="dxa"/>
            <w:gridSpan w:val="8"/>
            <w:tcBorders>
              <w:top w:val="single" w:sz="12" w:space="0" w:color="auto"/>
              <w:bottom w:val="single" w:sz="12" w:space="0" w:color="auto"/>
            </w:tcBorders>
            <w:shd w:val="clear" w:color="auto" w:fill="auto"/>
          </w:tcPr>
          <w:p w:rsidR="006D2B5E" w:rsidRPr="00874FD1" w:rsidRDefault="00AB516C" w:rsidP="00AB516C">
            <w:pPr>
              <w:pStyle w:val="1"/>
              <w:numPr>
                <w:ilvl w:val="0"/>
                <w:numId w:val="0"/>
              </w:numPr>
              <w:rPr>
                <w:rFonts w:ascii="Times New Roman" w:hAnsi="Times New Roman" w:cs="Times New Roman"/>
                <w:bCs/>
                <w:sz w:val="24"/>
                <w:szCs w:val="24"/>
              </w:rPr>
            </w:pPr>
            <w:r w:rsidRPr="00874FD1">
              <w:rPr>
                <w:rFonts w:ascii="Times New Roman" w:hAnsi="Times New Roman" w:cs="Times New Roman"/>
                <w:bCs/>
                <w:sz w:val="24"/>
                <w:szCs w:val="24"/>
              </w:rPr>
              <w:t>7.2 Персонал, участвующий в деятельности по сертификации</w:t>
            </w:r>
          </w:p>
          <w:p w:rsidR="00AB516C" w:rsidRPr="00874FD1" w:rsidRDefault="00AB516C" w:rsidP="000476B5">
            <w:pPr>
              <w:pStyle w:val="af8"/>
              <w:ind w:firstLine="0"/>
            </w:pPr>
            <w:r w:rsidRPr="00874FD1">
              <w:rPr>
                <w:rFonts w:ascii="Times New Roman" w:hAnsi="Times New Roman" w:cs="Times New Roman"/>
                <w:sz w:val="24"/>
                <w:szCs w:val="24"/>
              </w:rPr>
              <w:t xml:space="preserve">Применяются требования 7.2, </w:t>
            </w:r>
            <w:r w:rsidRPr="000476B5">
              <w:rPr>
                <w:rFonts w:ascii="Times New Roman" w:hAnsi="Times New Roman" w:cs="Times New Roman"/>
                <w:color w:val="0000FF"/>
                <w:sz w:val="24"/>
                <w:szCs w:val="24"/>
              </w:rPr>
              <w:t>ISO/IEC 17021</w:t>
            </w:r>
            <w:r w:rsidRPr="00874FD1">
              <w:rPr>
                <w:rFonts w:ascii="Times New Roman" w:hAnsi="Times New Roman" w:cs="Times New Roman"/>
                <w:sz w:val="24"/>
                <w:szCs w:val="24"/>
              </w:rPr>
              <w:t>.</w:t>
            </w:r>
          </w:p>
        </w:tc>
      </w:tr>
      <w:tr w:rsidR="00874FD1" w:rsidRPr="00874FD1" w:rsidTr="00F800AF">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3A3E8B" w:rsidRPr="00874FD1" w:rsidRDefault="00CB69F9" w:rsidP="00CB69F9">
            <w:pPr>
              <w:shd w:val="clear" w:color="auto" w:fill="FFFFFF"/>
              <w:spacing w:before="0" w:after="0"/>
              <w:textAlignment w:val="baseline"/>
              <w:outlineLvl w:val="2"/>
              <w:rPr>
                <w:rFonts w:ascii="Times New Roman" w:hAnsi="Times New Roman"/>
                <w:b/>
                <w:spacing w:val="2"/>
                <w:sz w:val="24"/>
                <w:szCs w:val="24"/>
                <w:lang w:val="ru-RU" w:eastAsia="en-US"/>
              </w:rPr>
            </w:pPr>
            <w:r w:rsidRPr="00874FD1">
              <w:rPr>
                <w:rFonts w:ascii="Times New Roman" w:hAnsi="Times New Roman"/>
                <w:b/>
                <w:spacing w:val="2"/>
                <w:sz w:val="24"/>
                <w:szCs w:val="24"/>
                <w:lang w:val="ru-RU" w:eastAsia="en-US"/>
              </w:rPr>
              <w:t>7.2 Персонал, участвующий в деятельности по сертификации</w:t>
            </w:r>
          </w:p>
        </w:tc>
        <w:tc>
          <w:tcPr>
            <w:tcW w:w="1538" w:type="dxa"/>
            <w:tcBorders>
              <w:top w:val="single" w:sz="12" w:space="0" w:color="auto"/>
              <w:bottom w:val="single" w:sz="12" w:space="0" w:color="auto"/>
              <w:right w:val="single" w:sz="4" w:space="0" w:color="auto"/>
            </w:tcBorders>
            <w:shd w:val="clear" w:color="auto" w:fill="auto"/>
          </w:tcPr>
          <w:p w:rsidR="006F2553" w:rsidRPr="00874FD1" w:rsidRDefault="006F2553" w:rsidP="00FF17FF">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 +</w:t>
            </w:r>
          </w:p>
          <w:p w:rsidR="003A3E8B" w:rsidRPr="00874FD1" w:rsidRDefault="003E1A9A" w:rsidP="00FF17FF">
            <w:pPr>
              <w:spacing w:after="40" w:line="200" w:lineRule="exact"/>
              <w:rPr>
                <w:rFonts w:ascii="Times New Roman" w:hAnsi="Times New Roman"/>
                <w:sz w:val="24"/>
                <w:szCs w:val="24"/>
                <w:lang w:val="ru-RU"/>
              </w:rPr>
            </w:pPr>
            <w:r w:rsidRPr="00874FD1">
              <w:rPr>
                <w:rFonts w:ascii="Times New Roman" w:hAnsi="Times New Roman"/>
                <w:sz w:val="24"/>
                <w:szCs w:val="24"/>
                <w:lang w:val="ru-RU"/>
              </w:rPr>
              <w:t>О</w:t>
            </w:r>
            <w:r w:rsidR="00FF17FF" w:rsidRPr="00874FD1">
              <w:rPr>
                <w:rFonts w:ascii="Times New Roman" w:hAnsi="Times New Roman"/>
                <w:sz w:val="24"/>
                <w:szCs w:val="24"/>
                <w:lang w:val="ru-RU"/>
              </w:rPr>
              <w:t>/</w:t>
            </w:r>
            <w:r w:rsidRPr="00874FD1">
              <w:rPr>
                <w:rFonts w:ascii="Times New Roman" w:hAnsi="Times New Roman"/>
                <w:sz w:val="24"/>
                <w:szCs w:val="24"/>
                <w:lang w:val="ru-RU"/>
              </w:rPr>
              <w:t xml:space="preserve"> 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10"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FD6099" w:rsidRPr="00874FD1" w:rsidRDefault="00FD6099" w:rsidP="00B725AD">
      <w:pPr>
        <w:keepNext/>
        <w:keepLines/>
        <w:spacing w:after="40" w:line="200" w:lineRule="exact"/>
        <w:rPr>
          <w:rFonts w:ascii="Times New Roman" w:hAnsi="Times New Roman"/>
          <w:bCs/>
          <w:sz w:val="24"/>
          <w:szCs w:val="24"/>
          <w:lang w:val="en-GB"/>
        </w:rPr>
        <w:sectPr w:rsidR="00FD6099" w:rsidRPr="00874FD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5431"/>
        <w:gridCol w:w="1755"/>
        <w:gridCol w:w="392"/>
        <w:gridCol w:w="420"/>
        <w:gridCol w:w="372"/>
        <w:gridCol w:w="1597"/>
      </w:tblGrid>
      <w:tr w:rsidR="00E5286E" w:rsidRPr="00874FD1" w:rsidTr="00F800AF">
        <w:tc>
          <w:tcPr>
            <w:tcW w:w="807" w:type="dxa"/>
          </w:tcPr>
          <w:p w:rsidR="00E5286E" w:rsidRPr="00874FD1" w:rsidRDefault="00E5286E" w:rsidP="00CB69F9">
            <w:pPr>
              <w:spacing w:after="0" w:line="200" w:lineRule="exact"/>
              <w:jc w:val="both"/>
              <w:rPr>
                <w:rFonts w:ascii="Times New Roman" w:hAnsi="Times New Roman"/>
                <w:sz w:val="24"/>
                <w:szCs w:val="24"/>
                <w:lang w:val="ru-RU"/>
              </w:rPr>
            </w:pPr>
            <w:r w:rsidRPr="00874FD1">
              <w:rPr>
                <w:rFonts w:ascii="Times New Roman" w:hAnsi="Times New Roman"/>
                <w:spacing w:val="2"/>
                <w:sz w:val="24"/>
                <w:szCs w:val="24"/>
                <w:lang w:val="ru-RU"/>
              </w:rPr>
              <w:lastRenderedPageBreak/>
              <w:t>7.2.1</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В состав персонала органа по сертификации должны входить специалисты, обладающие достаточной компетентностью для управления различными по типу и объему программами аудита и выполнения других работ по сертификации.</w:t>
            </w:r>
          </w:p>
        </w:tc>
        <w:tc>
          <w:tcPr>
            <w:tcW w:w="1755" w:type="dxa"/>
            <w:shd w:val="clear" w:color="auto" w:fill="DEEAF6"/>
          </w:tcPr>
          <w:p w:rsidR="00E5286E" w:rsidRPr="00874FD1" w:rsidRDefault="00E5286E" w:rsidP="00B4280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B4280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lang w:val="ru-RU"/>
              </w:rPr>
              <w:t>7.2.2</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привлекать к работе по сертификации достаточное число аудиторов, включая руководителей аудиторских групп и технических экспертов, для охвата всей области своей деятельности и выполнения объема работ по аудиту.</w:t>
            </w:r>
          </w:p>
        </w:tc>
        <w:tc>
          <w:tcPr>
            <w:tcW w:w="1755" w:type="dxa"/>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 xml:space="preserve">7.2.3 </w:t>
            </w:r>
          </w:p>
        </w:tc>
        <w:tc>
          <w:tcPr>
            <w:tcW w:w="5431" w:type="dxa"/>
          </w:tcPr>
          <w:p w:rsidR="00E5286E" w:rsidRPr="00874FD1" w:rsidRDefault="00E5286E" w:rsidP="00CB69F9">
            <w:pPr>
              <w:pStyle w:val="4"/>
              <w:numPr>
                <w:ilvl w:val="0"/>
                <w:numId w:val="0"/>
              </w:numPr>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Орган по сертификации должен четко разъяснять каждому сотруднику его обязанности, ответственность и полномочия.</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7.2.4</w:t>
            </w:r>
          </w:p>
        </w:tc>
        <w:tc>
          <w:tcPr>
            <w:tcW w:w="5431" w:type="dxa"/>
          </w:tcPr>
          <w:p w:rsidR="00E5286E" w:rsidRPr="00874FD1" w:rsidRDefault="00E5286E" w:rsidP="00CB69F9">
            <w:pPr>
              <w:pStyle w:val="4"/>
              <w:numPr>
                <w:ilvl w:val="0"/>
                <w:numId w:val="0"/>
              </w:numPr>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Орган по сертификации должен установить процессы отбора, подготовки, официального наделения полномочиями аудиторов, а также отбора технических экспертов, привлекаемых к работам по сертификации. Первоначальная оценка уровня компетентности аудитора должна охватывать способность применять требуемые знания и навыки при проведении аудитов, что определяется компетентным оценщиком, наблюдающим за аудитором, проводящим аудит.</w:t>
            </w:r>
            <w:r w:rsidRPr="00874FD1">
              <w:rPr>
                <w:rFonts w:ascii="Times New Roman" w:hAnsi="Times New Roman" w:cs="Times New Roman"/>
                <w:spacing w:val="2"/>
                <w:sz w:val="24"/>
                <w:szCs w:val="24"/>
              </w:rPr>
              <w:br/>
            </w: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 xml:space="preserve">Примечание - В ходе вышеуказанного </w:t>
            </w:r>
            <w:r w:rsidRPr="00874FD1">
              <w:rPr>
                <w:rFonts w:ascii="Times New Roman" w:hAnsi="Times New Roman" w:cs="Times New Roman"/>
                <w:spacing w:val="2"/>
                <w:sz w:val="24"/>
                <w:szCs w:val="24"/>
                <w:shd w:val="clear" w:color="auto" w:fill="FFFFFF"/>
              </w:rPr>
              <w:lastRenderedPageBreak/>
              <w:t>процесса отбора и подготовки могут приниматься во внимание требуемые личные характеристики. Это показатели, влияющие на способность человека выполнять конкретные функции. Поэтому знания, касающиеся личных качеств сотрудников, позволяют органу по сертификации воспользоваться их сильными сторонами и свести к минимуму влияние их слабых сторон. Требуемые личные качества, которые важны для персонала, участвующего в сертификации, рассмотрены в приложении D.</w:t>
            </w:r>
          </w:p>
        </w:tc>
        <w:tc>
          <w:tcPr>
            <w:tcW w:w="1755" w:type="dxa"/>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lastRenderedPageBreak/>
              <w:t>7.2.5</w:t>
            </w:r>
          </w:p>
        </w:tc>
        <w:tc>
          <w:tcPr>
            <w:tcW w:w="5431" w:type="dxa"/>
          </w:tcPr>
          <w:p w:rsidR="00E5286E" w:rsidRPr="00874FD1" w:rsidRDefault="00E5286E" w:rsidP="00CB69F9">
            <w:pPr>
              <w:pStyle w:val="4"/>
              <w:numPr>
                <w:ilvl w:val="0"/>
                <w:numId w:val="0"/>
              </w:numPr>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Орган по сертификации должен установить процесс для достижения и демонстрации результативного проведения аудита, включая привлечение аудиторов и руководителей аудиторских групп, обладающих как общими навыками и знаниями в области аудита, так и навыками и знаниями, необходимыми для проведения аудита в конкретных технических областях.</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7.2.6</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обеспечить, чтобы аудиторы (и, при необходимости, технические эксперты) были осведомлены о процессе проведения аудита, требованиях к сертификации и других требованиях, относящихся к сертификации. Орган по сертификации должен предоставить аудиторам и техническим экспертам доступ к действующим документированным процедурам, содержащим инструкции по проведению аудита и всю другую информацию, относящуюся к деятельности по сертификации.</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7.2.7</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Орган по сертификации должен привлекать аудиторов и технических экспертов для выполнения только той деятельности по сертификации, в которой они продемонстрировали свою компетентность.</w:t>
            </w:r>
            <w:r w:rsidRPr="00874FD1">
              <w:rPr>
                <w:spacing w:val="2"/>
                <w:lang w:val="ru-RU"/>
              </w:rPr>
              <w:br/>
            </w:r>
            <w:r w:rsidRPr="00874FD1">
              <w:rPr>
                <w:spacing w:val="2"/>
                <w:lang w:val="ru-RU"/>
              </w:rPr>
              <w:br/>
            </w:r>
            <w:r w:rsidRPr="00874FD1">
              <w:rPr>
                <w:lang w:val="ru-RU"/>
              </w:rPr>
              <w:t>[</w:t>
            </w:r>
            <w:r w:rsidRPr="00874FD1">
              <w:rPr>
                <w:lang w:val="ru-RU"/>
              </w:rPr>
              <w:sym w:font="Wingdings" w:char="F0E8"/>
            </w:r>
            <w:r w:rsidRPr="00874FD1">
              <w:rPr>
                <w:spacing w:val="2"/>
                <w:shd w:val="clear" w:color="auto" w:fill="FFFFFF"/>
                <w:lang w:val="ru-RU"/>
              </w:rPr>
              <w:t>Примечание - Назначение аудиторов и технических экспертов в группы для проведения конкретных аудитов проводят в соответствии с 9.1.3.</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7.2.8</w:t>
            </w:r>
          </w:p>
        </w:tc>
        <w:tc>
          <w:tcPr>
            <w:tcW w:w="5431" w:type="dxa"/>
          </w:tcPr>
          <w:p w:rsidR="00E5286E" w:rsidRPr="00874FD1" w:rsidRDefault="00E5286E" w:rsidP="00CB69F9">
            <w:pPr>
              <w:pStyle w:val="formattext"/>
              <w:shd w:val="clear" w:color="auto" w:fill="FFFFFF"/>
              <w:tabs>
                <w:tab w:val="left" w:pos="1608"/>
              </w:tabs>
              <w:spacing w:before="0" w:beforeAutospacing="0" w:after="0" w:afterAutospacing="0" w:line="315" w:lineRule="atLeast"/>
              <w:jc w:val="both"/>
              <w:textAlignment w:val="baseline"/>
              <w:rPr>
                <w:spacing w:val="2"/>
                <w:shd w:val="clear" w:color="auto" w:fill="FFFFFF"/>
                <w:lang w:val="ru-RU"/>
              </w:rPr>
            </w:pPr>
            <w:r w:rsidRPr="00874FD1">
              <w:rPr>
                <w:spacing w:val="2"/>
                <w:shd w:val="clear" w:color="auto" w:fill="FFFFFF"/>
                <w:lang w:val="ru-RU"/>
              </w:rPr>
              <w:t xml:space="preserve">Орган по сертификации должен выявлять потребности в обучении и предлагать или делать </w:t>
            </w:r>
            <w:r w:rsidRPr="00874FD1">
              <w:rPr>
                <w:spacing w:val="2"/>
                <w:shd w:val="clear" w:color="auto" w:fill="FFFFFF"/>
                <w:lang w:val="ru-RU"/>
              </w:rPr>
              <w:lastRenderedPageBreak/>
              <w:t>доступной соответствующую подготовку, чтобы гарантировать, что аудиторы, технические эксперты и другой персонал, вовлеченный в деятельность по сертификации, компетентны в пределах выполняемых ими функций.</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lang w:val="ru-RU"/>
              </w:rPr>
              <w:lastRenderedPageBreak/>
              <w:t>7.2.9</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Группа или лицо, принимающие решение о выдаче, подтверждении, обновлении, приостановлении действия сертификата, расширении, сужении области сертификации или отмене сертификата, должны знать положения применяемого стандарта, требования к сертификации и должны продемонстрировать компетентность в оценке процессов аудита и соответствующих рекомендаций аудиторской группы.</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lang w:val="ru-RU"/>
              </w:rPr>
            </w:pPr>
            <w:r w:rsidRPr="00874FD1">
              <w:rPr>
                <w:rFonts w:ascii="Times New Roman" w:hAnsi="Times New Roman"/>
                <w:spacing w:val="2"/>
                <w:sz w:val="24"/>
                <w:szCs w:val="24"/>
                <w:lang w:val="ru-RU"/>
              </w:rPr>
              <w:t>7.2.10</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обеспечить надежную работу всего персонала, вовлеченного в деятельность по аудиту и сертификации. Должны быть разработаны документированные процедуры и критерии для мониторинга и измерения характеристик деятельности всех задействованных работников, основанные на частоте их привлечения к работам и уровне риска, связанного с их действиями. В особенности, орган по сертификации должен проводить анализ компетентности своих работников в рамках выполняемых ими работ с целью определения потребностей в обучении.</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7.2.11</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Документированные процедуры мониторинга аудиторов должны включать в себя наблюдения за работой на месте (т.е. непосредственно на территории заказчика), анализ отчетов по результатам аудита, учет сигналов обратной связи от заказчиков или рынка и должны быть основаны на документированных требованиях. Данный мониторинг должен быть разработан таким образом, чтобы минимизировать вмешательство в нормальное протекание процесса сертификации, особенно с точки зрения заказчика.</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800AF">
        <w:tc>
          <w:tcPr>
            <w:tcW w:w="807" w:type="dxa"/>
          </w:tcPr>
          <w:p w:rsidR="00E5286E" w:rsidRPr="00874FD1" w:rsidRDefault="00E5286E" w:rsidP="00CB69F9">
            <w:pPr>
              <w:spacing w:after="40" w:line="200" w:lineRule="exact"/>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7.2.12</w:t>
            </w:r>
          </w:p>
        </w:tc>
        <w:tc>
          <w:tcPr>
            <w:tcW w:w="5431" w:type="dxa"/>
          </w:tcPr>
          <w:p w:rsidR="00E5286E" w:rsidRPr="00874FD1" w:rsidRDefault="00E5286E" w:rsidP="00CB69F9">
            <w:pPr>
              <w:pStyle w:val="formattext"/>
              <w:shd w:val="clear" w:color="auto" w:fill="FFFFFF"/>
              <w:spacing w:before="0" w:beforeAutospacing="0" w:after="0" w:afterAutospacing="0" w:line="315" w:lineRule="atLeast"/>
              <w:jc w:val="both"/>
              <w:textAlignment w:val="baseline"/>
              <w:rPr>
                <w:spacing w:val="2"/>
                <w:shd w:val="clear" w:color="auto" w:fill="FFFFFF"/>
                <w:lang w:val="ru-RU"/>
              </w:rPr>
            </w:pPr>
            <w:r w:rsidRPr="00874FD1">
              <w:rPr>
                <w:spacing w:val="2"/>
                <w:shd w:val="clear" w:color="auto" w:fill="FFFFFF"/>
                <w:lang w:val="ru-RU"/>
              </w:rPr>
              <w:t xml:space="preserve">Орган по сертификации должен периодически проводить наблюдение за работой каждого </w:t>
            </w:r>
            <w:r w:rsidRPr="00874FD1">
              <w:rPr>
                <w:spacing w:val="2"/>
                <w:shd w:val="clear" w:color="auto" w:fill="FFFFFF"/>
                <w:lang w:val="ru-RU"/>
              </w:rPr>
              <w:lastRenderedPageBreak/>
              <w:t>аудитора на месте. Частота наблюдений на месте должна обосновываться необходимостью, определяемой на основании всей имеющейся информации по мониторингу.</w:t>
            </w:r>
          </w:p>
        </w:tc>
        <w:tc>
          <w:tcPr>
            <w:tcW w:w="1755" w:type="dxa"/>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shd w:val="clear" w:color="auto" w:fill="auto"/>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2"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BD7C43" w:rsidRPr="00874FD1" w:rsidRDefault="00BD7C4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726"/>
        <w:gridCol w:w="1560"/>
        <w:gridCol w:w="1883"/>
        <w:gridCol w:w="385"/>
        <w:gridCol w:w="425"/>
        <w:gridCol w:w="426"/>
        <w:gridCol w:w="1559"/>
      </w:tblGrid>
      <w:tr w:rsidR="00C41E04" w:rsidRPr="00874FD1" w:rsidTr="00F800AF">
        <w:trPr>
          <w:trHeight w:val="948"/>
        </w:trPr>
        <w:tc>
          <w:tcPr>
            <w:tcW w:w="810" w:type="dxa"/>
            <w:vMerge w:val="restart"/>
            <w:tcBorders>
              <w:top w:val="single" w:sz="12" w:space="0" w:color="auto"/>
            </w:tcBorders>
            <w:shd w:val="clear" w:color="auto" w:fill="CCCCCC"/>
            <w:vAlign w:val="center"/>
          </w:tcPr>
          <w:p w:rsidR="00C41E04" w:rsidRPr="00874FD1" w:rsidRDefault="00C41E04" w:rsidP="00AB30EB">
            <w:pPr>
              <w:keepNext/>
              <w:keepLines/>
              <w:spacing w:after="40" w:line="200" w:lineRule="exact"/>
              <w:jc w:val="center"/>
              <w:rPr>
                <w:rFonts w:ascii="Times New Roman" w:hAnsi="Times New Roman"/>
                <w:sz w:val="24"/>
                <w:szCs w:val="24"/>
                <w:lang w:val="ru-RU"/>
              </w:rPr>
            </w:pPr>
          </w:p>
        </w:tc>
        <w:tc>
          <w:tcPr>
            <w:tcW w:w="3726"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AB30EB">
            <w:pPr>
              <w:jc w:val="center"/>
              <w:rPr>
                <w:rFonts w:ascii="Times New Roman" w:hAnsi="Times New Roman"/>
                <w:sz w:val="24"/>
                <w:szCs w:val="24"/>
                <w:lang w:val="ru-RU"/>
              </w:rPr>
            </w:pPr>
          </w:p>
        </w:tc>
        <w:tc>
          <w:tcPr>
            <w:tcW w:w="1883"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36"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2E71B8">
        <w:tc>
          <w:tcPr>
            <w:tcW w:w="810" w:type="dxa"/>
            <w:vMerge/>
            <w:tcBorders>
              <w:bottom w:val="single" w:sz="4" w:space="0" w:color="auto"/>
            </w:tcBorders>
            <w:shd w:val="clear" w:color="auto" w:fill="CCCCCC"/>
          </w:tcPr>
          <w:p w:rsidR="009D4CD3" w:rsidRPr="00874FD1" w:rsidRDefault="009D4CD3" w:rsidP="003A3E8B">
            <w:pPr>
              <w:keepNext/>
              <w:keepLines/>
              <w:spacing w:after="40" w:line="200" w:lineRule="exact"/>
              <w:rPr>
                <w:rFonts w:ascii="Times New Roman" w:hAnsi="Times New Roman"/>
                <w:sz w:val="24"/>
                <w:szCs w:val="24"/>
                <w:lang w:val="ru-RU"/>
              </w:rPr>
            </w:pPr>
          </w:p>
        </w:tc>
        <w:tc>
          <w:tcPr>
            <w:tcW w:w="3726" w:type="dxa"/>
            <w:vMerge/>
            <w:tcBorders>
              <w:bottom w:val="single" w:sz="4" w:space="0" w:color="auto"/>
            </w:tcBorders>
            <w:shd w:val="clear" w:color="auto" w:fill="CCCCCC"/>
            <w:vAlign w:val="center"/>
          </w:tcPr>
          <w:p w:rsidR="009D4CD3" w:rsidRPr="00874FD1" w:rsidRDefault="009D4CD3" w:rsidP="004170FF">
            <w:pPr>
              <w:pStyle w:val="31"/>
            </w:pPr>
          </w:p>
        </w:tc>
        <w:tc>
          <w:tcPr>
            <w:tcW w:w="1560" w:type="dxa"/>
            <w:vMerge/>
            <w:tcBorders>
              <w:bottom w:val="single" w:sz="4" w:space="0" w:color="auto"/>
            </w:tcBorders>
            <w:shd w:val="clear" w:color="auto" w:fill="CCCCCC"/>
            <w:vAlign w:val="center"/>
          </w:tcPr>
          <w:p w:rsidR="009D4CD3" w:rsidRPr="00874FD1" w:rsidRDefault="009D4CD3" w:rsidP="004170FF">
            <w:pPr>
              <w:pStyle w:val="31"/>
            </w:pPr>
          </w:p>
        </w:tc>
        <w:tc>
          <w:tcPr>
            <w:tcW w:w="1883" w:type="dxa"/>
            <w:vMerge/>
            <w:tcBorders>
              <w:bottom w:val="single" w:sz="4" w:space="0" w:color="auto"/>
            </w:tcBorders>
            <w:shd w:val="clear" w:color="auto" w:fill="CCCCCC"/>
            <w:vAlign w:val="center"/>
          </w:tcPr>
          <w:p w:rsidR="009D4CD3" w:rsidRPr="00874FD1" w:rsidRDefault="009D4CD3" w:rsidP="00D85888">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4" w:space="0" w:color="auto"/>
            </w:tcBorders>
            <w:shd w:val="clear" w:color="auto" w:fill="CCCCCC"/>
            <w:vAlign w:val="center"/>
          </w:tcPr>
          <w:p w:rsidR="009D4CD3" w:rsidRPr="00874FD1" w:rsidRDefault="009D4CD3"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5" w:type="dxa"/>
            <w:tcBorders>
              <w:top w:val="single" w:sz="4" w:space="0" w:color="auto"/>
              <w:bottom w:val="single" w:sz="4" w:space="0" w:color="auto"/>
            </w:tcBorders>
            <w:shd w:val="clear" w:color="auto" w:fill="CCCCCC"/>
            <w:vAlign w:val="center"/>
          </w:tcPr>
          <w:p w:rsidR="009D4CD3" w:rsidRPr="00874FD1" w:rsidRDefault="009D4CD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6" w:type="dxa"/>
            <w:tcBorders>
              <w:top w:val="single" w:sz="4" w:space="0" w:color="auto"/>
              <w:bottom w:val="single" w:sz="4" w:space="0" w:color="auto"/>
            </w:tcBorders>
            <w:shd w:val="clear" w:color="auto" w:fill="CCCCCC"/>
            <w:vAlign w:val="center"/>
          </w:tcPr>
          <w:p w:rsidR="009D4CD3" w:rsidRPr="00874FD1" w:rsidRDefault="009D4CD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9D4CD3" w:rsidRPr="00874FD1" w:rsidRDefault="009D4CD3"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800AF">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2E71B8" w:rsidRPr="00874FD1" w:rsidRDefault="002E71B8" w:rsidP="006F6C98">
            <w:pPr>
              <w:pStyle w:val="a4"/>
              <w:keepNext/>
              <w:keepLines/>
              <w:tabs>
                <w:tab w:val="clear" w:pos="9072"/>
              </w:tabs>
              <w:spacing w:after="40" w:line="200" w:lineRule="exact"/>
              <w:jc w:val="both"/>
              <w:rPr>
                <w:rFonts w:ascii="Times New Roman" w:hAnsi="Times New Roman"/>
                <w:b/>
                <w:bCs/>
                <w:sz w:val="24"/>
                <w:szCs w:val="24"/>
                <w:lang w:val="ru-RU"/>
              </w:rPr>
            </w:pPr>
            <w:r w:rsidRPr="00874FD1">
              <w:rPr>
                <w:rFonts w:ascii="Times New Roman" w:hAnsi="Times New Roman"/>
                <w:b/>
                <w:bCs/>
                <w:sz w:val="24"/>
                <w:szCs w:val="24"/>
              </w:rPr>
              <w:t>7.3 Использование сторонних аудиторов и технических экспертов</w:t>
            </w:r>
          </w:p>
          <w:p w:rsidR="001E7A20" w:rsidRPr="00874FD1" w:rsidRDefault="002E71B8" w:rsidP="000476B5">
            <w:pPr>
              <w:pStyle w:val="23"/>
              <w:keepNext/>
              <w:keepLines/>
              <w:ind w:left="-70" w:firstLine="70"/>
              <w:jc w:val="both"/>
              <w:rPr>
                <w:rFonts w:ascii="Times New Roman" w:hAnsi="Times New Roman" w:cs="Times New Roman"/>
                <w:b w:val="0"/>
                <w:sz w:val="24"/>
                <w:szCs w:val="24"/>
                <w:lang w:val="ru-RU"/>
              </w:rPr>
            </w:pPr>
            <w:r w:rsidRPr="00874FD1">
              <w:rPr>
                <w:rFonts w:ascii="Times New Roman" w:hAnsi="Times New Roman" w:cs="Times New Roman"/>
                <w:sz w:val="24"/>
                <w:szCs w:val="24"/>
              </w:rPr>
              <w:t>Применяются требования,</w:t>
            </w:r>
            <w:r w:rsidRPr="00874FD1">
              <w:rPr>
                <w:rFonts w:ascii="Times New Roman" w:hAnsi="Times New Roman" w:cs="Times New Roman"/>
                <w:sz w:val="24"/>
                <w:szCs w:val="24"/>
                <w:lang w:val="ru-RU"/>
              </w:rPr>
              <w:t xml:space="preserve"> </w:t>
            </w:r>
            <w:r w:rsidRPr="00874FD1">
              <w:rPr>
                <w:rFonts w:ascii="Times New Roman" w:hAnsi="Times New Roman" w:cs="Times New Roman"/>
                <w:sz w:val="24"/>
                <w:szCs w:val="24"/>
              </w:rPr>
              <w:t xml:space="preserve">приведенные в 7.3, </w:t>
            </w:r>
            <w:r w:rsidRPr="000476B5">
              <w:rPr>
                <w:rFonts w:ascii="Times New Roman" w:hAnsi="Times New Roman" w:cs="Times New Roman"/>
                <w:color w:val="0000FF"/>
                <w:sz w:val="24"/>
                <w:szCs w:val="24"/>
              </w:rPr>
              <w:t>ISO/IEC 17021</w:t>
            </w:r>
            <w:r w:rsidRPr="00874FD1">
              <w:rPr>
                <w:rFonts w:ascii="Times New Roman" w:hAnsi="Times New Roman" w:cs="Times New Roman"/>
                <w:sz w:val="24"/>
                <w:szCs w:val="24"/>
              </w:rPr>
              <w:t>.</w:t>
            </w:r>
          </w:p>
        </w:tc>
        <w:tc>
          <w:tcPr>
            <w:tcW w:w="1560" w:type="dxa"/>
            <w:tcBorders>
              <w:top w:val="single" w:sz="12" w:space="0" w:color="auto"/>
              <w:bottom w:val="single" w:sz="12" w:space="0" w:color="auto"/>
              <w:right w:val="single" w:sz="4" w:space="0" w:color="auto"/>
            </w:tcBorders>
            <w:shd w:val="clear" w:color="auto" w:fill="auto"/>
          </w:tcPr>
          <w:p w:rsidR="003A3E8B" w:rsidRPr="00874FD1" w:rsidRDefault="00FF17FF" w:rsidP="003A3E8B">
            <w:pPr>
              <w:keepNext/>
              <w:keepLines/>
              <w:spacing w:after="40" w:line="200" w:lineRule="exact"/>
              <w:rPr>
                <w:rFonts w:ascii="Times New Roman" w:hAnsi="Times New Roman"/>
                <w:sz w:val="24"/>
                <w:szCs w:val="24"/>
                <w:lang w:val="ru-RU"/>
              </w:rPr>
            </w:pPr>
            <w:r w:rsidRPr="00874FD1">
              <w:rPr>
                <w:rFonts w:ascii="Times New Roman" w:hAnsi="Times New Roman"/>
                <w:sz w:val="24"/>
                <w:szCs w:val="24"/>
                <w:lang w:val="ru-RU"/>
              </w:rPr>
              <w:t>В</w:t>
            </w:r>
            <w:r w:rsidR="00CD0263" w:rsidRPr="00874FD1">
              <w:rPr>
                <w:rFonts w:ascii="Times New Roman" w:hAnsi="Times New Roman"/>
                <w:sz w:val="24"/>
                <w:szCs w:val="24"/>
                <w:lang w:val="ru-RU"/>
              </w:rPr>
              <w:t>О</w:t>
            </w:r>
            <w:r w:rsidR="008661BF" w:rsidRPr="00874FD1">
              <w:rPr>
                <w:rFonts w:ascii="Times New Roman" w:hAnsi="Times New Roman"/>
                <w:sz w:val="24"/>
                <w:szCs w:val="24"/>
                <w:lang w:val="ru-RU"/>
              </w:rPr>
              <w:t>/СВО</w:t>
            </w:r>
            <w:r w:rsidR="00CD0263" w:rsidRPr="00874FD1">
              <w:rPr>
                <w:rFonts w:ascii="Times New Roman" w:hAnsi="Times New Roman"/>
                <w:sz w:val="24"/>
                <w:szCs w:val="24"/>
                <w:lang w:val="ru-RU"/>
              </w:rPr>
              <w:t xml:space="preserve"> + </w:t>
            </w:r>
            <w:r w:rsidRPr="00874FD1">
              <w:rPr>
                <w:rFonts w:ascii="Times New Roman" w:hAnsi="Times New Roman"/>
                <w:sz w:val="24"/>
                <w:szCs w:val="24"/>
                <w:lang w:val="ru-RU"/>
              </w:rPr>
              <w:t>О/</w:t>
            </w:r>
            <w:r w:rsidR="00CD0263" w:rsidRPr="00874FD1">
              <w:rPr>
                <w:rFonts w:ascii="Times New Roman" w:hAnsi="Times New Roman"/>
                <w:sz w:val="24"/>
                <w:szCs w:val="24"/>
                <w:lang w:val="ru-RU"/>
              </w:rPr>
              <w:t>ТЭ</w:t>
            </w: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keepNext/>
              <w:keepLines/>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3A3E8B" w:rsidRPr="00874FD1" w:rsidRDefault="002B452E" w:rsidP="003A3E8B">
            <w:pPr>
              <w:keepNext/>
              <w:keepLines/>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3A3E8B" w:rsidRPr="00874FD1" w:rsidRDefault="002B452E" w:rsidP="003A3E8B">
            <w:pPr>
              <w:keepNext/>
              <w:keepLines/>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874FD1" w:rsidRDefault="002B452E" w:rsidP="003A3E8B">
            <w:pPr>
              <w:keepNext/>
              <w:keepLines/>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keepNext/>
              <w:keepLines/>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97"/>
        <w:gridCol w:w="405"/>
        <w:gridCol w:w="393"/>
        <w:gridCol w:w="392"/>
        <w:gridCol w:w="1591"/>
      </w:tblGrid>
      <w:tr w:rsidR="00E5286E" w:rsidRPr="00874FD1" w:rsidTr="000E7811">
        <w:tc>
          <w:tcPr>
            <w:tcW w:w="811" w:type="dxa"/>
            <w:tcBorders>
              <w:top w:val="single" w:sz="4" w:space="0" w:color="auto"/>
              <w:bottom w:val="single" w:sz="4" w:space="0" w:color="auto"/>
            </w:tcBorders>
          </w:tcPr>
          <w:p w:rsidR="00E5286E" w:rsidRPr="00874FD1" w:rsidRDefault="00E5286E" w:rsidP="002E71B8">
            <w:pPr>
              <w:spacing w:before="0" w:after="0"/>
              <w:jc w:val="both"/>
              <w:rPr>
                <w:rFonts w:ascii="Times New Roman" w:hAnsi="Times New Roman"/>
                <w:sz w:val="24"/>
                <w:szCs w:val="24"/>
                <w:lang w:val="ru-RU"/>
              </w:rPr>
            </w:pPr>
            <w:r w:rsidRPr="00874FD1">
              <w:rPr>
                <w:rFonts w:ascii="Times New Roman" w:hAnsi="Times New Roman"/>
                <w:spacing w:val="2"/>
                <w:sz w:val="24"/>
                <w:szCs w:val="24"/>
                <w:lang w:val="ru-RU" w:eastAsia="en-US"/>
              </w:rPr>
              <w:lastRenderedPageBreak/>
              <w:t xml:space="preserve">7.3 </w:t>
            </w:r>
          </w:p>
        </w:tc>
        <w:tc>
          <w:tcPr>
            <w:tcW w:w="5285" w:type="dxa"/>
            <w:tcBorders>
              <w:top w:val="single" w:sz="4" w:space="0" w:color="auto"/>
              <w:bottom w:val="single" w:sz="4" w:space="0" w:color="auto"/>
            </w:tcBorders>
          </w:tcPr>
          <w:p w:rsidR="00E5286E" w:rsidRPr="00874FD1" w:rsidRDefault="00E5286E" w:rsidP="002E71B8">
            <w:pPr>
              <w:shd w:val="clear" w:color="auto" w:fill="FFFFFF"/>
              <w:spacing w:before="0" w:after="0"/>
              <w:jc w:val="both"/>
              <w:textAlignment w:val="baseline"/>
              <w:outlineLvl w:val="2"/>
              <w:rPr>
                <w:rFonts w:ascii="Times New Roman" w:hAnsi="Times New Roman"/>
                <w:b/>
                <w:spacing w:val="2"/>
                <w:sz w:val="24"/>
                <w:szCs w:val="24"/>
                <w:lang w:val="ru-RU" w:eastAsia="en-US"/>
              </w:rPr>
            </w:pPr>
            <w:r w:rsidRPr="00874FD1">
              <w:rPr>
                <w:rFonts w:ascii="Times New Roman" w:hAnsi="Times New Roman"/>
                <w:b/>
                <w:spacing w:val="2"/>
                <w:sz w:val="24"/>
                <w:szCs w:val="24"/>
                <w:lang w:val="ru-RU" w:eastAsia="en-US"/>
              </w:rPr>
              <w:t>Привлечение внешних аудиторов и технических экспертов</w:t>
            </w:r>
          </w:p>
          <w:p w:rsidR="00E5286E" w:rsidRPr="00874FD1" w:rsidRDefault="00E5286E" w:rsidP="002E71B8">
            <w:pPr>
              <w:shd w:val="clear" w:color="auto" w:fill="FFFFFF"/>
              <w:spacing w:before="0" w:after="0"/>
              <w:jc w:val="both"/>
              <w:textAlignment w:val="baseline"/>
              <w:outlineLvl w:val="2"/>
              <w:rPr>
                <w:rFonts w:ascii="Times New Roman" w:hAnsi="Times New Roman"/>
                <w:b/>
                <w:spacing w:val="2"/>
                <w:sz w:val="24"/>
                <w:szCs w:val="24"/>
                <w:lang w:val="ru-RU" w:eastAsia="en-US"/>
              </w:rPr>
            </w:pPr>
            <w:r w:rsidRPr="00874FD1">
              <w:rPr>
                <w:rFonts w:ascii="Times New Roman" w:hAnsi="Times New Roman"/>
                <w:spacing w:val="2"/>
                <w:sz w:val="24"/>
                <w:szCs w:val="24"/>
                <w:shd w:val="clear" w:color="auto" w:fill="FFFFFF"/>
              </w:rPr>
              <w:t>Орган по сертификации должен требовать от внешних аудиторов и технических экспертов заключения письменного соглашения с обязательствами по соблюдению применимой политики и процедур, установленных органом по сертификации. Соглашение должно предусматривать аспекты, связанные с конфиденциальностью и отсутствием коммерческого и других интересов, а также требовать от внешних аудиторов и технических экспертов уведомления о любых существующих или имевшихся ранее связей с организацией, для проведения аудита в которой они могут быть назначены.</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 Привлечение отдельных аудиторов и технических экспертов по таким договорам не является привлечением соисполнителей (аутсорсингом), как это описано в 7.5.</w:t>
            </w:r>
          </w:p>
        </w:tc>
        <w:tc>
          <w:tcPr>
            <w:tcW w:w="1897" w:type="dxa"/>
            <w:tcBorders>
              <w:top w:val="single" w:sz="4" w:space="0" w:color="auto"/>
              <w:bottom w:val="single" w:sz="4" w:space="0" w:color="auto"/>
            </w:tcBorders>
            <w:shd w:val="clear" w:color="auto" w:fill="DEEAF6"/>
          </w:tcPr>
          <w:p w:rsidR="00E5286E" w:rsidRPr="00874FD1" w:rsidRDefault="00E5286E" w:rsidP="00817DC9">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817DC9">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C94D85" w:rsidRPr="00874FD1" w:rsidRDefault="00C94D85" w:rsidP="00FD622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2"/>
        <w:gridCol w:w="1536"/>
        <w:gridCol w:w="1753"/>
        <w:gridCol w:w="373"/>
        <w:gridCol w:w="32"/>
        <w:gridCol w:w="393"/>
        <w:gridCol w:w="426"/>
        <w:gridCol w:w="1559"/>
      </w:tblGrid>
      <w:tr w:rsidR="00C41E04" w:rsidRPr="00874FD1" w:rsidTr="000E7811">
        <w:trPr>
          <w:trHeight w:val="948"/>
        </w:trPr>
        <w:tc>
          <w:tcPr>
            <w:tcW w:w="810" w:type="dxa"/>
            <w:vMerge w:val="restart"/>
            <w:tcBorders>
              <w:top w:val="single" w:sz="12" w:space="0" w:color="auto"/>
            </w:tcBorders>
            <w:shd w:val="clear" w:color="auto" w:fill="CCCCCC"/>
            <w:vAlign w:val="center"/>
          </w:tcPr>
          <w:p w:rsidR="00C41E04" w:rsidRPr="00874FD1" w:rsidRDefault="00C41E04" w:rsidP="00AB30EB">
            <w:pPr>
              <w:keepNext/>
              <w:keepLines/>
              <w:spacing w:after="40" w:line="200" w:lineRule="exact"/>
              <w:jc w:val="center"/>
              <w:rPr>
                <w:rFonts w:ascii="Times New Roman" w:hAnsi="Times New Roman"/>
                <w:sz w:val="24"/>
                <w:szCs w:val="24"/>
                <w:lang w:val="en-GB"/>
              </w:rPr>
            </w:pPr>
          </w:p>
        </w:tc>
        <w:tc>
          <w:tcPr>
            <w:tcW w:w="3892"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6" w:type="dxa"/>
            <w:vMerge w:val="restart"/>
            <w:tcBorders>
              <w:top w:val="single" w:sz="12" w:space="0" w:color="auto"/>
            </w:tcBorders>
            <w:shd w:val="clear" w:color="auto" w:fill="CCCCCC"/>
            <w:vAlign w:val="center"/>
          </w:tcPr>
          <w:p w:rsidR="00C41E04" w:rsidRPr="00874FD1" w:rsidRDefault="00C41E04" w:rsidP="008B4369">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753"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4" w:type="dxa"/>
            <w:gridSpan w:val="4"/>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0E7811">
        <w:tc>
          <w:tcPr>
            <w:tcW w:w="810" w:type="dxa"/>
            <w:vMerge/>
            <w:tcBorders>
              <w:bottom w:val="single" w:sz="12" w:space="0" w:color="auto"/>
            </w:tcBorders>
            <w:shd w:val="clear" w:color="auto" w:fill="CCCCCC"/>
          </w:tcPr>
          <w:p w:rsidR="005D4C04" w:rsidRPr="00874FD1" w:rsidRDefault="005D4C04" w:rsidP="003A3E8B">
            <w:pPr>
              <w:keepNext/>
              <w:keepLines/>
              <w:spacing w:after="40" w:line="200" w:lineRule="exact"/>
              <w:rPr>
                <w:rFonts w:ascii="Times New Roman" w:hAnsi="Times New Roman"/>
                <w:sz w:val="24"/>
                <w:szCs w:val="24"/>
                <w:lang w:val="ru-RU"/>
              </w:rPr>
            </w:pPr>
          </w:p>
        </w:tc>
        <w:tc>
          <w:tcPr>
            <w:tcW w:w="3892" w:type="dxa"/>
            <w:vMerge/>
            <w:tcBorders>
              <w:bottom w:val="single" w:sz="12" w:space="0" w:color="auto"/>
            </w:tcBorders>
            <w:shd w:val="clear" w:color="auto" w:fill="CCCCCC"/>
            <w:vAlign w:val="center"/>
          </w:tcPr>
          <w:p w:rsidR="005D4C04" w:rsidRPr="00874FD1" w:rsidRDefault="005D4C04" w:rsidP="004170FF">
            <w:pPr>
              <w:pStyle w:val="31"/>
            </w:pPr>
          </w:p>
        </w:tc>
        <w:tc>
          <w:tcPr>
            <w:tcW w:w="1536" w:type="dxa"/>
            <w:vMerge/>
            <w:tcBorders>
              <w:bottom w:val="single" w:sz="12" w:space="0" w:color="auto"/>
            </w:tcBorders>
            <w:shd w:val="clear" w:color="auto" w:fill="CCCCCC"/>
            <w:vAlign w:val="center"/>
          </w:tcPr>
          <w:p w:rsidR="005D4C04" w:rsidRPr="00874FD1" w:rsidRDefault="005D4C04" w:rsidP="004170FF">
            <w:pPr>
              <w:pStyle w:val="31"/>
            </w:pPr>
          </w:p>
        </w:tc>
        <w:tc>
          <w:tcPr>
            <w:tcW w:w="1753" w:type="dxa"/>
            <w:vMerge/>
            <w:tcBorders>
              <w:bottom w:val="single" w:sz="12" w:space="0" w:color="auto"/>
            </w:tcBorders>
            <w:shd w:val="clear" w:color="auto" w:fill="CCCCCC"/>
            <w:vAlign w:val="center"/>
          </w:tcPr>
          <w:p w:rsidR="005D4C04" w:rsidRPr="00874FD1" w:rsidRDefault="005D4C04" w:rsidP="00D85888">
            <w:pPr>
              <w:keepNext/>
              <w:keepLines/>
              <w:spacing w:after="40" w:line="200" w:lineRule="exact"/>
              <w:jc w:val="center"/>
              <w:rPr>
                <w:rFonts w:ascii="Times New Roman" w:hAnsi="Times New Roman"/>
                <w:bCs/>
                <w:sz w:val="24"/>
                <w:szCs w:val="24"/>
                <w:lang w:val="ru-RU"/>
              </w:rPr>
            </w:pPr>
          </w:p>
        </w:tc>
        <w:tc>
          <w:tcPr>
            <w:tcW w:w="373" w:type="dxa"/>
            <w:tcBorders>
              <w:top w:val="single" w:sz="4" w:space="0" w:color="auto"/>
              <w:bottom w:val="single" w:sz="12" w:space="0" w:color="auto"/>
            </w:tcBorders>
            <w:shd w:val="clear" w:color="auto" w:fill="CCCCCC"/>
            <w:vAlign w:val="center"/>
          </w:tcPr>
          <w:p w:rsidR="005D4C04" w:rsidRPr="00874FD1" w:rsidRDefault="005D4C04"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5" w:type="dxa"/>
            <w:gridSpan w:val="2"/>
            <w:tcBorders>
              <w:top w:val="single" w:sz="4" w:space="0" w:color="auto"/>
              <w:bottom w:val="single" w:sz="12" w:space="0" w:color="auto"/>
            </w:tcBorders>
            <w:shd w:val="clear" w:color="auto" w:fill="CCCCCC"/>
            <w:vAlign w:val="center"/>
          </w:tcPr>
          <w:p w:rsidR="005D4C04" w:rsidRPr="00874FD1" w:rsidRDefault="005D4C04"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6" w:type="dxa"/>
            <w:tcBorders>
              <w:top w:val="single" w:sz="4" w:space="0" w:color="auto"/>
              <w:bottom w:val="single" w:sz="12" w:space="0" w:color="auto"/>
            </w:tcBorders>
            <w:shd w:val="clear" w:color="auto" w:fill="CCCCCC"/>
            <w:vAlign w:val="center"/>
          </w:tcPr>
          <w:p w:rsidR="005D4C04" w:rsidRPr="00874FD1" w:rsidRDefault="005D4C04"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D4C04" w:rsidRPr="00874FD1" w:rsidRDefault="005D4C04"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0E7811">
        <w:tblPrEx>
          <w:tblBorders>
            <w:bottom w:val="single" w:sz="4" w:space="0" w:color="auto"/>
          </w:tblBorders>
        </w:tblPrEx>
        <w:tc>
          <w:tcPr>
            <w:tcW w:w="4702" w:type="dxa"/>
            <w:gridSpan w:val="2"/>
            <w:tcBorders>
              <w:top w:val="single" w:sz="12" w:space="0" w:color="auto"/>
              <w:bottom w:val="single" w:sz="12" w:space="0" w:color="auto"/>
              <w:right w:val="single" w:sz="4" w:space="0" w:color="auto"/>
            </w:tcBorders>
            <w:shd w:val="clear" w:color="auto" w:fill="auto"/>
          </w:tcPr>
          <w:p w:rsidR="00C17C17" w:rsidRPr="00874FD1" w:rsidRDefault="00C17C17" w:rsidP="00C17C17">
            <w:pPr>
              <w:pStyle w:val="Default"/>
              <w:rPr>
                <w:rFonts w:ascii="Times New Roman" w:hAnsi="Times New Roman" w:cs="Times New Roman"/>
                <w:color w:val="auto"/>
                <w:lang w:val="ru-RU"/>
              </w:rPr>
            </w:pPr>
            <w:r w:rsidRPr="00874FD1">
              <w:rPr>
                <w:rFonts w:ascii="Times New Roman" w:hAnsi="Times New Roman" w:cs="Times New Roman"/>
                <w:b/>
                <w:bCs/>
                <w:color w:val="auto"/>
                <w:lang w:val="ru-RU"/>
              </w:rPr>
              <w:t xml:space="preserve">7.4 Записи о персонале </w:t>
            </w:r>
          </w:p>
          <w:p w:rsidR="000B1466" w:rsidRPr="00874FD1" w:rsidRDefault="00C17C17" w:rsidP="000476B5">
            <w:pPr>
              <w:pStyle w:val="23"/>
              <w:ind w:left="0" w:firstLine="0"/>
              <w:rPr>
                <w:rFonts w:ascii="Times New Roman" w:hAnsi="Times New Roman" w:cs="Times New Roman"/>
                <w:b w:val="0"/>
                <w:sz w:val="24"/>
                <w:szCs w:val="24"/>
                <w:lang w:val="ru-RU"/>
              </w:rPr>
            </w:pPr>
            <w:r w:rsidRPr="00874FD1">
              <w:rPr>
                <w:rFonts w:ascii="Times New Roman" w:hAnsi="Times New Roman" w:cs="Times New Roman"/>
                <w:sz w:val="24"/>
                <w:szCs w:val="24"/>
              </w:rPr>
              <w:t xml:space="preserve">Применяются требования, приведенные в 7.4, </w:t>
            </w:r>
            <w:r w:rsidRPr="000476B5">
              <w:rPr>
                <w:rFonts w:ascii="Times New Roman" w:hAnsi="Times New Roman" w:cs="Times New Roman"/>
                <w:color w:val="0000FF"/>
                <w:sz w:val="24"/>
                <w:szCs w:val="24"/>
              </w:rPr>
              <w:t>ISO/IEC 17021</w:t>
            </w:r>
            <w:r w:rsidRPr="00874FD1">
              <w:rPr>
                <w:rFonts w:ascii="Times New Roman" w:hAnsi="Times New Roman" w:cs="Times New Roman"/>
                <w:sz w:val="24"/>
                <w:szCs w:val="24"/>
              </w:rPr>
              <w:t xml:space="preserve">. </w:t>
            </w:r>
          </w:p>
        </w:tc>
        <w:tc>
          <w:tcPr>
            <w:tcW w:w="1536" w:type="dxa"/>
            <w:tcBorders>
              <w:top w:val="single" w:sz="12" w:space="0" w:color="auto"/>
              <w:bottom w:val="single" w:sz="12" w:space="0" w:color="auto"/>
              <w:right w:val="single" w:sz="4" w:space="0" w:color="auto"/>
            </w:tcBorders>
            <w:shd w:val="clear" w:color="auto" w:fill="auto"/>
          </w:tcPr>
          <w:p w:rsidR="003A3E8B" w:rsidRPr="00874FD1" w:rsidRDefault="000E7811" w:rsidP="00FF17FF">
            <w:pPr>
              <w:keepNext/>
              <w:keepLines/>
              <w:spacing w:after="40" w:line="200" w:lineRule="exact"/>
              <w:rPr>
                <w:rFonts w:ascii="Times New Roman" w:hAnsi="Times New Roman"/>
                <w:sz w:val="24"/>
                <w:szCs w:val="24"/>
                <w:lang w:val="en-GB"/>
              </w:rPr>
            </w:pPr>
            <w:r w:rsidRPr="00874FD1">
              <w:rPr>
                <w:rFonts w:ascii="Times New Roman" w:hAnsi="Times New Roman"/>
                <w:sz w:val="24"/>
                <w:szCs w:val="24"/>
                <w:lang w:val="ru-RU"/>
              </w:rPr>
              <w:t xml:space="preserve">ВО/СВО + </w:t>
            </w:r>
            <w:r w:rsidR="00B82C6C" w:rsidRPr="00874FD1">
              <w:rPr>
                <w:rFonts w:ascii="Times New Roman" w:hAnsi="Times New Roman"/>
                <w:sz w:val="24"/>
                <w:szCs w:val="24"/>
                <w:lang w:val="ru-RU"/>
              </w:rPr>
              <w:t>О</w:t>
            </w:r>
            <w:r w:rsidR="00FF17FF" w:rsidRPr="00874FD1">
              <w:rPr>
                <w:rFonts w:ascii="Times New Roman" w:hAnsi="Times New Roman"/>
                <w:sz w:val="24"/>
                <w:szCs w:val="24"/>
                <w:lang w:val="ru-RU"/>
              </w:rPr>
              <w:t>/</w:t>
            </w:r>
            <w:r w:rsidR="00B82C6C" w:rsidRPr="00874FD1">
              <w:rPr>
                <w:rFonts w:ascii="Times New Roman" w:hAnsi="Times New Roman"/>
                <w:sz w:val="24"/>
                <w:szCs w:val="24"/>
                <w:lang w:val="ru-RU"/>
              </w:rPr>
              <w:t>ТЭ</w:t>
            </w:r>
          </w:p>
        </w:tc>
        <w:tc>
          <w:tcPr>
            <w:tcW w:w="1753"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7B5E2D">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8"/>
        <w:gridCol w:w="1753"/>
        <w:gridCol w:w="405"/>
        <w:gridCol w:w="393"/>
        <w:gridCol w:w="394"/>
        <w:gridCol w:w="1591"/>
      </w:tblGrid>
      <w:tr w:rsidR="00E5286E" w:rsidRPr="00874FD1" w:rsidTr="000E7811">
        <w:tc>
          <w:tcPr>
            <w:tcW w:w="810" w:type="dxa"/>
            <w:tcBorders>
              <w:top w:val="single" w:sz="4" w:space="0" w:color="auto"/>
            </w:tcBorders>
          </w:tcPr>
          <w:p w:rsidR="00E5286E" w:rsidRPr="00874FD1" w:rsidRDefault="00E5286E" w:rsidP="00C17C17">
            <w:pPr>
              <w:spacing w:before="0" w:after="0"/>
              <w:jc w:val="both"/>
              <w:rPr>
                <w:rFonts w:ascii="Times New Roman" w:hAnsi="Times New Roman"/>
                <w:sz w:val="24"/>
                <w:szCs w:val="24"/>
                <w:lang w:val="ru-RU"/>
              </w:rPr>
            </w:pPr>
            <w:r w:rsidRPr="00874FD1">
              <w:rPr>
                <w:rFonts w:ascii="Times New Roman" w:hAnsi="Times New Roman"/>
                <w:spacing w:val="2"/>
                <w:sz w:val="24"/>
                <w:szCs w:val="24"/>
                <w:lang w:val="ru-RU" w:eastAsia="en-US"/>
              </w:rPr>
              <w:lastRenderedPageBreak/>
              <w:t>7.4</w:t>
            </w:r>
          </w:p>
        </w:tc>
        <w:tc>
          <w:tcPr>
            <w:tcW w:w="5428" w:type="dxa"/>
            <w:tcBorders>
              <w:top w:val="single" w:sz="4" w:space="0" w:color="auto"/>
            </w:tcBorders>
          </w:tcPr>
          <w:p w:rsidR="00E5286E" w:rsidRPr="00874FD1" w:rsidRDefault="00E5286E" w:rsidP="00C17C17">
            <w:pPr>
              <w:shd w:val="clear" w:color="auto" w:fill="FFFFFF"/>
              <w:spacing w:before="0" w:after="0"/>
              <w:jc w:val="both"/>
              <w:textAlignment w:val="baseline"/>
              <w:outlineLvl w:val="2"/>
              <w:rPr>
                <w:rFonts w:ascii="Times New Roman" w:hAnsi="Times New Roman"/>
                <w:b/>
                <w:spacing w:val="2"/>
                <w:sz w:val="24"/>
                <w:szCs w:val="24"/>
                <w:lang w:val="ru-RU" w:eastAsia="en-US"/>
              </w:rPr>
            </w:pPr>
            <w:r w:rsidRPr="00874FD1">
              <w:rPr>
                <w:rFonts w:ascii="Times New Roman" w:hAnsi="Times New Roman"/>
                <w:b/>
                <w:spacing w:val="2"/>
                <w:sz w:val="24"/>
                <w:szCs w:val="24"/>
                <w:lang w:val="ru-RU" w:eastAsia="en-US"/>
              </w:rPr>
              <w:t>Записи о персонале</w:t>
            </w:r>
          </w:p>
          <w:p w:rsidR="00E5286E" w:rsidRPr="00874FD1" w:rsidRDefault="00E5286E" w:rsidP="00C17C17">
            <w:pPr>
              <w:shd w:val="clear" w:color="auto" w:fill="FFFFFF"/>
              <w:spacing w:before="0" w:after="0"/>
              <w:jc w:val="both"/>
              <w:textAlignment w:val="baseline"/>
              <w:rPr>
                <w:rFonts w:ascii="Times New Roman" w:hAnsi="Times New Roman"/>
                <w:spacing w:val="2"/>
                <w:sz w:val="24"/>
                <w:szCs w:val="24"/>
                <w:lang w:val="ru-RU" w:eastAsia="en-US"/>
              </w:rPr>
            </w:pPr>
            <w:r w:rsidRPr="00874FD1">
              <w:rPr>
                <w:rFonts w:ascii="Times New Roman" w:hAnsi="Times New Roman"/>
                <w:spacing w:val="2"/>
                <w:sz w:val="24"/>
                <w:szCs w:val="24"/>
                <w:lang w:val="ru-RU" w:eastAsia="en-US"/>
              </w:rPr>
              <w:t>Орган по сертификации должен поддерживать в актуализированном состоянии записи о работниках, включая их квалификацию, обучение, опыт работы, принадлежность к различным организациям, профессиональный статус, компетентность и информацию о любых консультационных услугах, которые могли быть оказаны. Данное требование относится также к руководящему и административному персоналу помимо персонала, непосредственно выполняющего работы по сертификации.</w:t>
            </w:r>
          </w:p>
        </w:tc>
        <w:tc>
          <w:tcPr>
            <w:tcW w:w="1753" w:type="dxa"/>
            <w:tcBorders>
              <w:top w:val="single" w:sz="4" w:space="0" w:color="auto"/>
            </w:tcBorders>
            <w:shd w:val="clear" w:color="auto" w:fill="DEEAF6"/>
          </w:tcPr>
          <w:p w:rsidR="00E5286E" w:rsidRPr="00874FD1" w:rsidRDefault="00E5286E" w:rsidP="00C17C17">
            <w:pPr>
              <w:spacing w:after="40" w:line="200" w:lineRule="exact"/>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C17C17">
            <w:pPr>
              <w:spacing w:after="40" w:line="200" w:lineRule="exact"/>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8A7CDC" w:rsidRPr="00874FD1" w:rsidRDefault="008A7CDC" w:rsidP="00C17C17">
      <w:pPr>
        <w:spacing w:after="40" w:line="200" w:lineRule="exact"/>
        <w:jc w:val="both"/>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702"/>
        <w:gridCol w:w="1755"/>
        <w:gridCol w:w="371"/>
        <w:gridCol w:w="425"/>
        <w:gridCol w:w="426"/>
        <w:gridCol w:w="1559"/>
      </w:tblGrid>
      <w:tr w:rsidR="00C41E04" w:rsidRPr="00874FD1" w:rsidTr="000E7811">
        <w:trPr>
          <w:trHeight w:val="726"/>
        </w:trPr>
        <w:tc>
          <w:tcPr>
            <w:tcW w:w="811" w:type="dxa"/>
            <w:vMerge w:val="restart"/>
            <w:tcBorders>
              <w:top w:val="single" w:sz="12" w:space="0" w:color="auto"/>
            </w:tcBorders>
            <w:shd w:val="clear" w:color="auto" w:fill="CCCCCC"/>
            <w:vAlign w:val="center"/>
          </w:tcPr>
          <w:p w:rsidR="00C41E04" w:rsidRPr="00874FD1" w:rsidRDefault="00C41E04" w:rsidP="00AB30EB">
            <w:pPr>
              <w:keepNext/>
              <w:keepLines/>
              <w:spacing w:after="40" w:line="200" w:lineRule="exact"/>
              <w:jc w:val="center"/>
              <w:rPr>
                <w:rFonts w:ascii="Times New Roman" w:hAnsi="Times New Roman"/>
                <w:sz w:val="24"/>
                <w:szCs w:val="24"/>
                <w:lang w:val="en-GB"/>
              </w:rPr>
            </w:pPr>
          </w:p>
        </w:tc>
        <w:tc>
          <w:tcPr>
            <w:tcW w:w="3725"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AB30EB">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0E7811">
        <w:trPr>
          <w:trHeight w:val="423"/>
        </w:trPr>
        <w:tc>
          <w:tcPr>
            <w:tcW w:w="811" w:type="dxa"/>
            <w:vMerge/>
            <w:tcBorders>
              <w:bottom w:val="single" w:sz="12" w:space="0" w:color="auto"/>
            </w:tcBorders>
            <w:shd w:val="clear" w:color="auto" w:fill="CCCCCC"/>
          </w:tcPr>
          <w:p w:rsidR="002D5B69" w:rsidRPr="00874FD1" w:rsidRDefault="002D5B69"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2D5B69" w:rsidRPr="00874FD1" w:rsidRDefault="002D5B69" w:rsidP="004170FF">
            <w:pPr>
              <w:pStyle w:val="31"/>
            </w:pPr>
          </w:p>
        </w:tc>
        <w:tc>
          <w:tcPr>
            <w:tcW w:w="1702" w:type="dxa"/>
            <w:vMerge/>
            <w:tcBorders>
              <w:bottom w:val="single" w:sz="12" w:space="0" w:color="auto"/>
            </w:tcBorders>
            <w:shd w:val="clear" w:color="auto" w:fill="CCCCCC"/>
            <w:vAlign w:val="center"/>
          </w:tcPr>
          <w:p w:rsidR="002D5B69" w:rsidRPr="00874FD1" w:rsidRDefault="002D5B69" w:rsidP="004170FF">
            <w:pPr>
              <w:pStyle w:val="31"/>
            </w:pPr>
          </w:p>
        </w:tc>
        <w:tc>
          <w:tcPr>
            <w:tcW w:w="1755" w:type="dxa"/>
            <w:vMerge/>
            <w:tcBorders>
              <w:bottom w:val="single" w:sz="12" w:space="0" w:color="auto"/>
            </w:tcBorders>
            <w:shd w:val="clear" w:color="auto" w:fill="CCCCCC"/>
            <w:vAlign w:val="center"/>
          </w:tcPr>
          <w:p w:rsidR="002D5B69" w:rsidRPr="00874FD1" w:rsidRDefault="002D5B69" w:rsidP="00D8588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2D5B69" w:rsidRPr="00874FD1" w:rsidRDefault="002D5B69"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5" w:type="dxa"/>
            <w:tcBorders>
              <w:top w:val="single" w:sz="4" w:space="0" w:color="auto"/>
              <w:bottom w:val="single" w:sz="12" w:space="0" w:color="auto"/>
            </w:tcBorders>
            <w:shd w:val="clear" w:color="auto" w:fill="CCCCCC"/>
            <w:vAlign w:val="center"/>
          </w:tcPr>
          <w:p w:rsidR="002D5B69" w:rsidRPr="00874FD1" w:rsidRDefault="002D5B69"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6" w:type="dxa"/>
            <w:tcBorders>
              <w:top w:val="single" w:sz="4" w:space="0" w:color="auto"/>
              <w:bottom w:val="single" w:sz="12" w:space="0" w:color="auto"/>
            </w:tcBorders>
            <w:shd w:val="clear" w:color="auto" w:fill="CCCCCC"/>
            <w:vAlign w:val="center"/>
          </w:tcPr>
          <w:p w:rsidR="002D5B69" w:rsidRPr="00874FD1" w:rsidRDefault="002D5B69"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2D5B69" w:rsidRPr="00874FD1" w:rsidRDefault="002D5B69"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0E7811">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D82E71" w:rsidRPr="00874FD1" w:rsidRDefault="00D82E71" w:rsidP="00D82E71">
            <w:pPr>
              <w:pStyle w:val="Default"/>
              <w:rPr>
                <w:rFonts w:ascii="Times New Roman" w:hAnsi="Times New Roman" w:cs="Times New Roman"/>
                <w:color w:val="auto"/>
                <w:lang w:val="ru-RU"/>
              </w:rPr>
            </w:pPr>
            <w:r w:rsidRPr="00874FD1">
              <w:rPr>
                <w:rFonts w:ascii="Times New Roman" w:hAnsi="Times New Roman" w:cs="Times New Roman"/>
                <w:b/>
                <w:bCs/>
                <w:color w:val="auto"/>
                <w:lang w:val="ru-RU"/>
              </w:rPr>
              <w:t xml:space="preserve">7.5 Аутсорсинг </w:t>
            </w:r>
          </w:p>
          <w:p w:rsidR="002909DA" w:rsidRPr="00874FD1" w:rsidRDefault="00D82E71" w:rsidP="00D82E71">
            <w:pPr>
              <w:ind w:left="34" w:hanging="11"/>
              <w:jc w:val="both"/>
              <w:rPr>
                <w:rFonts w:ascii="Arial Unicode MS" w:eastAsia="Arial Unicode MS" w:cs="Arial Unicode MS"/>
                <w:sz w:val="23"/>
                <w:szCs w:val="23"/>
                <w:lang w:val="ru-RU"/>
              </w:rPr>
            </w:pPr>
            <w:r w:rsidRPr="00874FD1">
              <w:rPr>
                <w:rFonts w:ascii="Times New Roman" w:eastAsia="Arial Unicode MS" w:hAnsi="Times New Roman"/>
                <w:sz w:val="24"/>
                <w:szCs w:val="24"/>
              </w:rPr>
              <w:t xml:space="preserve">Применяются требования, приведенные в 7.5, </w:t>
            </w:r>
            <w:r w:rsidRPr="000476B5">
              <w:rPr>
                <w:rFonts w:ascii="Times New Roman" w:eastAsia="Arial Unicode MS" w:hAnsi="Times New Roman"/>
                <w:color w:val="0000FF"/>
                <w:sz w:val="24"/>
                <w:szCs w:val="24"/>
              </w:rPr>
              <w:t>ISO/IEC 17021</w:t>
            </w:r>
            <w:r w:rsidRPr="00874FD1">
              <w:rPr>
                <w:rFonts w:ascii="Arial Unicode MS" w:eastAsia="Arial Unicode MS" w:cs="Arial Unicode MS"/>
                <w:sz w:val="23"/>
                <w:szCs w:val="23"/>
              </w:rPr>
              <w:t xml:space="preserve"> </w:t>
            </w:r>
          </w:p>
          <w:p w:rsidR="00716B76" w:rsidRPr="00874FD1" w:rsidRDefault="00716B76" w:rsidP="00716B76">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en-US" w:eastAsia="en-US"/>
              </w:rPr>
              <w:t>7.5 Привлечение соисполнителей (аутсорсинг)</w:t>
            </w:r>
          </w:p>
        </w:tc>
        <w:tc>
          <w:tcPr>
            <w:tcW w:w="1702" w:type="dxa"/>
            <w:tcBorders>
              <w:top w:val="single" w:sz="12" w:space="0" w:color="auto"/>
              <w:bottom w:val="single" w:sz="12" w:space="0" w:color="auto"/>
              <w:right w:val="single" w:sz="4" w:space="0" w:color="auto"/>
            </w:tcBorders>
            <w:shd w:val="clear" w:color="auto" w:fill="auto"/>
          </w:tcPr>
          <w:p w:rsidR="006F2553"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 +</w:t>
            </w:r>
          </w:p>
          <w:p w:rsidR="003A3E8B"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О/ 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5"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6"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428"/>
        <w:gridCol w:w="1753"/>
        <w:gridCol w:w="405"/>
        <w:gridCol w:w="393"/>
        <w:gridCol w:w="394"/>
        <w:gridCol w:w="1591"/>
      </w:tblGrid>
      <w:tr w:rsidR="00E5286E" w:rsidRPr="00874FD1" w:rsidTr="000E7811">
        <w:tc>
          <w:tcPr>
            <w:tcW w:w="810"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z w:val="24"/>
                <w:szCs w:val="24"/>
                <w:lang w:val="ru-RU"/>
              </w:rPr>
            </w:pPr>
            <w:r w:rsidRPr="00874FD1">
              <w:rPr>
                <w:rFonts w:ascii="Times New Roman" w:hAnsi="Times New Roman"/>
                <w:sz w:val="24"/>
                <w:szCs w:val="24"/>
                <w:lang w:val="ru-RU" w:eastAsia="en-US"/>
              </w:rPr>
              <w:lastRenderedPageBreak/>
              <w:t xml:space="preserve">  </w:t>
            </w:r>
            <w:r w:rsidRPr="00874FD1">
              <w:rPr>
                <w:rFonts w:ascii="Times New Roman" w:hAnsi="Times New Roman"/>
                <w:spacing w:val="2"/>
                <w:sz w:val="24"/>
                <w:szCs w:val="24"/>
                <w:shd w:val="clear" w:color="auto" w:fill="FFFFFF"/>
              </w:rPr>
              <w:t>7.5.1</w:t>
            </w:r>
          </w:p>
        </w:tc>
        <w:tc>
          <w:tcPr>
            <w:tcW w:w="5428" w:type="dxa"/>
            <w:tcBorders>
              <w:top w:val="single" w:sz="4" w:space="0" w:color="auto"/>
              <w:bottom w:val="single" w:sz="4" w:space="0" w:color="auto"/>
            </w:tcBorders>
          </w:tcPr>
          <w:p w:rsidR="00E5286E" w:rsidRPr="00874FD1" w:rsidRDefault="00E5286E" w:rsidP="00716B76">
            <w:pPr>
              <w:pStyle w:val="af9"/>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shd w:val="clear" w:color="auto" w:fill="FFFFFF"/>
              </w:rPr>
              <w:t xml:space="preserve">Орган по сертификации должен разработать процесс, в котором должны быть установлены условия аутсорсинга (для выполнения части работ по сертификации другой организацией на условиях субподряда от имени органа по сертификации). Орган по сертификации должен соответствующим образом документально оформить юридически значимое соглашение, предусматривающее организацию деятельности, в том числе в отношении соблюдения </w:t>
            </w:r>
            <w:r w:rsidRPr="00874FD1">
              <w:rPr>
                <w:rFonts w:ascii="Times New Roman" w:hAnsi="Times New Roman" w:cs="Times New Roman"/>
                <w:spacing w:val="2"/>
                <w:sz w:val="24"/>
                <w:szCs w:val="24"/>
                <w:shd w:val="clear" w:color="auto" w:fill="FFFFFF"/>
              </w:rPr>
              <w:lastRenderedPageBreak/>
              <w:t>конфиденциальности и отсутствия конфликта интересов с каждым органом, оказывающим аутсорсинговые услуги.</w:t>
            </w:r>
          </w:p>
          <w:p w:rsidR="00E5286E" w:rsidRPr="00874FD1" w:rsidRDefault="00E5286E" w:rsidP="00716B76">
            <w:pPr>
              <w:pStyle w:val="af9"/>
              <w:ind w:firstLine="0"/>
              <w:rPr>
                <w:rFonts w:ascii="Times New Roman" w:hAnsi="Times New Roman" w:cs="Times New Roman"/>
                <w:spacing w:val="2"/>
                <w:sz w:val="24"/>
                <w:szCs w:val="24"/>
                <w:shd w:val="clear" w:color="auto" w:fill="FFFFFF"/>
              </w:rPr>
            </w:pP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1 - Данное положение относится также к привлечению сторонних органов по сертификации. Привлечение на договорной основе аудиторов и технических экспертов описано в 7.3.</w:t>
            </w:r>
          </w:p>
          <w:p w:rsidR="00E5286E" w:rsidRPr="00874FD1" w:rsidRDefault="00E5286E" w:rsidP="00716B76">
            <w:pPr>
              <w:pStyle w:val="af9"/>
              <w:ind w:firstLine="0"/>
              <w:rPr>
                <w:rFonts w:ascii="Times New Roman" w:eastAsia="Times New Roman" w:hAnsi="Times New Roman" w:cs="Times New Roman"/>
                <w:sz w:val="24"/>
                <w:szCs w:val="24"/>
              </w:rPr>
            </w:pPr>
            <w:r w:rsidRPr="00874FD1">
              <w:rPr>
                <w:rFonts w:ascii="Times New Roman" w:hAnsi="Times New Roman" w:cs="Times New Roman"/>
                <w:spacing w:val="2"/>
                <w:sz w:val="24"/>
                <w:szCs w:val="24"/>
              </w:rPr>
              <w:br/>
            </w: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cs="Times New Roman"/>
                <w:spacing w:val="2"/>
                <w:sz w:val="24"/>
                <w:szCs w:val="24"/>
                <w:shd w:val="clear" w:color="auto" w:fill="FFFFFF"/>
              </w:rPr>
              <w:t>Примечание 2 - В настоящем стандарте термины "аутсорсинг" и "выполнение работ на условиях субподряда" являются синонимами.</w:t>
            </w:r>
          </w:p>
        </w:tc>
        <w:tc>
          <w:tcPr>
            <w:tcW w:w="1753"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E7811">
        <w:tc>
          <w:tcPr>
            <w:tcW w:w="810" w:type="dxa"/>
            <w:tcBorders>
              <w:top w:val="single" w:sz="4" w:space="0" w:color="auto"/>
            </w:tcBorders>
          </w:tcPr>
          <w:p w:rsidR="00E5286E" w:rsidRPr="00874FD1" w:rsidRDefault="00E5286E" w:rsidP="00716B76">
            <w:pPr>
              <w:spacing w:after="40" w:line="200" w:lineRule="exact"/>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7.5.2</w:t>
            </w:r>
          </w:p>
        </w:tc>
        <w:tc>
          <w:tcPr>
            <w:tcW w:w="5428" w:type="dxa"/>
            <w:tcBorders>
              <w:top w:val="single" w:sz="4" w:space="0" w:color="auto"/>
            </w:tcBorders>
          </w:tcPr>
          <w:p w:rsidR="00E5286E" w:rsidRPr="00874FD1" w:rsidRDefault="00E5286E" w:rsidP="00F16043">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Сторонние организации не имеют права принимать решения о выдаче, подтверждении, обновлении, приостановлении действия сертификата, расширении, сужении области сертификации или отмене сертификата.</w:t>
            </w:r>
          </w:p>
        </w:tc>
        <w:tc>
          <w:tcPr>
            <w:tcW w:w="1753" w:type="dxa"/>
            <w:tcBorders>
              <w:top w:val="single" w:sz="4" w:space="0" w:color="auto"/>
            </w:tcBorders>
            <w:shd w:val="clear" w:color="auto" w:fill="DEEAF6"/>
          </w:tcPr>
          <w:p w:rsidR="00E5286E" w:rsidRPr="00874FD1" w:rsidRDefault="00E5286E" w:rsidP="009216A4">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9216A4">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E7811">
        <w:tc>
          <w:tcPr>
            <w:tcW w:w="810" w:type="dxa"/>
            <w:tcBorders>
              <w:top w:val="single" w:sz="4" w:space="0" w:color="auto"/>
            </w:tcBorders>
          </w:tcPr>
          <w:p w:rsidR="00E5286E" w:rsidRPr="00874FD1" w:rsidRDefault="00E5286E" w:rsidP="00716B76">
            <w:pPr>
              <w:spacing w:after="40" w:line="200" w:lineRule="exact"/>
              <w:rPr>
                <w:rFonts w:ascii="Times New Roman" w:hAnsi="Times New Roman"/>
                <w:sz w:val="24"/>
                <w:szCs w:val="24"/>
                <w:lang w:val="ru-RU"/>
              </w:rPr>
            </w:pPr>
            <w:r w:rsidRPr="00874FD1">
              <w:rPr>
                <w:rFonts w:ascii="Times New Roman" w:hAnsi="Times New Roman"/>
                <w:spacing w:val="2"/>
                <w:sz w:val="24"/>
                <w:szCs w:val="24"/>
                <w:lang w:val="ru-RU"/>
              </w:rPr>
              <w:t>7.5.3</w:t>
            </w:r>
          </w:p>
        </w:tc>
        <w:tc>
          <w:tcPr>
            <w:tcW w:w="5428" w:type="dxa"/>
            <w:tcBorders>
              <w:top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w:t>
            </w:r>
            <w:r w:rsidRPr="00874FD1">
              <w:rPr>
                <w:spacing w:val="2"/>
                <w:lang w:val="ru-RU"/>
              </w:rPr>
              <w:br/>
              <w:t>а) нести полную ответственность за работу, переданную на аутсорсинг;</w:t>
            </w:r>
          </w:p>
        </w:tc>
        <w:tc>
          <w:tcPr>
            <w:tcW w:w="1753" w:type="dxa"/>
            <w:tcBorders>
              <w:top w:val="single" w:sz="4" w:space="0" w:color="auto"/>
            </w:tcBorders>
            <w:shd w:val="clear" w:color="auto" w:fill="DEEAF6"/>
          </w:tcPr>
          <w:p w:rsidR="00E5286E" w:rsidRPr="00874FD1" w:rsidRDefault="00E5286E" w:rsidP="009216A4">
            <w:pPr>
              <w:spacing w:after="40" w:line="200" w:lineRule="exact"/>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9216A4">
            <w:pPr>
              <w:spacing w:after="40" w:line="200" w:lineRule="exact"/>
              <w:jc w:val="center"/>
              <w:rPr>
                <w:rFonts w:ascii="Times New Roman" w:hAnsi="Times New Roman"/>
                <w:iCs/>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E7811">
        <w:tc>
          <w:tcPr>
            <w:tcW w:w="810" w:type="dxa"/>
            <w:tcBorders>
              <w:top w:val="single" w:sz="4" w:space="0" w:color="auto"/>
            </w:tcBorders>
          </w:tcPr>
          <w:p w:rsidR="00E5286E" w:rsidRPr="00874FD1" w:rsidRDefault="00E5286E" w:rsidP="009216A4">
            <w:pPr>
              <w:spacing w:after="40" w:line="200" w:lineRule="exact"/>
              <w:rPr>
                <w:rFonts w:ascii="Times New Roman" w:hAnsi="Times New Roman"/>
                <w:sz w:val="24"/>
                <w:szCs w:val="24"/>
                <w:lang w:val="ru-RU"/>
              </w:rPr>
            </w:pPr>
          </w:p>
        </w:tc>
        <w:tc>
          <w:tcPr>
            <w:tcW w:w="5428" w:type="dxa"/>
            <w:tcBorders>
              <w:top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обеспечивать, чтобы орган, предоставляющий услуги по аутсорсингу, и привлеченные им лица соответствовали требованиям органа по сертификации и выполняли положения настоящего стандарта, в том числе в отношении компетентности, беспристрастности и конфиденциальности;</w:t>
            </w:r>
          </w:p>
        </w:tc>
        <w:tc>
          <w:tcPr>
            <w:tcW w:w="1753" w:type="dxa"/>
            <w:tcBorders>
              <w:top w:val="single" w:sz="4" w:space="0" w:color="auto"/>
            </w:tcBorders>
            <w:shd w:val="clear" w:color="auto" w:fill="DEEAF6"/>
          </w:tcPr>
          <w:p w:rsidR="00E5286E" w:rsidRPr="00874FD1" w:rsidRDefault="00E5286E" w:rsidP="009216A4">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9216A4">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16B76">
        <w:tc>
          <w:tcPr>
            <w:tcW w:w="810" w:type="dxa"/>
            <w:tcBorders>
              <w:top w:val="single" w:sz="4" w:space="0" w:color="auto"/>
              <w:bottom w:val="single" w:sz="4" w:space="0" w:color="auto"/>
            </w:tcBorders>
          </w:tcPr>
          <w:p w:rsidR="00E5286E" w:rsidRPr="00874FD1" w:rsidRDefault="00E5286E" w:rsidP="009216A4">
            <w:pPr>
              <w:spacing w:after="40" w:line="200" w:lineRule="exact"/>
              <w:rPr>
                <w:rFonts w:ascii="Times New Roman" w:hAnsi="Times New Roman"/>
                <w:sz w:val="24"/>
                <w:szCs w:val="24"/>
                <w:lang w:val="ru-RU"/>
              </w:rPr>
            </w:pPr>
          </w:p>
        </w:tc>
        <w:tc>
          <w:tcPr>
            <w:tcW w:w="5428" w:type="dxa"/>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обеспечивать, чтобы орган, предоставляющий услуги по аутсорсингу, и привлеченные им лица не были связаны непосредственно или через другого нанимателя с проверяемой организацией таким образом, чтобы это могло повлиять на их беспристрастность.</w:t>
            </w:r>
          </w:p>
        </w:tc>
        <w:tc>
          <w:tcPr>
            <w:tcW w:w="1753" w:type="dxa"/>
            <w:tcBorders>
              <w:top w:val="single" w:sz="4" w:space="0" w:color="auto"/>
              <w:bottom w:val="single" w:sz="4" w:space="0" w:color="auto"/>
            </w:tcBorders>
            <w:shd w:val="clear" w:color="auto" w:fill="DEEAF6"/>
          </w:tcPr>
          <w:p w:rsidR="00E5286E" w:rsidRPr="00874FD1" w:rsidRDefault="00E5286E" w:rsidP="009216A4">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9216A4">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E7811">
        <w:tc>
          <w:tcPr>
            <w:tcW w:w="810" w:type="dxa"/>
            <w:tcBorders>
              <w:top w:val="single" w:sz="4" w:space="0" w:color="auto"/>
            </w:tcBorders>
          </w:tcPr>
          <w:p w:rsidR="00E5286E" w:rsidRPr="00874FD1" w:rsidRDefault="00E5286E" w:rsidP="009216A4">
            <w:pPr>
              <w:spacing w:after="40" w:line="200" w:lineRule="exact"/>
              <w:rPr>
                <w:rFonts w:ascii="Times New Roman" w:hAnsi="Times New Roman"/>
                <w:sz w:val="24"/>
                <w:szCs w:val="24"/>
                <w:lang w:val="ru-RU"/>
              </w:rPr>
            </w:pPr>
            <w:r w:rsidRPr="00874FD1">
              <w:rPr>
                <w:rFonts w:ascii="Times New Roman" w:hAnsi="Times New Roman"/>
                <w:spacing w:val="2"/>
                <w:sz w:val="24"/>
                <w:szCs w:val="24"/>
                <w:shd w:val="clear" w:color="auto" w:fill="FFFFFF"/>
                <w:lang w:val="ru-RU"/>
              </w:rPr>
              <w:t>7.5.4</w:t>
            </w:r>
          </w:p>
        </w:tc>
        <w:tc>
          <w:tcPr>
            <w:tcW w:w="5428" w:type="dxa"/>
            <w:tcBorders>
              <w:top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Орган по сертификации должен установить документированные процедуры по оценке квалификации и мониторинга всех органов, оказывающих услуги аутсорсинга для выполнения деятельности по сертификации, и обеспечить, чтобы записи о компетентности аудиторов и технических экспертов поддерживались в рабочем состоянии.</w:t>
            </w:r>
          </w:p>
        </w:tc>
        <w:tc>
          <w:tcPr>
            <w:tcW w:w="1753" w:type="dxa"/>
            <w:tcBorders>
              <w:top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4"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224EA3" w:rsidRPr="00874FD1" w:rsidRDefault="00224EA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890"/>
        <w:gridCol w:w="1396"/>
        <w:gridCol w:w="1883"/>
        <w:gridCol w:w="385"/>
        <w:gridCol w:w="421"/>
        <w:gridCol w:w="430"/>
        <w:gridCol w:w="1559"/>
      </w:tblGrid>
      <w:tr w:rsidR="00C41E04" w:rsidRPr="00874FD1" w:rsidTr="00986FB6">
        <w:trPr>
          <w:trHeight w:val="806"/>
        </w:trPr>
        <w:tc>
          <w:tcPr>
            <w:tcW w:w="810" w:type="dxa"/>
            <w:vMerge w:val="restart"/>
            <w:tcBorders>
              <w:top w:val="single" w:sz="12" w:space="0" w:color="auto"/>
            </w:tcBorders>
            <w:shd w:val="clear" w:color="auto" w:fill="CCCCCC"/>
            <w:vAlign w:val="center"/>
          </w:tcPr>
          <w:p w:rsidR="00C41E04" w:rsidRPr="00874FD1" w:rsidRDefault="00C41E04" w:rsidP="00AB30EB">
            <w:pPr>
              <w:keepNext/>
              <w:keepLines/>
              <w:spacing w:after="40" w:line="200" w:lineRule="exact"/>
              <w:jc w:val="center"/>
              <w:rPr>
                <w:rFonts w:ascii="Times New Roman" w:hAnsi="Times New Roman"/>
                <w:sz w:val="24"/>
                <w:szCs w:val="24"/>
                <w:lang w:val="ru-RU"/>
              </w:rPr>
            </w:pPr>
          </w:p>
        </w:tc>
        <w:tc>
          <w:tcPr>
            <w:tcW w:w="3890"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396"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AB30EB">
            <w:pPr>
              <w:jc w:val="center"/>
              <w:rPr>
                <w:rFonts w:ascii="Times New Roman" w:hAnsi="Times New Roman"/>
                <w:sz w:val="24"/>
                <w:szCs w:val="24"/>
                <w:lang w:val="ru-RU"/>
              </w:rPr>
            </w:pPr>
          </w:p>
        </w:tc>
        <w:tc>
          <w:tcPr>
            <w:tcW w:w="1883"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36"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F66ED5">
        <w:tc>
          <w:tcPr>
            <w:tcW w:w="810" w:type="dxa"/>
            <w:vMerge/>
            <w:tcBorders>
              <w:bottom w:val="single" w:sz="4" w:space="0" w:color="auto"/>
            </w:tcBorders>
            <w:shd w:val="clear" w:color="auto" w:fill="CCCCCC"/>
          </w:tcPr>
          <w:p w:rsidR="00550533" w:rsidRPr="00874FD1" w:rsidRDefault="00550533" w:rsidP="003A3E8B">
            <w:pPr>
              <w:keepNext/>
              <w:keepLines/>
              <w:spacing w:after="40" w:line="200" w:lineRule="exact"/>
              <w:rPr>
                <w:rFonts w:ascii="Times New Roman" w:hAnsi="Times New Roman"/>
                <w:sz w:val="24"/>
                <w:szCs w:val="24"/>
                <w:lang w:val="ru-RU"/>
              </w:rPr>
            </w:pPr>
          </w:p>
        </w:tc>
        <w:tc>
          <w:tcPr>
            <w:tcW w:w="3890" w:type="dxa"/>
            <w:vMerge/>
            <w:tcBorders>
              <w:bottom w:val="single" w:sz="4" w:space="0" w:color="auto"/>
            </w:tcBorders>
            <w:shd w:val="clear" w:color="auto" w:fill="CCCCCC"/>
            <w:vAlign w:val="center"/>
          </w:tcPr>
          <w:p w:rsidR="00550533" w:rsidRPr="00874FD1" w:rsidRDefault="00550533" w:rsidP="004170FF">
            <w:pPr>
              <w:pStyle w:val="31"/>
            </w:pPr>
          </w:p>
        </w:tc>
        <w:tc>
          <w:tcPr>
            <w:tcW w:w="1396" w:type="dxa"/>
            <w:vMerge/>
            <w:tcBorders>
              <w:bottom w:val="single" w:sz="4" w:space="0" w:color="auto"/>
            </w:tcBorders>
            <w:shd w:val="clear" w:color="auto" w:fill="CCCCCC"/>
            <w:vAlign w:val="center"/>
          </w:tcPr>
          <w:p w:rsidR="00550533" w:rsidRPr="00874FD1" w:rsidRDefault="00550533" w:rsidP="004170FF">
            <w:pPr>
              <w:pStyle w:val="31"/>
            </w:pPr>
          </w:p>
        </w:tc>
        <w:tc>
          <w:tcPr>
            <w:tcW w:w="1883" w:type="dxa"/>
            <w:vMerge/>
            <w:tcBorders>
              <w:bottom w:val="single" w:sz="4" w:space="0" w:color="auto"/>
            </w:tcBorders>
            <w:shd w:val="clear" w:color="auto" w:fill="CCCCCC"/>
            <w:vAlign w:val="center"/>
          </w:tcPr>
          <w:p w:rsidR="00550533" w:rsidRPr="00874FD1" w:rsidRDefault="00550533" w:rsidP="00EA435F">
            <w:pPr>
              <w:keepNext/>
              <w:keepLines/>
              <w:spacing w:after="40" w:line="200" w:lineRule="exact"/>
              <w:jc w:val="center"/>
              <w:rPr>
                <w:rFonts w:ascii="Times New Roman" w:hAnsi="Times New Roman"/>
                <w:bCs/>
                <w:sz w:val="24"/>
                <w:szCs w:val="24"/>
                <w:lang w:val="ru-RU"/>
              </w:rPr>
            </w:pPr>
          </w:p>
        </w:tc>
        <w:tc>
          <w:tcPr>
            <w:tcW w:w="385" w:type="dxa"/>
            <w:tcBorders>
              <w:top w:val="single" w:sz="4" w:space="0" w:color="auto"/>
              <w:bottom w:val="single" w:sz="4" w:space="0" w:color="auto"/>
            </w:tcBorders>
            <w:shd w:val="clear" w:color="auto" w:fill="CCCCCC"/>
            <w:vAlign w:val="center"/>
          </w:tcPr>
          <w:p w:rsidR="00550533" w:rsidRPr="00874FD1" w:rsidRDefault="00550533" w:rsidP="0079425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1" w:type="dxa"/>
            <w:tcBorders>
              <w:top w:val="single" w:sz="4" w:space="0" w:color="auto"/>
              <w:bottom w:val="single" w:sz="4" w:space="0" w:color="auto"/>
            </w:tcBorders>
            <w:shd w:val="clear" w:color="auto" w:fill="CCCCCC"/>
            <w:vAlign w:val="center"/>
          </w:tcPr>
          <w:p w:rsidR="00550533" w:rsidRPr="00874FD1" w:rsidRDefault="0055053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30" w:type="dxa"/>
            <w:tcBorders>
              <w:top w:val="single" w:sz="4" w:space="0" w:color="auto"/>
              <w:bottom w:val="single" w:sz="4" w:space="0" w:color="auto"/>
            </w:tcBorders>
            <w:shd w:val="clear" w:color="auto" w:fill="CCCCCC"/>
            <w:vAlign w:val="center"/>
          </w:tcPr>
          <w:p w:rsidR="00550533" w:rsidRPr="00874FD1" w:rsidRDefault="00550533" w:rsidP="0079425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550533" w:rsidRPr="00874FD1" w:rsidRDefault="00550533" w:rsidP="0079425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66ED5">
        <w:tc>
          <w:tcPr>
            <w:tcW w:w="10774" w:type="dxa"/>
            <w:gridSpan w:val="8"/>
            <w:tcBorders>
              <w:bottom w:val="single" w:sz="12" w:space="0" w:color="auto"/>
            </w:tcBorders>
            <w:shd w:val="clear" w:color="auto" w:fill="auto"/>
          </w:tcPr>
          <w:p w:rsidR="00F66ED5" w:rsidRPr="00874FD1" w:rsidRDefault="00F66ED5" w:rsidP="00F66ED5">
            <w:pPr>
              <w:autoSpaceDE w:val="0"/>
              <w:autoSpaceDN w:val="0"/>
              <w:adjustRightInd w:val="0"/>
              <w:spacing w:before="0" w:after="0"/>
              <w:jc w:val="both"/>
              <w:rPr>
                <w:rFonts w:ascii="Times New Roman" w:hAnsi="Times New Roman"/>
                <w:sz w:val="24"/>
                <w:szCs w:val="24"/>
                <w:lang w:val="ru-RU" w:eastAsia="ru-RU"/>
              </w:rPr>
            </w:pPr>
            <w:r w:rsidRPr="00874FD1">
              <w:rPr>
                <w:rFonts w:ascii="Times New Roman" w:hAnsi="Times New Roman"/>
                <w:b/>
                <w:bCs/>
                <w:sz w:val="24"/>
                <w:szCs w:val="24"/>
                <w:lang w:val="ru-RU" w:eastAsia="ru-RU"/>
              </w:rPr>
              <w:t xml:space="preserve">8 Информационные требования </w:t>
            </w:r>
          </w:p>
          <w:p w:rsidR="00F66ED5" w:rsidRPr="00874FD1" w:rsidRDefault="00F66ED5" w:rsidP="00F66ED5">
            <w:pPr>
              <w:autoSpaceDE w:val="0"/>
              <w:autoSpaceDN w:val="0"/>
              <w:adjustRightInd w:val="0"/>
              <w:spacing w:before="0" w:after="0"/>
              <w:jc w:val="both"/>
              <w:rPr>
                <w:rFonts w:ascii="Times New Roman" w:eastAsia="Arial Unicode MS" w:hAnsi="Times New Roman"/>
                <w:sz w:val="24"/>
                <w:szCs w:val="24"/>
                <w:lang w:val="ru-RU" w:eastAsia="ru-RU"/>
              </w:rPr>
            </w:pPr>
            <w:r w:rsidRPr="00874FD1">
              <w:rPr>
                <w:rFonts w:ascii="Times New Roman" w:hAnsi="Times New Roman"/>
                <w:sz w:val="24"/>
                <w:szCs w:val="24"/>
                <w:lang w:val="ru-RU" w:eastAsia="ru-RU"/>
              </w:rPr>
              <w:t xml:space="preserve">Применяются требования, приведенные в разделе 8, </w:t>
            </w:r>
            <w:r w:rsidRPr="000476B5">
              <w:rPr>
                <w:rFonts w:ascii="Times New Roman" w:eastAsia="Arial Unicode MS" w:hAnsi="Times New Roman"/>
                <w:color w:val="0000FF"/>
                <w:sz w:val="24"/>
                <w:szCs w:val="24"/>
                <w:lang w:val="en-US" w:eastAsia="ru-RU"/>
              </w:rPr>
              <w:t>ISO</w:t>
            </w:r>
            <w:r w:rsidRPr="000476B5">
              <w:rPr>
                <w:rFonts w:ascii="Times New Roman" w:eastAsia="Arial Unicode MS" w:hAnsi="Times New Roman"/>
                <w:color w:val="0000FF"/>
                <w:sz w:val="24"/>
                <w:szCs w:val="24"/>
                <w:lang w:val="ru-RU" w:eastAsia="ru-RU"/>
              </w:rPr>
              <w:t>/</w:t>
            </w:r>
            <w:r w:rsidRPr="000476B5">
              <w:rPr>
                <w:rFonts w:ascii="Times New Roman" w:eastAsia="Arial Unicode MS" w:hAnsi="Times New Roman"/>
                <w:color w:val="0000FF"/>
                <w:sz w:val="24"/>
                <w:szCs w:val="24"/>
                <w:lang w:val="en-US" w:eastAsia="ru-RU"/>
              </w:rPr>
              <w:t>IEC</w:t>
            </w:r>
            <w:r w:rsidRPr="000476B5">
              <w:rPr>
                <w:rFonts w:ascii="Times New Roman" w:eastAsia="Arial Unicode MS" w:hAnsi="Times New Roman"/>
                <w:color w:val="0000FF"/>
                <w:sz w:val="24"/>
                <w:szCs w:val="24"/>
                <w:lang w:val="ru-RU" w:eastAsia="ru-RU"/>
              </w:rPr>
              <w:t xml:space="preserve"> 17021</w:t>
            </w:r>
            <w:r w:rsidRPr="00874FD1">
              <w:rPr>
                <w:rFonts w:ascii="Times New Roman" w:eastAsia="Arial Unicode MS" w:hAnsi="Times New Roman"/>
                <w:sz w:val="24"/>
                <w:szCs w:val="24"/>
                <w:lang w:val="ru-RU" w:eastAsia="ru-RU"/>
              </w:rPr>
              <w:t xml:space="preserve">. </w:t>
            </w:r>
          </w:p>
          <w:p w:rsidR="00F66ED5" w:rsidRPr="00874FD1" w:rsidRDefault="00F66ED5" w:rsidP="00F66ED5">
            <w:pPr>
              <w:pStyle w:val="23"/>
              <w:ind w:left="0" w:firstLine="0"/>
              <w:jc w:val="both"/>
              <w:rPr>
                <w:rFonts w:ascii="Times New Roman" w:eastAsia="Arial Unicode MS" w:hAnsi="Times New Roman" w:cs="Times New Roman"/>
                <w:b w:val="0"/>
                <w:sz w:val="23"/>
                <w:szCs w:val="23"/>
                <w:lang w:val="ru-RU" w:eastAsia="ru-RU"/>
              </w:rPr>
            </w:pPr>
            <w:r w:rsidRPr="00874FD1">
              <w:rPr>
                <w:rFonts w:ascii="Times New Roman" w:eastAsia="Arial Unicode MS" w:hAnsi="Times New Roman" w:cs="Times New Roman"/>
                <w:b w:val="0"/>
                <w:sz w:val="24"/>
                <w:szCs w:val="24"/>
                <w:lang w:val="ru-RU" w:eastAsia="ru-RU"/>
              </w:rPr>
              <w:t>Сертификационная документация должна подробно указать, какая деятельность сертифицируется относительно секторов и подсекторов (см. Таблицу А.1).</w:t>
            </w:r>
            <w:r w:rsidRPr="00874FD1">
              <w:rPr>
                <w:rFonts w:ascii="Times New Roman" w:eastAsia="Arial Unicode MS" w:hAnsi="Times New Roman" w:cs="Times New Roman"/>
                <w:b w:val="0"/>
                <w:sz w:val="23"/>
                <w:szCs w:val="23"/>
                <w:lang w:val="ru-RU" w:eastAsia="ru-RU"/>
              </w:rPr>
              <w:t xml:space="preserve"> </w:t>
            </w:r>
          </w:p>
        </w:tc>
      </w:tr>
      <w:tr w:rsidR="00874FD1" w:rsidRPr="00874FD1" w:rsidTr="00986FB6">
        <w:tblPrEx>
          <w:tblBorders>
            <w:bottom w:val="single" w:sz="4" w:space="0" w:color="auto"/>
          </w:tblBorders>
        </w:tblPrEx>
        <w:tc>
          <w:tcPr>
            <w:tcW w:w="4700" w:type="dxa"/>
            <w:gridSpan w:val="2"/>
            <w:tcBorders>
              <w:top w:val="single" w:sz="12" w:space="0" w:color="auto"/>
              <w:bottom w:val="single" w:sz="12" w:space="0" w:color="auto"/>
              <w:right w:val="single" w:sz="4" w:space="0" w:color="auto"/>
            </w:tcBorders>
            <w:shd w:val="clear" w:color="auto" w:fill="auto"/>
          </w:tcPr>
          <w:p w:rsidR="004965F9" w:rsidRPr="00874FD1" w:rsidRDefault="004965F9" w:rsidP="00F0163F">
            <w:pPr>
              <w:shd w:val="clear" w:color="auto" w:fill="FFFFFF"/>
              <w:spacing w:before="0" w:after="0"/>
              <w:jc w:val="both"/>
              <w:textAlignment w:val="baseline"/>
              <w:outlineLvl w:val="1"/>
              <w:rPr>
                <w:rFonts w:ascii="Times New Roman" w:hAnsi="Times New Roman"/>
                <w:b/>
                <w:spacing w:val="2"/>
                <w:sz w:val="24"/>
                <w:szCs w:val="24"/>
                <w:lang w:val="ru-RU" w:eastAsia="en-US"/>
              </w:rPr>
            </w:pPr>
            <w:r w:rsidRPr="00874FD1">
              <w:rPr>
                <w:rFonts w:ascii="Times New Roman" w:hAnsi="Times New Roman"/>
                <w:b/>
                <w:spacing w:val="2"/>
                <w:sz w:val="24"/>
                <w:szCs w:val="24"/>
                <w:lang w:val="ru-RU" w:eastAsia="en-US"/>
              </w:rPr>
              <w:t>8 Требования к информации</w:t>
            </w:r>
          </w:p>
          <w:p w:rsidR="004965F9" w:rsidRPr="00874FD1" w:rsidRDefault="004965F9" w:rsidP="00F0163F">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b/>
                <w:spacing w:val="2"/>
                <w:sz w:val="24"/>
                <w:szCs w:val="24"/>
                <w:lang w:val="ru-RU" w:eastAsia="en-US"/>
              </w:rPr>
              <w:t>8.1 Информация, находящаяся в открытом доступе</w:t>
            </w:r>
          </w:p>
        </w:tc>
        <w:tc>
          <w:tcPr>
            <w:tcW w:w="1396" w:type="dxa"/>
            <w:tcBorders>
              <w:top w:val="single" w:sz="12" w:space="0" w:color="auto"/>
              <w:bottom w:val="single" w:sz="12" w:space="0" w:color="auto"/>
              <w:right w:val="single" w:sz="4" w:space="0" w:color="auto"/>
            </w:tcBorders>
            <w:shd w:val="clear" w:color="auto" w:fill="auto"/>
          </w:tcPr>
          <w:p w:rsidR="006F2553"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 +</w:t>
            </w:r>
          </w:p>
          <w:p w:rsidR="003A3E8B"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О/ ТЭ</w:t>
            </w:r>
          </w:p>
        </w:tc>
        <w:tc>
          <w:tcPr>
            <w:tcW w:w="1883"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85"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0"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285"/>
        <w:gridCol w:w="1883"/>
        <w:gridCol w:w="419"/>
        <w:gridCol w:w="393"/>
        <w:gridCol w:w="392"/>
        <w:gridCol w:w="1591"/>
      </w:tblGrid>
      <w:tr w:rsidR="00E5286E" w:rsidRPr="00874FD1" w:rsidTr="00986FB6">
        <w:tc>
          <w:tcPr>
            <w:tcW w:w="811" w:type="dxa"/>
            <w:tcBorders>
              <w:top w:val="single" w:sz="4" w:space="0" w:color="auto"/>
              <w:bottom w:val="single" w:sz="4" w:space="0" w:color="auto"/>
            </w:tcBorders>
          </w:tcPr>
          <w:p w:rsidR="00E5286E" w:rsidRPr="00874FD1" w:rsidRDefault="00E5286E" w:rsidP="004965F9">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lang w:val="ru-RU"/>
              </w:rPr>
              <w:lastRenderedPageBreak/>
              <w:t>8.1.1</w:t>
            </w:r>
          </w:p>
        </w:tc>
        <w:tc>
          <w:tcPr>
            <w:tcW w:w="5285" w:type="dxa"/>
            <w:tcBorders>
              <w:top w:val="single" w:sz="4" w:space="0" w:color="auto"/>
              <w:bottom w:val="single" w:sz="4" w:space="0" w:color="auto"/>
            </w:tcBorders>
          </w:tcPr>
          <w:p w:rsidR="00E5286E" w:rsidRPr="00874FD1" w:rsidRDefault="00E5286E" w:rsidP="004965F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поддерживать и делать общественно доступной или предоставлять по запросу информацию, описывающую его процессы аудита и сертификации, связанные с выдачей, подтверждением, обновлением, приостановлением сертификата, расширением, сужением области сертификации или отменой сертификата, а также информацию о работах по сертификации, видах систем менеджмента и географических зонах, в пределах которых данный орган осуществляет свою деятельность.</w:t>
            </w:r>
          </w:p>
        </w:tc>
        <w:tc>
          <w:tcPr>
            <w:tcW w:w="1883"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tcBorders>
          </w:tcPr>
          <w:p w:rsidR="00E5286E" w:rsidRPr="00874FD1" w:rsidRDefault="00E5286E" w:rsidP="004965F9">
            <w:pPr>
              <w:spacing w:after="40" w:line="200" w:lineRule="exact"/>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t>8.1.2</w:t>
            </w:r>
          </w:p>
        </w:tc>
        <w:tc>
          <w:tcPr>
            <w:tcW w:w="5285" w:type="dxa"/>
            <w:tcBorders>
              <w:top w:val="single" w:sz="4" w:space="0" w:color="auto"/>
            </w:tcBorders>
          </w:tcPr>
          <w:p w:rsidR="00E5286E" w:rsidRPr="00874FD1" w:rsidRDefault="00E5286E" w:rsidP="004965F9">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Информация, предоставляемая органом по сертификации заказчикам или рынку, включая рекламу, должна быть точной и не должна вводить в заблуждение.</w:t>
            </w:r>
          </w:p>
        </w:tc>
        <w:tc>
          <w:tcPr>
            <w:tcW w:w="1883" w:type="dxa"/>
            <w:tcBorders>
              <w:top w:val="single" w:sz="4" w:space="0" w:color="auto"/>
            </w:tcBorders>
            <w:shd w:val="clear" w:color="auto" w:fill="DEEAF6"/>
          </w:tcPr>
          <w:p w:rsidR="00E5286E" w:rsidRPr="00874FD1" w:rsidRDefault="00E5286E" w:rsidP="00A92D04">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19"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A92D04">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965F9">
        <w:tc>
          <w:tcPr>
            <w:tcW w:w="811" w:type="dxa"/>
            <w:tcBorders>
              <w:top w:val="single" w:sz="4" w:space="0" w:color="auto"/>
              <w:bottom w:val="single" w:sz="4" w:space="0" w:color="auto"/>
            </w:tcBorders>
          </w:tcPr>
          <w:p w:rsidR="00E5286E" w:rsidRPr="00874FD1" w:rsidRDefault="00E5286E" w:rsidP="004965F9">
            <w:pPr>
              <w:spacing w:after="40" w:line="200" w:lineRule="exact"/>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t>8.1.3</w:t>
            </w:r>
          </w:p>
        </w:tc>
        <w:tc>
          <w:tcPr>
            <w:tcW w:w="5285" w:type="dxa"/>
            <w:tcBorders>
              <w:top w:val="single" w:sz="4" w:space="0" w:color="auto"/>
              <w:bottom w:val="single" w:sz="4" w:space="0" w:color="auto"/>
            </w:tcBorders>
          </w:tcPr>
          <w:p w:rsidR="00E5286E" w:rsidRPr="00874FD1" w:rsidRDefault="00E5286E" w:rsidP="004965F9">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обеспечить свободный доступ к информации о выданных, приостановленных или отмененных сертификатах.</w:t>
            </w:r>
          </w:p>
        </w:tc>
        <w:tc>
          <w:tcPr>
            <w:tcW w:w="1883" w:type="dxa"/>
            <w:tcBorders>
              <w:top w:val="single" w:sz="4" w:space="0" w:color="auto"/>
              <w:bottom w:val="single" w:sz="4" w:space="0" w:color="auto"/>
            </w:tcBorders>
            <w:shd w:val="clear" w:color="auto" w:fill="DEEAF6"/>
          </w:tcPr>
          <w:p w:rsidR="00E5286E" w:rsidRPr="00874FD1" w:rsidRDefault="00E5286E" w:rsidP="00B31186">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31186">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965F9">
        <w:tc>
          <w:tcPr>
            <w:tcW w:w="811" w:type="dxa"/>
            <w:tcBorders>
              <w:top w:val="single" w:sz="4" w:space="0" w:color="auto"/>
              <w:bottom w:val="single" w:sz="4" w:space="0" w:color="auto"/>
            </w:tcBorders>
          </w:tcPr>
          <w:p w:rsidR="00E5286E" w:rsidRPr="00874FD1" w:rsidRDefault="00E5286E" w:rsidP="004965F9">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8.1.4</w:t>
            </w:r>
          </w:p>
        </w:tc>
        <w:tc>
          <w:tcPr>
            <w:tcW w:w="5285" w:type="dxa"/>
            <w:tcBorders>
              <w:top w:val="single" w:sz="4" w:space="0" w:color="auto"/>
              <w:bottom w:val="single" w:sz="4" w:space="0" w:color="auto"/>
            </w:tcBorders>
          </w:tcPr>
          <w:p w:rsidR="00E5286E" w:rsidRPr="00874FD1" w:rsidRDefault="00E5286E" w:rsidP="004965F9">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По запросу любой стороны орган по сертификации должен предоставить возможность для подтверждения законности проведенной сертификации.</w:t>
            </w:r>
          </w:p>
          <w:p w:rsidR="00E5286E" w:rsidRPr="00874FD1" w:rsidRDefault="00E5286E" w:rsidP="004965F9">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 xml:space="preserve">Примечание 1 - Если общий объем информации содержится в нескольких источниках (например, в бумажном или электронном виде), может быть внедрена система обеспечения прослеживаемости и </w:t>
            </w:r>
            <w:r w:rsidRPr="00874FD1">
              <w:rPr>
                <w:rFonts w:ascii="Times New Roman" w:hAnsi="Times New Roman"/>
                <w:spacing w:val="2"/>
                <w:sz w:val="24"/>
                <w:szCs w:val="24"/>
                <w:shd w:val="clear" w:color="auto" w:fill="FFFFFF"/>
              </w:rPr>
              <w:lastRenderedPageBreak/>
              <w:t>отсутствия двусмысленности между источниками (например, уникальная система нумерации или гиперссылки в сети Интернет).</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2 - В исключительных случаях доступ к определенной информации может быть ограничен по просьбе заказчика (например, по соображениям безопасности).</w:t>
            </w:r>
          </w:p>
        </w:tc>
        <w:tc>
          <w:tcPr>
            <w:tcW w:w="1883" w:type="dxa"/>
            <w:tcBorders>
              <w:top w:val="single" w:sz="4" w:space="0" w:color="auto"/>
              <w:bottom w:val="single" w:sz="4" w:space="0" w:color="auto"/>
            </w:tcBorders>
            <w:shd w:val="clear" w:color="auto" w:fill="DEEAF6"/>
          </w:tcPr>
          <w:p w:rsidR="00E5286E" w:rsidRPr="00874FD1" w:rsidRDefault="00E5286E" w:rsidP="00C5512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19"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512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260C3" w:rsidRPr="00874FD1" w:rsidRDefault="006260C3" w:rsidP="00FD622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560"/>
        <w:gridCol w:w="1897"/>
        <w:gridCol w:w="371"/>
        <w:gridCol w:w="427"/>
        <w:gridCol w:w="424"/>
        <w:gridCol w:w="1559"/>
      </w:tblGrid>
      <w:tr w:rsidR="00C41E04" w:rsidRPr="00874FD1" w:rsidTr="00986FB6">
        <w:trPr>
          <w:trHeight w:val="753"/>
        </w:trPr>
        <w:tc>
          <w:tcPr>
            <w:tcW w:w="811" w:type="dxa"/>
            <w:vMerge w:val="restart"/>
            <w:tcBorders>
              <w:top w:val="single" w:sz="12" w:space="0" w:color="auto"/>
            </w:tcBorders>
            <w:shd w:val="clear" w:color="auto" w:fill="CCCCCC"/>
            <w:vAlign w:val="center"/>
          </w:tcPr>
          <w:p w:rsidR="00C41E04" w:rsidRPr="00874FD1" w:rsidRDefault="00C41E04" w:rsidP="00AB30EB">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C41E04" w:rsidRPr="00874FD1" w:rsidRDefault="00C41E04" w:rsidP="00AB30EB">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C41E04" w:rsidRPr="00874FD1" w:rsidRDefault="00C41E04" w:rsidP="00DC65A3">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897"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986FB6">
        <w:tc>
          <w:tcPr>
            <w:tcW w:w="811" w:type="dxa"/>
            <w:vMerge/>
            <w:tcBorders>
              <w:bottom w:val="single" w:sz="12" w:space="0" w:color="auto"/>
            </w:tcBorders>
            <w:shd w:val="clear" w:color="auto" w:fill="CCCCCC"/>
          </w:tcPr>
          <w:p w:rsidR="00AB30EB" w:rsidRPr="00874FD1" w:rsidRDefault="00AB30EB"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AB30EB" w:rsidRPr="00874FD1" w:rsidRDefault="00AB30EB" w:rsidP="004170FF">
            <w:pPr>
              <w:pStyle w:val="31"/>
            </w:pPr>
          </w:p>
        </w:tc>
        <w:tc>
          <w:tcPr>
            <w:tcW w:w="1560" w:type="dxa"/>
            <w:vMerge/>
            <w:tcBorders>
              <w:bottom w:val="single" w:sz="12" w:space="0" w:color="auto"/>
            </w:tcBorders>
            <w:shd w:val="clear" w:color="auto" w:fill="CCCCCC"/>
            <w:vAlign w:val="center"/>
          </w:tcPr>
          <w:p w:rsidR="00AB30EB" w:rsidRPr="00874FD1" w:rsidRDefault="00AB30EB" w:rsidP="004170FF">
            <w:pPr>
              <w:pStyle w:val="31"/>
            </w:pPr>
          </w:p>
        </w:tc>
        <w:tc>
          <w:tcPr>
            <w:tcW w:w="1897" w:type="dxa"/>
            <w:vMerge/>
            <w:tcBorders>
              <w:bottom w:val="single" w:sz="12" w:space="0" w:color="auto"/>
            </w:tcBorders>
            <w:shd w:val="clear" w:color="auto" w:fill="CCCCCC"/>
            <w:vAlign w:val="center"/>
          </w:tcPr>
          <w:p w:rsidR="00AB30EB" w:rsidRPr="00874FD1" w:rsidRDefault="00AB30EB" w:rsidP="00EA435F">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AB30EB" w:rsidRPr="00874FD1" w:rsidRDefault="00AB30EB"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AB30EB" w:rsidRPr="00874FD1" w:rsidRDefault="00AB30E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AB30EB" w:rsidRPr="00874FD1" w:rsidRDefault="00AB30E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AB30EB" w:rsidRPr="00874FD1" w:rsidRDefault="00AB30EB"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986FB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B3096F" w:rsidRPr="00874FD1" w:rsidRDefault="00B3096F" w:rsidP="00B3096F">
            <w:pPr>
              <w:shd w:val="clear" w:color="auto" w:fill="FFFFFF"/>
              <w:spacing w:before="0" w:after="0"/>
              <w:jc w:val="both"/>
              <w:textAlignment w:val="baseline"/>
              <w:outlineLvl w:val="2"/>
              <w:rPr>
                <w:rFonts w:ascii="Times New Roman" w:hAnsi="Times New Roman"/>
                <w:b/>
                <w:spacing w:val="2"/>
                <w:sz w:val="24"/>
                <w:szCs w:val="24"/>
                <w:lang w:val="en-US" w:eastAsia="en-US"/>
              </w:rPr>
            </w:pPr>
            <w:r w:rsidRPr="00874FD1">
              <w:rPr>
                <w:rFonts w:ascii="Times New Roman" w:hAnsi="Times New Roman"/>
                <w:b/>
                <w:spacing w:val="2"/>
                <w:sz w:val="24"/>
                <w:szCs w:val="24"/>
                <w:lang w:val="en-US" w:eastAsia="en-US"/>
              </w:rPr>
              <w:t>8.2 Сертификационные документы</w:t>
            </w:r>
          </w:p>
          <w:p w:rsidR="00A30331" w:rsidRPr="00874FD1" w:rsidRDefault="00A30331" w:rsidP="007743C8">
            <w:pPr>
              <w:pStyle w:val="23"/>
              <w:rPr>
                <w:rFonts w:ascii="Times New Roman" w:hAnsi="Times New Roman" w:cs="Times New Roman"/>
                <w:sz w:val="24"/>
                <w:szCs w:val="24"/>
                <w:lang w:val="ru-RU"/>
              </w:rPr>
            </w:pPr>
          </w:p>
        </w:tc>
        <w:tc>
          <w:tcPr>
            <w:tcW w:w="1560" w:type="dxa"/>
            <w:tcBorders>
              <w:top w:val="single" w:sz="12" w:space="0" w:color="auto"/>
              <w:bottom w:val="single" w:sz="12" w:space="0" w:color="auto"/>
              <w:right w:val="single" w:sz="4" w:space="0" w:color="auto"/>
            </w:tcBorders>
            <w:shd w:val="clear" w:color="auto" w:fill="auto"/>
          </w:tcPr>
          <w:p w:rsidR="003A3E8B" w:rsidRPr="00874FD1" w:rsidRDefault="00C0331D" w:rsidP="006F2553">
            <w:pPr>
              <w:spacing w:after="40" w:line="200" w:lineRule="exact"/>
              <w:rPr>
                <w:rFonts w:ascii="Times New Roman" w:hAnsi="Times New Roman"/>
                <w:sz w:val="24"/>
                <w:szCs w:val="24"/>
                <w:lang w:val="ru-RU"/>
              </w:rPr>
            </w:pPr>
            <w:r w:rsidRPr="00C0331D">
              <w:rPr>
                <w:rFonts w:ascii="Times New Roman" w:hAnsi="Times New Roman"/>
                <w:color w:val="0000FF"/>
                <w:sz w:val="24"/>
                <w:szCs w:val="24"/>
                <w:lang w:val="ru-RU"/>
              </w:rPr>
              <w:t>ВСО/СВО+</w:t>
            </w:r>
            <w:r w:rsidR="006F2553" w:rsidRPr="00874FD1">
              <w:rPr>
                <w:rFonts w:ascii="Times New Roman" w:hAnsi="Times New Roman"/>
                <w:sz w:val="24"/>
                <w:szCs w:val="24"/>
                <w:lang w:val="ru-RU"/>
              </w:rPr>
              <w:t>О/ ТЭ</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AA279E">
      <w:pPr>
        <w:spacing w:after="40" w:line="200" w:lineRule="exact"/>
        <w:rPr>
          <w:rFonts w:ascii="Times New Roman" w:hAnsi="Times New Roman"/>
          <w:sz w:val="24"/>
          <w:szCs w:val="24"/>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392"/>
        <w:gridCol w:w="1897"/>
        <w:gridCol w:w="371"/>
        <w:gridCol w:w="34"/>
        <w:gridCol w:w="393"/>
        <w:gridCol w:w="392"/>
        <w:gridCol w:w="32"/>
        <w:gridCol w:w="1559"/>
      </w:tblGrid>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8.2.1</w:t>
            </w:r>
          </w:p>
        </w:tc>
        <w:tc>
          <w:tcPr>
            <w:tcW w:w="5285" w:type="dxa"/>
            <w:gridSpan w:val="2"/>
            <w:tcBorders>
              <w:top w:val="single" w:sz="4" w:space="0" w:color="auto"/>
              <w:bottom w:val="single" w:sz="4" w:space="0" w:color="auto"/>
            </w:tcBorders>
          </w:tcPr>
          <w:p w:rsidR="00E5286E" w:rsidRPr="00874FD1" w:rsidRDefault="00E5286E" w:rsidP="00F0163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выдать сертификационные документы сертифицированному клиенту любым выбранным им способом.</w:t>
            </w:r>
          </w:p>
        </w:tc>
        <w:tc>
          <w:tcPr>
            <w:tcW w:w="1897" w:type="dxa"/>
            <w:tcBorders>
              <w:top w:val="single" w:sz="4" w:space="0" w:color="auto"/>
              <w:bottom w:val="single" w:sz="4" w:space="0" w:color="auto"/>
            </w:tcBorders>
            <w:shd w:val="clear" w:color="auto" w:fill="DEEAF6"/>
          </w:tcPr>
          <w:p w:rsidR="00E5286E" w:rsidRPr="00874FD1" w:rsidRDefault="00E5286E" w:rsidP="00AA279E">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AA279E">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8.2.2</w:t>
            </w: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Дата вступления в силу сертификационного документа (сертификата соответствия) не должна быть более ранней, чем дата принятия решения о сертификации.</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r w:rsidRPr="00874FD1">
              <w:rPr>
                <w:rFonts w:ascii="Times New Roman" w:hAnsi="Times New Roman"/>
                <w:spacing w:val="2"/>
                <w:sz w:val="24"/>
                <w:szCs w:val="24"/>
                <w:lang w:val="ru-RU"/>
              </w:rPr>
              <w:t>8.2.3</w:t>
            </w: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В сертификационном документе должно быть определено следующее:</w:t>
            </w:r>
          </w:p>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наименование и географическое местоположение каждого заказчика, система менеджмента которого была сертифицирована (или географическое местоположение главного офиса и производственных площадок, входящих в область сертификации организации со многими производственными площадками);</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даты выдачи сертификата, расширения области или обновления действия сертификата;</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срок действия сертификата или дата проведения ресертификации, в соответствии с циклом прохождения ресертификации;</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 уникальный идентификационный номер;</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e</w:t>
            </w:r>
            <w:r w:rsidRPr="00874FD1">
              <w:rPr>
                <w:spacing w:val="2"/>
                <w:shd w:val="clear" w:color="auto" w:fill="FFFFFF"/>
                <w:lang w:val="ru-RU"/>
              </w:rPr>
              <w:t xml:space="preserve">) обозначение стандарта и/или другого нормативного документа, включая номер </w:t>
            </w:r>
            <w:r w:rsidRPr="00874FD1">
              <w:rPr>
                <w:spacing w:val="2"/>
                <w:shd w:val="clear" w:color="auto" w:fill="FFFFFF"/>
                <w:lang w:val="ru-RU"/>
              </w:rPr>
              <w:lastRenderedPageBreak/>
              <w:t>действующей и/или пересмотренной версии, используемого для аудита сертифицированного заказчика;</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f</w:t>
            </w:r>
            <w:r w:rsidRPr="00874FD1">
              <w:rPr>
                <w:spacing w:val="2"/>
                <w:shd w:val="clear" w:color="auto" w:fill="FFFFFF"/>
                <w:lang w:val="ru-RU"/>
              </w:rPr>
              <w:t>) область сертификации в отношении продукции (включая услуги), процесса и т.д., относящихся к каждой производственной площадке;</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g</w:t>
            </w:r>
            <w:r w:rsidRPr="00874FD1">
              <w:rPr>
                <w:spacing w:val="2"/>
                <w:lang w:val="ru-RU"/>
              </w:rPr>
              <w:t>) наименование, адрес и знак органа по сертификации; другие знаки (например, символ аккредитации) могут использоваться способом, не вводящим в заблуждение или не допускающим неопределенное толкование;</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h</w:t>
            </w:r>
            <w:r w:rsidRPr="00874FD1">
              <w:rPr>
                <w:spacing w:val="2"/>
                <w:shd w:val="clear" w:color="auto" w:fill="FFFFFF"/>
                <w:lang w:val="ru-RU"/>
              </w:rPr>
              <w:t>) любая информация, требуемая стандартом и/или другим нормативным документом, используемым при сертификации;</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86FB6">
        <w:tc>
          <w:tcPr>
            <w:tcW w:w="811" w:type="dxa"/>
            <w:tcBorders>
              <w:top w:val="single" w:sz="4" w:space="0" w:color="auto"/>
              <w:bottom w:val="single" w:sz="4" w:space="0" w:color="auto"/>
            </w:tcBorders>
          </w:tcPr>
          <w:p w:rsidR="00E5286E" w:rsidRPr="00874FD1" w:rsidRDefault="00E5286E" w:rsidP="00AA279E">
            <w:pPr>
              <w:spacing w:after="40" w:line="200" w:lineRule="exact"/>
              <w:rPr>
                <w:rFonts w:ascii="Times New Roman" w:hAnsi="Times New Roman"/>
                <w:spacing w:val="2"/>
                <w:sz w:val="24"/>
                <w:szCs w:val="24"/>
                <w:lang w:val="ru-RU"/>
              </w:rPr>
            </w:pPr>
          </w:p>
        </w:tc>
        <w:tc>
          <w:tcPr>
            <w:tcW w:w="5285" w:type="dxa"/>
            <w:gridSpan w:val="2"/>
            <w:tcBorders>
              <w:top w:val="single" w:sz="4" w:space="0" w:color="auto"/>
              <w:bottom w:val="single" w:sz="4" w:space="0" w:color="auto"/>
            </w:tcBorders>
          </w:tcPr>
          <w:p w:rsidR="00E5286E" w:rsidRPr="00874FD1" w:rsidRDefault="00E5286E" w:rsidP="00F0163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i</w:t>
            </w:r>
            <w:r w:rsidRPr="00874FD1">
              <w:rPr>
                <w:spacing w:val="2"/>
                <w:shd w:val="clear" w:color="auto" w:fill="FFFFFF"/>
                <w:lang w:val="ru-RU"/>
              </w:rPr>
              <w:t>) в случае выпуска любых пересмотренных сертификационных документов, должны быть предусмотрены средства для того, чтобы отличать их от устаревших.</w:t>
            </w:r>
          </w:p>
        </w:tc>
        <w:tc>
          <w:tcPr>
            <w:tcW w:w="1897" w:type="dxa"/>
            <w:tcBorders>
              <w:top w:val="single" w:sz="4" w:space="0" w:color="auto"/>
              <w:bottom w:val="single" w:sz="4" w:space="0" w:color="auto"/>
            </w:tcBorders>
            <w:shd w:val="clear" w:color="auto" w:fill="DEEAF6"/>
          </w:tcPr>
          <w:p w:rsidR="00E5286E" w:rsidRPr="00874FD1" w:rsidRDefault="00E5286E" w:rsidP="00093F77">
            <w:pP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093F77">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C5512C">
        <w:tc>
          <w:tcPr>
            <w:tcW w:w="10774" w:type="dxa"/>
            <w:gridSpan w:val="10"/>
            <w:tcBorders>
              <w:top w:val="single" w:sz="4" w:space="0" w:color="auto"/>
              <w:bottom w:val="single" w:sz="4" w:space="0" w:color="auto"/>
            </w:tcBorders>
          </w:tcPr>
          <w:p w:rsidR="006E4CFF" w:rsidRPr="00874FD1" w:rsidRDefault="006E4CFF" w:rsidP="00AA279E">
            <w:pPr>
              <w:spacing w:after="40" w:line="200" w:lineRule="exact"/>
              <w:jc w:val="center"/>
              <w:rPr>
                <w:rFonts w:ascii="Times New Roman" w:hAnsi="Times New Roman"/>
                <w:iCs/>
                <w:sz w:val="24"/>
                <w:szCs w:val="24"/>
                <w:lang w:val="ru-RU"/>
              </w:rPr>
            </w:pPr>
          </w:p>
        </w:tc>
      </w:tr>
      <w:tr w:rsidR="00C41E04" w:rsidRPr="00874FD1" w:rsidTr="00986FB6">
        <w:tblPrEx>
          <w:tblBorders>
            <w:bottom w:val="none" w:sz="0" w:space="0" w:color="auto"/>
          </w:tblBorders>
        </w:tblPrEx>
        <w:trPr>
          <w:trHeight w:val="799"/>
        </w:trPr>
        <w:tc>
          <w:tcPr>
            <w:tcW w:w="811" w:type="dxa"/>
            <w:vMerge w:val="restart"/>
            <w:tcBorders>
              <w:top w:val="single" w:sz="12" w:space="0" w:color="auto"/>
            </w:tcBorders>
            <w:shd w:val="clear" w:color="auto" w:fill="CCCCCC"/>
            <w:vAlign w:val="center"/>
          </w:tcPr>
          <w:p w:rsidR="00C41E04" w:rsidRPr="00874FD1" w:rsidRDefault="00C41E04" w:rsidP="00DB0089">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392"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DB0089">
            <w:pPr>
              <w:jc w:val="center"/>
              <w:rPr>
                <w:rFonts w:ascii="Times New Roman" w:hAnsi="Times New Roman"/>
                <w:sz w:val="24"/>
                <w:szCs w:val="24"/>
                <w:lang w:val="ru-RU"/>
              </w:rPr>
            </w:pPr>
          </w:p>
        </w:tc>
        <w:tc>
          <w:tcPr>
            <w:tcW w:w="1897"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986FB6">
        <w:tblPrEx>
          <w:tblBorders>
            <w:bottom w:val="none" w:sz="0" w:space="0" w:color="auto"/>
          </w:tblBorders>
        </w:tblPrEx>
        <w:tc>
          <w:tcPr>
            <w:tcW w:w="811" w:type="dxa"/>
            <w:vMerge/>
            <w:tcBorders>
              <w:bottom w:val="single" w:sz="12" w:space="0" w:color="auto"/>
            </w:tcBorders>
            <w:shd w:val="clear" w:color="auto" w:fill="CCCCCC"/>
          </w:tcPr>
          <w:p w:rsidR="00C94C17" w:rsidRPr="00874FD1" w:rsidRDefault="00C94C17"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4C17" w:rsidRPr="00874FD1" w:rsidRDefault="00C94C17" w:rsidP="004170FF">
            <w:pPr>
              <w:pStyle w:val="31"/>
            </w:pPr>
          </w:p>
        </w:tc>
        <w:tc>
          <w:tcPr>
            <w:tcW w:w="1392" w:type="dxa"/>
            <w:vMerge/>
            <w:tcBorders>
              <w:bottom w:val="single" w:sz="12" w:space="0" w:color="auto"/>
            </w:tcBorders>
            <w:shd w:val="clear" w:color="auto" w:fill="CCCCCC"/>
            <w:vAlign w:val="center"/>
          </w:tcPr>
          <w:p w:rsidR="00C94C17" w:rsidRPr="00874FD1" w:rsidRDefault="00C94C17" w:rsidP="004170FF">
            <w:pPr>
              <w:pStyle w:val="31"/>
            </w:pPr>
          </w:p>
        </w:tc>
        <w:tc>
          <w:tcPr>
            <w:tcW w:w="1897" w:type="dxa"/>
            <w:vMerge/>
            <w:tcBorders>
              <w:bottom w:val="single" w:sz="12" w:space="0" w:color="auto"/>
            </w:tcBorders>
            <w:shd w:val="clear" w:color="auto" w:fill="CCCCCC"/>
            <w:vAlign w:val="center"/>
          </w:tcPr>
          <w:p w:rsidR="00C94C17" w:rsidRPr="00874FD1" w:rsidRDefault="00C94C17"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4C17" w:rsidRPr="00874FD1" w:rsidRDefault="00C94C17"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C94C17" w:rsidRPr="00874FD1"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gridSpan w:val="2"/>
            <w:tcBorders>
              <w:top w:val="single" w:sz="4" w:space="0" w:color="auto"/>
              <w:bottom w:val="single" w:sz="12" w:space="0" w:color="auto"/>
            </w:tcBorders>
            <w:shd w:val="clear" w:color="auto" w:fill="CCCCCC"/>
            <w:vAlign w:val="center"/>
          </w:tcPr>
          <w:p w:rsidR="00C94C17" w:rsidRPr="00874FD1"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C94C17" w:rsidRPr="00874FD1" w:rsidRDefault="00C94C17"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986FB6">
        <w:tc>
          <w:tcPr>
            <w:tcW w:w="4704" w:type="dxa"/>
            <w:gridSpan w:val="2"/>
            <w:tcBorders>
              <w:top w:val="single" w:sz="12" w:space="0" w:color="auto"/>
              <w:bottom w:val="single" w:sz="12" w:space="0" w:color="auto"/>
              <w:right w:val="single" w:sz="4" w:space="0" w:color="auto"/>
            </w:tcBorders>
            <w:shd w:val="clear" w:color="auto" w:fill="auto"/>
          </w:tcPr>
          <w:p w:rsidR="003A3E8B" w:rsidRPr="00874FD1" w:rsidRDefault="00E12D3A" w:rsidP="00E12D3A">
            <w:pPr>
              <w:shd w:val="clear" w:color="auto" w:fill="FFFFFF"/>
              <w:spacing w:before="0" w:after="0"/>
              <w:textAlignment w:val="baseline"/>
              <w:outlineLvl w:val="2"/>
              <w:rPr>
                <w:rFonts w:ascii="Times New Roman" w:hAnsi="Times New Roman"/>
                <w:b/>
                <w:spacing w:val="2"/>
                <w:sz w:val="24"/>
                <w:szCs w:val="24"/>
                <w:lang w:val="ru-RU" w:eastAsia="en-US"/>
              </w:rPr>
            </w:pPr>
            <w:r w:rsidRPr="00874FD1">
              <w:rPr>
                <w:rFonts w:ascii="Times New Roman" w:hAnsi="Times New Roman"/>
                <w:b/>
                <w:spacing w:val="2"/>
                <w:sz w:val="24"/>
                <w:szCs w:val="24"/>
                <w:lang w:val="en-US" w:eastAsia="en-US"/>
              </w:rPr>
              <w:t>8.3 Реестр сертифицированных заказчиков</w:t>
            </w:r>
          </w:p>
        </w:tc>
        <w:tc>
          <w:tcPr>
            <w:tcW w:w="1392" w:type="dxa"/>
            <w:tcBorders>
              <w:top w:val="single" w:sz="12" w:space="0" w:color="auto"/>
              <w:bottom w:val="single" w:sz="12" w:space="0" w:color="auto"/>
              <w:right w:val="single" w:sz="4" w:space="0" w:color="auto"/>
            </w:tcBorders>
            <w:shd w:val="clear" w:color="auto" w:fill="auto"/>
          </w:tcPr>
          <w:p w:rsidR="006F2553"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 +</w:t>
            </w:r>
          </w:p>
          <w:p w:rsidR="003A3E8B"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О/ ТЭ</w:t>
            </w:r>
          </w:p>
        </w:tc>
        <w:tc>
          <w:tcPr>
            <w:tcW w:w="1897"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244"/>
        <w:gridCol w:w="1843"/>
        <w:gridCol w:w="425"/>
        <w:gridCol w:w="426"/>
        <w:gridCol w:w="425"/>
        <w:gridCol w:w="1559"/>
      </w:tblGrid>
      <w:tr w:rsidR="00E5286E" w:rsidRPr="00874FD1" w:rsidTr="00E5286E">
        <w:tc>
          <w:tcPr>
            <w:tcW w:w="852" w:type="dxa"/>
            <w:tcBorders>
              <w:top w:val="single" w:sz="4" w:space="0" w:color="auto"/>
              <w:bottom w:val="single" w:sz="4" w:space="0" w:color="auto"/>
            </w:tcBorders>
          </w:tcPr>
          <w:p w:rsidR="00E5286E" w:rsidRPr="00874FD1" w:rsidRDefault="00E5286E" w:rsidP="00B65027">
            <w:pPr>
              <w:spacing w:after="40" w:line="200" w:lineRule="exact"/>
              <w:rPr>
                <w:rFonts w:ascii="Times New Roman" w:hAnsi="Times New Roman"/>
                <w:sz w:val="24"/>
                <w:szCs w:val="24"/>
                <w:lang w:val="ru-RU"/>
              </w:rPr>
            </w:pPr>
          </w:p>
        </w:tc>
        <w:tc>
          <w:tcPr>
            <w:tcW w:w="5244" w:type="dxa"/>
            <w:tcBorders>
              <w:top w:val="single" w:sz="4" w:space="0" w:color="auto"/>
              <w:bottom w:val="single" w:sz="4" w:space="0" w:color="auto"/>
            </w:tcBorders>
          </w:tcPr>
          <w:p w:rsidR="00E5286E" w:rsidRPr="00874FD1" w:rsidRDefault="00E5286E" w:rsidP="007743C8">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поддерживать в рабочем состоянии и предоставлять свободный или по запросу доступ с использованием любых средств, которые он выберет, к реестру действующих сертификатов. В реестре, как минимум, должно приводиться наименование, соответствующий нормативный документ, область сертификации и географическое местоположение (например, город и страна) каждого сертифицированного заказчика (или географическое положение главного офиса и каждой производственной площадки при сертификации организации со многими производственными площадками).</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lastRenderedPageBreak/>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 Реестр остается в единоличной собственности органа по сертификации.</w:t>
            </w:r>
          </w:p>
        </w:tc>
        <w:tc>
          <w:tcPr>
            <w:tcW w:w="1843"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2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5"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1E3F7C" w:rsidRPr="00874FD1" w:rsidRDefault="001E3F7C" w:rsidP="00FD622D">
      <w:pPr>
        <w:spacing w:after="40" w:line="200" w:lineRule="exact"/>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06"/>
        <w:gridCol w:w="1577"/>
      </w:tblGrid>
      <w:tr w:rsidR="00C41E04" w:rsidRPr="00874FD1" w:rsidTr="00412E04">
        <w:trPr>
          <w:trHeight w:val="1133"/>
        </w:trPr>
        <w:tc>
          <w:tcPr>
            <w:tcW w:w="811" w:type="dxa"/>
            <w:vMerge w:val="restart"/>
            <w:tcBorders>
              <w:top w:val="single" w:sz="12" w:space="0" w:color="auto"/>
            </w:tcBorders>
            <w:shd w:val="clear" w:color="auto" w:fill="CCCCCC"/>
            <w:vAlign w:val="center"/>
          </w:tcPr>
          <w:p w:rsidR="00C41E04" w:rsidRPr="00874FD1" w:rsidRDefault="00C41E04" w:rsidP="00DB0089">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DB0089">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4"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77"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412E04">
        <w:tc>
          <w:tcPr>
            <w:tcW w:w="811" w:type="dxa"/>
            <w:vMerge/>
            <w:tcBorders>
              <w:bottom w:val="single" w:sz="12" w:space="0" w:color="auto"/>
            </w:tcBorders>
            <w:shd w:val="clear" w:color="auto" w:fill="CCCCCC"/>
          </w:tcPr>
          <w:p w:rsidR="00C94C17" w:rsidRPr="00874FD1" w:rsidRDefault="00C94C17" w:rsidP="003A3E8B">
            <w:pPr>
              <w:keepNext/>
              <w:keepLines/>
              <w:spacing w:after="40" w:line="200" w:lineRule="exact"/>
              <w:rPr>
                <w:rFonts w:ascii="Times New Roman" w:hAnsi="Times New Roman"/>
                <w:sz w:val="24"/>
                <w:szCs w:val="24"/>
                <w:lang w:val="ru-RU"/>
              </w:rPr>
            </w:pPr>
          </w:p>
        </w:tc>
        <w:tc>
          <w:tcPr>
            <w:tcW w:w="3893" w:type="dxa"/>
            <w:vMerge/>
            <w:tcBorders>
              <w:bottom w:val="single" w:sz="12" w:space="0" w:color="auto"/>
            </w:tcBorders>
            <w:shd w:val="clear" w:color="auto" w:fill="CCCCCC"/>
            <w:vAlign w:val="center"/>
          </w:tcPr>
          <w:p w:rsidR="00C94C17" w:rsidRPr="00874FD1" w:rsidRDefault="00C94C17" w:rsidP="004170FF">
            <w:pPr>
              <w:pStyle w:val="31"/>
            </w:pPr>
          </w:p>
        </w:tc>
        <w:tc>
          <w:tcPr>
            <w:tcW w:w="1534" w:type="dxa"/>
            <w:vMerge/>
            <w:tcBorders>
              <w:bottom w:val="single" w:sz="12" w:space="0" w:color="auto"/>
            </w:tcBorders>
            <w:shd w:val="clear" w:color="auto" w:fill="CCCCCC"/>
            <w:vAlign w:val="center"/>
          </w:tcPr>
          <w:p w:rsidR="00C94C17" w:rsidRPr="00874FD1" w:rsidRDefault="00C94C17" w:rsidP="004170FF">
            <w:pPr>
              <w:pStyle w:val="31"/>
            </w:pPr>
          </w:p>
        </w:tc>
        <w:tc>
          <w:tcPr>
            <w:tcW w:w="1755" w:type="dxa"/>
            <w:vMerge/>
            <w:tcBorders>
              <w:bottom w:val="single" w:sz="12" w:space="0" w:color="auto"/>
            </w:tcBorders>
            <w:shd w:val="clear" w:color="auto" w:fill="CCCCCC"/>
            <w:vAlign w:val="center"/>
          </w:tcPr>
          <w:p w:rsidR="00C94C17" w:rsidRPr="00874FD1" w:rsidRDefault="00C94C17"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C94C17" w:rsidRPr="00874FD1" w:rsidRDefault="00C94C17"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C94C17" w:rsidRPr="00874FD1"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06" w:type="dxa"/>
            <w:tcBorders>
              <w:top w:val="single" w:sz="4" w:space="0" w:color="auto"/>
              <w:bottom w:val="single" w:sz="12" w:space="0" w:color="auto"/>
            </w:tcBorders>
            <w:shd w:val="clear" w:color="auto" w:fill="CCCCCC"/>
            <w:vAlign w:val="center"/>
          </w:tcPr>
          <w:p w:rsidR="00C94C17" w:rsidRPr="00874FD1" w:rsidRDefault="00C94C17"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77" w:type="dxa"/>
            <w:vMerge/>
            <w:tcBorders>
              <w:bottom w:val="single" w:sz="12" w:space="0" w:color="auto"/>
            </w:tcBorders>
            <w:shd w:val="clear" w:color="auto" w:fill="CCCCCC"/>
          </w:tcPr>
          <w:p w:rsidR="00C94C17" w:rsidRPr="00874FD1" w:rsidRDefault="00C94C17"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412E04">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3A3E8B" w:rsidRPr="00874FD1" w:rsidRDefault="00E12D3A" w:rsidP="00E12D3A">
            <w:pPr>
              <w:shd w:val="clear" w:color="auto" w:fill="FFFFFF"/>
              <w:spacing w:before="0" w:after="0"/>
              <w:jc w:val="both"/>
              <w:textAlignment w:val="baseline"/>
              <w:outlineLvl w:val="2"/>
              <w:rPr>
                <w:rFonts w:ascii="Times New Roman" w:hAnsi="Times New Roman"/>
                <w:b/>
                <w:spacing w:val="2"/>
                <w:sz w:val="24"/>
                <w:szCs w:val="24"/>
                <w:lang w:val="ru-RU" w:eastAsia="en-US"/>
              </w:rPr>
            </w:pPr>
            <w:r w:rsidRPr="00874FD1">
              <w:rPr>
                <w:rFonts w:ascii="Times New Roman" w:hAnsi="Times New Roman"/>
                <w:b/>
                <w:spacing w:val="2"/>
                <w:sz w:val="24"/>
                <w:szCs w:val="24"/>
                <w:lang w:val="ru-RU" w:eastAsia="en-US"/>
              </w:rPr>
              <w:t>8.4 Ссылка на сертификат и использование знаков соответствия</w:t>
            </w:r>
          </w:p>
        </w:tc>
        <w:tc>
          <w:tcPr>
            <w:tcW w:w="1534" w:type="dxa"/>
            <w:tcBorders>
              <w:top w:val="single" w:sz="12" w:space="0" w:color="auto"/>
              <w:bottom w:val="single" w:sz="12" w:space="0" w:color="auto"/>
              <w:right w:val="single" w:sz="4" w:space="0" w:color="auto"/>
            </w:tcBorders>
            <w:shd w:val="clear" w:color="auto" w:fill="auto"/>
          </w:tcPr>
          <w:p w:rsidR="006F2553"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 +</w:t>
            </w:r>
          </w:p>
          <w:p w:rsidR="003A3E8B"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О/ 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7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E5286E" w:rsidRPr="00874FD1" w:rsidTr="00412E04">
        <w:tc>
          <w:tcPr>
            <w:tcW w:w="811" w:type="dxa"/>
            <w:tcBorders>
              <w:top w:val="single" w:sz="4" w:space="0" w:color="auto"/>
              <w:bottom w:val="single" w:sz="2" w:space="0" w:color="auto"/>
            </w:tcBorders>
          </w:tcPr>
          <w:p w:rsidR="00E5286E" w:rsidRPr="00874FD1" w:rsidRDefault="00E5286E" w:rsidP="00B65027">
            <w:pPr>
              <w:spacing w:after="40" w:line="200" w:lineRule="exact"/>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8.4.1</w:t>
            </w:r>
          </w:p>
        </w:tc>
        <w:tc>
          <w:tcPr>
            <w:tcW w:w="5427" w:type="dxa"/>
            <w:tcBorders>
              <w:top w:val="single" w:sz="4" w:space="0" w:color="auto"/>
              <w:bottom w:val="single" w:sz="2" w:space="0" w:color="auto"/>
            </w:tcBorders>
          </w:tcPr>
          <w:p w:rsidR="00E5286E" w:rsidRPr="00874FD1" w:rsidRDefault="00E5286E" w:rsidP="005E0BB3">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Орган по сертификации должен установить политику управления знаками соответствия, разрешенными для использования сертифицированными заказчиками. Среди прочего должна обеспечиваться их прослеживаемость со стороны органа по сертификации. В знаке или сопроводительном тексте не должно быть неоднозначности относительно предмета сертификации и органа по сертификации, выдавшего сертификат. Данный знак не должен использоваться на продукции или ее упаковке, которую видит потребитель, или любым другим путем, который может интерпретироваться как обозначение соответствия продукции.</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Примечание - Требования к использованию знаков соответствия третьей стороны приводятся в ИСО/МЭК 17030 [5].</w:t>
            </w:r>
          </w:p>
        </w:tc>
        <w:tc>
          <w:tcPr>
            <w:tcW w:w="1755" w:type="dxa"/>
            <w:tcBorders>
              <w:top w:val="single" w:sz="4" w:space="0" w:color="auto"/>
              <w:bottom w:val="single" w:sz="2"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2"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12E04">
        <w:tc>
          <w:tcPr>
            <w:tcW w:w="811" w:type="dxa"/>
            <w:tcBorders>
              <w:top w:val="single" w:sz="2" w:space="0" w:color="auto"/>
              <w:bottom w:val="single" w:sz="4" w:space="0" w:color="auto"/>
            </w:tcBorders>
          </w:tcPr>
          <w:p w:rsidR="00E5286E" w:rsidRPr="00874FD1" w:rsidRDefault="00E5286E" w:rsidP="0064197A">
            <w:pPr>
              <w:rPr>
                <w:rFonts w:ascii="Times New Roman" w:hAnsi="Times New Roman"/>
                <w:sz w:val="24"/>
                <w:szCs w:val="24"/>
                <w:lang w:val="ru-RU"/>
              </w:rPr>
            </w:pPr>
            <w:r w:rsidRPr="00874FD1">
              <w:rPr>
                <w:rFonts w:ascii="Times New Roman" w:hAnsi="Times New Roman"/>
                <w:spacing w:val="2"/>
                <w:sz w:val="24"/>
                <w:szCs w:val="24"/>
                <w:shd w:val="clear" w:color="auto" w:fill="FFFFFF"/>
              </w:rPr>
              <w:t>8.4.2</w:t>
            </w:r>
          </w:p>
        </w:tc>
        <w:tc>
          <w:tcPr>
            <w:tcW w:w="5427" w:type="dxa"/>
            <w:tcBorders>
              <w:top w:val="single" w:sz="2" w:space="0" w:color="auto"/>
              <w:bottom w:val="single" w:sz="4" w:space="0" w:color="auto"/>
            </w:tcBorders>
          </w:tcPr>
          <w:p w:rsidR="00E5286E" w:rsidRPr="00874FD1" w:rsidRDefault="00E5286E" w:rsidP="0064197A">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не должен допускать использования своих знаков соответствия в отчетах о лабораторных испытаниях, отчетах по калибровке или инспекциях, поскольку в данном случае такие отчеты считаются продукцией.</w:t>
            </w:r>
          </w:p>
        </w:tc>
        <w:tc>
          <w:tcPr>
            <w:tcW w:w="1755" w:type="dxa"/>
            <w:tcBorders>
              <w:top w:val="single" w:sz="2" w:space="0" w:color="auto"/>
              <w:bottom w:val="single" w:sz="4" w:space="0" w:color="auto"/>
            </w:tcBorders>
            <w:shd w:val="clear" w:color="auto" w:fill="DEEAF6"/>
          </w:tcPr>
          <w:p w:rsidR="00E5286E" w:rsidRPr="00874FD1" w:rsidRDefault="00E5286E" w:rsidP="0073233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4" w:space="0" w:color="auto"/>
            </w:tcBorders>
            <w:shd w:val="clear" w:color="auto" w:fill="FFF2CC"/>
          </w:tcPr>
          <w:p w:rsidR="00E5286E" w:rsidRPr="00874FD1" w:rsidRDefault="00E5286E" w:rsidP="0073233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64197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r w:rsidRPr="00874FD1">
              <w:rPr>
                <w:rFonts w:ascii="Times New Roman" w:hAnsi="Times New Roman"/>
                <w:spacing w:val="2"/>
                <w:sz w:val="24"/>
                <w:szCs w:val="24"/>
                <w:lang w:val="ru-RU"/>
              </w:rPr>
              <w:t>8.4.3</w:t>
            </w:r>
          </w:p>
        </w:tc>
        <w:tc>
          <w:tcPr>
            <w:tcW w:w="5427" w:type="dxa"/>
            <w:tcBorders>
              <w:top w:val="single" w:sz="2" w:space="0" w:color="auto"/>
              <w:bottom w:val="single" w:sz="2" w:space="0" w:color="auto"/>
            </w:tcBorders>
          </w:tcPr>
          <w:p w:rsidR="00E5286E" w:rsidRPr="00874FD1" w:rsidRDefault="00E5286E" w:rsidP="00016951">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требовать, чтобы организация-заказчик:</w:t>
            </w:r>
            <w:r w:rsidRPr="00874FD1">
              <w:rPr>
                <w:spacing w:val="2"/>
                <w:lang w:val="ru-RU"/>
              </w:rPr>
              <w:br/>
            </w:r>
            <w:r w:rsidRPr="00874FD1">
              <w:rPr>
                <w:spacing w:val="2"/>
              </w:rPr>
              <w:t>a</w:t>
            </w:r>
            <w:r w:rsidRPr="00874FD1">
              <w:rPr>
                <w:spacing w:val="2"/>
                <w:lang w:val="ru-RU"/>
              </w:rPr>
              <w:t>) выполняла требования органа по сертификации при ссылках на свой сертифицированный статус в средствах массовой информации, таких как сеть Интернет, брошюры, реклама или другие документы;</w:t>
            </w:r>
          </w:p>
        </w:tc>
        <w:tc>
          <w:tcPr>
            <w:tcW w:w="1755" w:type="dxa"/>
            <w:tcBorders>
              <w:top w:val="single" w:sz="2" w:space="0" w:color="auto"/>
              <w:bottom w:val="single" w:sz="2" w:space="0" w:color="auto"/>
            </w:tcBorders>
            <w:shd w:val="clear" w:color="auto" w:fill="DEEAF6"/>
          </w:tcPr>
          <w:p w:rsidR="00E5286E" w:rsidRPr="00874FD1" w:rsidRDefault="00E5286E" w:rsidP="0073233A">
            <w:pPr>
              <w:spacing w:after="40" w:line="200" w:lineRule="exact"/>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73233A">
            <w:pPr>
              <w:spacing w:after="40" w:line="200" w:lineRule="exact"/>
              <w:jc w:val="center"/>
              <w:rPr>
                <w:rFonts w:ascii="Times New Roman" w:hAnsi="Times New Roman"/>
                <w:iCs/>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64197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016951">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xml:space="preserve">) не делала и не допускала никаких вводящих в заблуждение высказываний относительно своего </w:t>
            </w:r>
            <w:r w:rsidRPr="00874FD1">
              <w:rPr>
                <w:spacing w:val="2"/>
                <w:lang w:val="ru-RU"/>
              </w:rPr>
              <w:lastRenderedPageBreak/>
              <w:t>сертификата;</w:t>
            </w:r>
          </w:p>
        </w:tc>
        <w:tc>
          <w:tcPr>
            <w:tcW w:w="1755" w:type="dxa"/>
            <w:tcBorders>
              <w:top w:val="single" w:sz="2" w:space="0" w:color="auto"/>
              <w:bottom w:val="single" w:sz="2" w:space="0" w:color="auto"/>
            </w:tcBorders>
            <w:shd w:val="clear" w:color="auto" w:fill="DEEAF6"/>
          </w:tcPr>
          <w:p w:rsidR="00E5286E" w:rsidRPr="00874FD1" w:rsidRDefault="00E5286E" w:rsidP="0064197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64197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64197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016951">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не использовала и не допускала использования сертификата или любой его части каким-либо образом, вводящим в заблуждение;</w:t>
            </w:r>
          </w:p>
        </w:tc>
        <w:tc>
          <w:tcPr>
            <w:tcW w:w="1755" w:type="dxa"/>
            <w:tcBorders>
              <w:top w:val="single" w:sz="2" w:space="0" w:color="auto"/>
              <w:bottom w:val="single" w:sz="2" w:space="0" w:color="auto"/>
            </w:tcBorders>
            <w:shd w:val="clear" w:color="auto" w:fill="DEEAF6"/>
          </w:tcPr>
          <w:p w:rsidR="00E5286E" w:rsidRPr="00874FD1" w:rsidRDefault="00E5286E" w:rsidP="0064197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64197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64197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016951">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w:t>
            </w:r>
            <w:r w:rsidRPr="00874FD1">
              <w:rPr>
                <w:spacing w:val="2"/>
                <w:lang w:val="ru-RU"/>
              </w:rPr>
              <w:t>) при приостановлении или отмене действия сертификата перестала ссылаться на него в рекламных целях, как это установлено органом по сертификации (см. 9.6.3 и 9.6.6);</w:t>
            </w:r>
          </w:p>
        </w:tc>
        <w:tc>
          <w:tcPr>
            <w:tcW w:w="1755" w:type="dxa"/>
            <w:tcBorders>
              <w:top w:val="single" w:sz="2" w:space="0" w:color="auto"/>
              <w:bottom w:val="single" w:sz="2" w:space="0" w:color="auto"/>
            </w:tcBorders>
            <w:shd w:val="clear" w:color="auto" w:fill="DEEAF6"/>
          </w:tcPr>
          <w:p w:rsidR="00E5286E" w:rsidRPr="00874FD1" w:rsidRDefault="00E5286E" w:rsidP="0064197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64197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64197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016951">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внесла коррективы в рекламу при сужении области применения сертификата;</w:t>
            </w:r>
          </w:p>
        </w:tc>
        <w:tc>
          <w:tcPr>
            <w:tcW w:w="1755" w:type="dxa"/>
            <w:tcBorders>
              <w:top w:val="single" w:sz="2" w:space="0" w:color="auto"/>
              <w:bottom w:val="single" w:sz="2" w:space="0" w:color="auto"/>
            </w:tcBorders>
            <w:shd w:val="clear" w:color="auto" w:fill="DEEAF6"/>
          </w:tcPr>
          <w:p w:rsidR="00E5286E" w:rsidRPr="00874FD1" w:rsidRDefault="00E5286E" w:rsidP="0064197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64197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64197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64197A">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f) не допускала, чтобы ссылки на ее сертификат на систему менеджмента использовались каким-либо образом, позволяющим предположить, что орган по сертификации сертифицировал продукцию (включая услугу) или процесс;</w:t>
            </w:r>
          </w:p>
        </w:tc>
        <w:tc>
          <w:tcPr>
            <w:tcW w:w="1755" w:type="dxa"/>
            <w:tcBorders>
              <w:top w:val="single" w:sz="2" w:space="0" w:color="auto"/>
              <w:bottom w:val="single" w:sz="2" w:space="0" w:color="auto"/>
            </w:tcBorders>
            <w:shd w:val="clear" w:color="auto" w:fill="DEEAF6"/>
          </w:tcPr>
          <w:p w:rsidR="00E5286E" w:rsidRPr="00874FD1" w:rsidRDefault="00E5286E" w:rsidP="0064197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64197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E12D3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64197A">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g) не подразумевала, что действие сертификата распространяется и на деятельность, не охваченную областью сертификации;</w:t>
            </w:r>
          </w:p>
        </w:tc>
        <w:tc>
          <w:tcPr>
            <w:tcW w:w="1755" w:type="dxa"/>
            <w:tcBorders>
              <w:top w:val="single" w:sz="2" w:space="0" w:color="auto"/>
              <w:bottom w:val="single" w:sz="2" w:space="0" w:color="auto"/>
            </w:tcBorders>
            <w:shd w:val="clear" w:color="auto" w:fill="DEEAF6"/>
          </w:tcPr>
          <w:p w:rsidR="00E5286E" w:rsidRPr="00874FD1" w:rsidRDefault="00E5286E" w:rsidP="0064197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64197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E12D3A">
        <w:tc>
          <w:tcPr>
            <w:tcW w:w="811" w:type="dxa"/>
            <w:tcBorders>
              <w:top w:val="single" w:sz="2" w:space="0" w:color="auto"/>
              <w:bottom w:val="single" w:sz="2" w:space="0" w:color="auto"/>
            </w:tcBorders>
          </w:tcPr>
          <w:p w:rsidR="00E5286E" w:rsidRPr="00874FD1" w:rsidRDefault="00E5286E" w:rsidP="0064197A">
            <w:pPr>
              <w:rPr>
                <w:rFonts w:ascii="Times New Roman" w:hAnsi="Times New Roman"/>
                <w:sz w:val="24"/>
                <w:szCs w:val="24"/>
                <w:lang w:val="ru-RU"/>
              </w:rPr>
            </w:pPr>
          </w:p>
        </w:tc>
        <w:tc>
          <w:tcPr>
            <w:tcW w:w="5427" w:type="dxa"/>
            <w:tcBorders>
              <w:top w:val="single" w:sz="2" w:space="0" w:color="auto"/>
              <w:bottom w:val="single" w:sz="2" w:space="0" w:color="auto"/>
            </w:tcBorders>
          </w:tcPr>
          <w:p w:rsidR="00E5286E" w:rsidRPr="00874FD1" w:rsidRDefault="00E5286E" w:rsidP="00271F3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h</w:t>
            </w:r>
            <w:r w:rsidRPr="00874FD1">
              <w:rPr>
                <w:spacing w:val="2"/>
                <w:lang w:val="ru-RU"/>
              </w:rPr>
              <w:t>) не использовала свой сертификат таким образом, который может негативно сказаться на репутации органа по сертификации и/или системы сертификации и привести к потере доверия общественности.</w:t>
            </w:r>
          </w:p>
        </w:tc>
        <w:tc>
          <w:tcPr>
            <w:tcW w:w="1755" w:type="dxa"/>
            <w:tcBorders>
              <w:top w:val="single" w:sz="2" w:space="0" w:color="auto"/>
              <w:bottom w:val="single" w:sz="2" w:space="0" w:color="auto"/>
            </w:tcBorders>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2"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2"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2" w:space="0" w:color="auto"/>
            </w:tcBorders>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12E04">
        <w:tc>
          <w:tcPr>
            <w:tcW w:w="811" w:type="dxa"/>
            <w:tcBorders>
              <w:top w:val="single" w:sz="2" w:space="0" w:color="auto"/>
              <w:bottom w:val="single" w:sz="4" w:space="0" w:color="auto"/>
            </w:tcBorders>
          </w:tcPr>
          <w:p w:rsidR="00E5286E" w:rsidRPr="00874FD1" w:rsidRDefault="00E5286E" w:rsidP="0064197A">
            <w:pPr>
              <w:rPr>
                <w:rFonts w:ascii="Times New Roman" w:hAnsi="Times New Roman"/>
                <w:sz w:val="24"/>
                <w:szCs w:val="24"/>
                <w:lang w:val="ru-RU"/>
              </w:rPr>
            </w:pPr>
            <w:r w:rsidRPr="00874FD1">
              <w:rPr>
                <w:rFonts w:ascii="Times New Roman" w:hAnsi="Times New Roman"/>
                <w:spacing w:val="2"/>
                <w:sz w:val="24"/>
                <w:szCs w:val="24"/>
                <w:shd w:val="clear" w:color="auto" w:fill="FFFFFF"/>
                <w:lang w:val="ru-RU"/>
              </w:rPr>
              <w:t>8.4.4</w:t>
            </w:r>
          </w:p>
        </w:tc>
        <w:tc>
          <w:tcPr>
            <w:tcW w:w="5427" w:type="dxa"/>
            <w:tcBorders>
              <w:top w:val="single" w:sz="2" w:space="0" w:color="auto"/>
              <w:bottom w:val="single" w:sz="4" w:space="0" w:color="auto"/>
            </w:tcBorders>
          </w:tcPr>
          <w:p w:rsidR="00E5286E" w:rsidRPr="00874FD1" w:rsidRDefault="00E5286E" w:rsidP="00271F3B">
            <w:pPr>
              <w:pStyle w:val="formattext"/>
              <w:shd w:val="clear" w:color="auto" w:fill="FFFFFF"/>
              <w:spacing w:before="0" w:beforeAutospacing="0" w:after="0" w:afterAutospacing="0" w:line="315" w:lineRule="atLeast"/>
              <w:jc w:val="both"/>
              <w:textAlignment w:val="baseline"/>
              <w:rPr>
                <w:spacing w:val="2"/>
                <w:shd w:val="clear" w:color="auto" w:fill="FFFFFF"/>
                <w:lang w:val="ru-RU"/>
              </w:rPr>
            </w:pPr>
            <w:r w:rsidRPr="00874FD1">
              <w:rPr>
                <w:spacing w:val="2"/>
                <w:shd w:val="clear" w:color="auto" w:fill="FFFFFF"/>
                <w:lang w:val="ru-RU"/>
              </w:rPr>
              <w:t>Орган по сертификации должен надлежащим образом осуществлять контроль за правом владения и предпринимать соответствующие действия в ответ на некорректные ссылки на статус сертификации или вводящее в заблуждение использование сертификационных документов, знаков соответствия или отчетов по результатам аудита.</w:t>
            </w:r>
          </w:p>
          <w:p w:rsidR="00E5286E" w:rsidRPr="00874FD1" w:rsidRDefault="00E5286E" w:rsidP="00271F3B">
            <w:pPr>
              <w:pStyle w:val="formattext"/>
              <w:shd w:val="clear" w:color="auto" w:fill="FFFFFF"/>
              <w:spacing w:before="0" w:beforeAutospacing="0" w:after="0" w:afterAutospacing="0" w:line="315" w:lineRule="atLeast"/>
              <w:jc w:val="both"/>
              <w:textAlignment w:val="baseline"/>
              <w:rPr>
                <w:spacing w:val="2"/>
                <w:lang w:val="ru-RU"/>
              </w:rPr>
            </w:pPr>
            <w:r w:rsidRPr="00874FD1">
              <w:rPr>
                <w:lang w:val="ru-RU"/>
              </w:rPr>
              <w:t>[</w:t>
            </w:r>
            <w:r w:rsidRPr="00874FD1">
              <w:rPr>
                <w:lang w:val="ru-RU"/>
              </w:rPr>
              <w:sym w:font="Wingdings" w:char="F0E8"/>
            </w:r>
            <w:r w:rsidRPr="00874FD1">
              <w:rPr>
                <w:spacing w:val="2"/>
                <w:shd w:val="clear" w:color="auto" w:fill="FFFFFF"/>
                <w:lang w:val="ru-RU"/>
              </w:rPr>
              <w:t>Примечание - Данные действия могут включать в себя требования по проведению коррекций и корректирующих действий, приостановление, отмену действия сертификата, публикацию информации о нарушении и, при необходимости, предъявление судебного иска.</w:t>
            </w:r>
          </w:p>
        </w:tc>
        <w:tc>
          <w:tcPr>
            <w:tcW w:w="1755" w:type="dxa"/>
            <w:tcBorders>
              <w:top w:val="single" w:sz="2"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2"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2"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2"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2"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1462D1" w:rsidRPr="00874FD1" w:rsidRDefault="001462D1" w:rsidP="00FD622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3886"/>
        <w:gridCol w:w="6"/>
        <w:gridCol w:w="1542"/>
        <w:gridCol w:w="1769"/>
        <w:gridCol w:w="357"/>
        <w:gridCol w:w="413"/>
        <w:gridCol w:w="438"/>
        <w:gridCol w:w="1559"/>
      </w:tblGrid>
      <w:tr w:rsidR="00C41E04" w:rsidRPr="00874FD1" w:rsidTr="00412E04">
        <w:trPr>
          <w:trHeight w:val="1074"/>
        </w:trPr>
        <w:tc>
          <w:tcPr>
            <w:tcW w:w="804" w:type="dxa"/>
            <w:vMerge w:val="restart"/>
            <w:tcBorders>
              <w:top w:val="single" w:sz="12" w:space="0" w:color="auto"/>
            </w:tcBorders>
            <w:shd w:val="clear" w:color="auto" w:fill="CCCCCC"/>
            <w:vAlign w:val="center"/>
          </w:tcPr>
          <w:p w:rsidR="00C41E04" w:rsidRPr="00874FD1" w:rsidRDefault="00C41E04" w:rsidP="00DB0089">
            <w:pPr>
              <w:keepNext/>
              <w:keepLines/>
              <w:spacing w:after="40" w:line="200" w:lineRule="exact"/>
              <w:jc w:val="center"/>
              <w:rPr>
                <w:rFonts w:ascii="Times New Roman" w:hAnsi="Times New Roman"/>
                <w:sz w:val="24"/>
                <w:szCs w:val="24"/>
                <w:lang w:val="ru-RU"/>
              </w:rPr>
            </w:pPr>
          </w:p>
        </w:tc>
        <w:tc>
          <w:tcPr>
            <w:tcW w:w="3892" w:type="dxa"/>
            <w:gridSpan w:val="2"/>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42"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DB0089">
            <w:pPr>
              <w:jc w:val="center"/>
              <w:rPr>
                <w:rFonts w:ascii="Times New Roman" w:hAnsi="Times New Roman"/>
                <w:sz w:val="24"/>
                <w:szCs w:val="24"/>
                <w:lang w:val="ru-RU"/>
              </w:rPr>
            </w:pPr>
          </w:p>
        </w:tc>
        <w:tc>
          <w:tcPr>
            <w:tcW w:w="1769"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8"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412E04">
        <w:tc>
          <w:tcPr>
            <w:tcW w:w="804" w:type="dxa"/>
            <w:vMerge/>
            <w:tcBorders>
              <w:bottom w:val="single" w:sz="12" w:space="0" w:color="auto"/>
            </w:tcBorders>
            <w:shd w:val="clear" w:color="auto" w:fill="CCCCCC"/>
          </w:tcPr>
          <w:p w:rsidR="004D6E1D" w:rsidRPr="00874FD1" w:rsidRDefault="004D6E1D" w:rsidP="003A3E8B">
            <w:pPr>
              <w:keepNext/>
              <w:keepLines/>
              <w:spacing w:after="40" w:line="200" w:lineRule="exact"/>
              <w:rPr>
                <w:rFonts w:ascii="Times New Roman" w:hAnsi="Times New Roman"/>
                <w:sz w:val="24"/>
                <w:szCs w:val="24"/>
                <w:lang w:val="ru-RU"/>
              </w:rPr>
            </w:pPr>
          </w:p>
        </w:tc>
        <w:tc>
          <w:tcPr>
            <w:tcW w:w="3892" w:type="dxa"/>
            <w:gridSpan w:val="2"/>
            <w:vMerge/>
            <w:tcBorders>
              <w:bottom w:val="single" w:sz="12" w:space="0" w:color="auto"/>
            </w:tcBorders>
            <w:shd w:val="clear" w:color="auto" w:fill="CCCCCC"/>
            <w:vAlign w:val="center"/>
          </w:tcPr>
          <w:p w:rsidR="004D6E1D" w:rsidRPr="00874FD1" w:rsidRDefault="004D6E1D" w:rsidP="004170FF">
            <w:pPr>
              <w:pStyle w:val="31"/>
            </w:pPr>
          </w:p>
        </w:tc>
        <w:tc>
          <w:tcPr>
            <w:tcW w:w="1542" w:type="dxa"/>
            <w:vMerge/>
            <w:tcBorders>
              <w:bottom w:val="single" w:sz="12" w:space="0" w:color="auto"/>
            </w:tcBorders>
            <w:shd w:val="clear" w:color="auto" w:fill="CCCCCC"/>
            <w:vAlign w:val="center"/>
          </w:tcPr>
          <w:p w:rsidR="004D6E1D" w:rsidRPr="00874FD1" w:rsidRDefault="004D6E1D" w:rsidP="004170FF">
            <w:pPr>
              <w:pStyle w:val="31"/>
            </w:pPr>
          </w:p>
        </w:tc>
        <w:tc>
          <w:tcPr>
            <w:tcW w:w="1769" w:type="dxa"/>
            <w:vMerge/>
            <w:tcBorders>
              <w:bottom w:val="single" w:sz="12" w:space="0" w:color="auto"/>
            </w:tcBorders>
            <w:shd w:val="clear" w:color="auto" w:fill="CCCCCC"/>
            <w:vAlign w:val="center"/>
          </w:tcPr>
          <w:p w:rsidR="004D6E1D" w:rsidRPr="00874FD1" w:rsidRDefault="004D6E1D" w:rsidP="001C247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4D6E1D" w:rsidRPr="00874FD1" w:rsidRDefault="004D6E1D"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13" w:type="dxa"/>
            <w:tcBorders>
              <w:top w:val="single" w:sz="4" w:space="0" w:color="auto"/>
              <w:bottom w:val="single" w:sz="12" w:space="0" w:color="auto"/>
            </w:tcBorders>
            <w:shd w:val="clear" w:color="auto" w:fill="CCCCCC"/>
            <w:vAlign w:val="center"/>
          </w:tcPr>
          <w:p w:rsidR="004D6E1D" w:rsidRPr="00874FD1" w:rsidRDefault="004D6E1D"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38" w:type="dxa"/>
            <w:tcBorders>
              <w:top w:val="single" w:sz="4" w:space="0" w:color="auto"/>
              <w:bottom w:val="single" w:sz="12" w:space="0" w:color="auto"/>
            </w:tcBorders>
            <w:shd w:val="clear" w:color="auto" w:fill="CCCCCC"/>
            <w:vAlign w:val="center"/>
          </w:tcPr>
          <w:p w:rsidR="004D6E1D" w:rsidRPr="00874FD1" w:rsidRDefault="004D6E1D"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4D6E1D" w:rsidRPr="00874FD1" w:rsidRDefault="004D6E1D"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412E04">
        <w:tblPrEx>
          <w:tblBorders>
            <w:bottom w:val="single" w:sz="4" w:space="0" w:color="auto"/>
          </w:tblBorders>
        </w:tblPrEx>
        <w:tc>
          <w:tcPr>
            <w:tcW w:w="4690" w:type="dxa"/>
            <w:gridSpan w:val="2"/>
            <w:tcBorders>
              <w:top w:val="single" w:sz="12" w:space="0" w:color="auto"/>
              <w:bottom w:val="single" w:sz="12" w:space="0" w:color="auto"/>
              <w:right w:val="single" w:sz="4" w:space="0" w:color="auto"/>
            </w:tcBorders>
            <w:shd w:val="clear" w:color="auto" w:fill="auto"/>
          </w:tcPr>
          <w:p w:rsidR="00271F3B" w:rsidRPr="00874FD1" w:rsidRDefault="00271F3B" w:rsidP="00271F3B">
            <w:pPr>
              <w:shd w:val="clear" w:color="auto" w:fill="FFFFFF"/>
              <w:spacing w:before="0" w:after="0"/>
              <w:textAlignment w:val="baseline"/>
              <w:outlineLvl w:val="2"/>
              <w:rPr>
                <w:rFonts w:ascii="Times New Roman" w:hAnsi="Times New Roman"/>
                <w:b/>
                <w:spacing w:val="2"/>
                <w:sz w:val="24"/>
                <w:szCs w:val="24"/>
                <w:lang w:val="en-US" w:eastAsia="en-US"/>
              </w:rPr>
            </w:pPr>
            <w:r w:rsidRPr="00874FD1">
              <w:rPr>
                <w:rFonts w:ascii="Times New Roman" w:hAnsi="Times New Roman"/>
                <w:b/>
                <w:spacing w:val="2"/>
                <w:sz w:val="24"/>
                <w:szCs w:val="24"/>
                <w:lang w:val="en-US" w:eastAsia="en-US"/>
              </w:rPr>
              <w:t>8.5 Конфиденциальность</w:t>
            </w:r>
          </w:p>
          <w:p w:rsidR="003A3E8B" w:rsidRPr="00874FD1" w:rsidRDefault="003A3E8B" w:rsidP="002C74BB">
            <w:pPr>
              <w:pStyle w:val="23"/>
              <w:rPr>
                <w:rFonts w:ascii="Times New Roman" w:hAnsi="Times New Roman" w:cs="Times New Roman"/>
                <w:sz w:val="24"/>
                <w:szCs w:val="24"/>
                <w:lang w:val="ru-RU"/>
              </w:rPr>
            </w:pPr>
          </w:p>
        </w:tc>
        <w:tc>
          <w:tcPr>
            <w:tcW w:w="1548" w:type="dxa"/>
            <w:gridSpan w:val="2"/>
            <w:tcBorders>
              <w:top w:val="single" w:sz="12" w:space="0" w:color="auto"/>
              <w:bottom w:val="single" w:sz="12" w:space="0" w:color="auto"/>
              <w:right w:val="single" w:sz="4" w:space="0" w:color="auto"/>
            </w:tcBorders>
            <w:shd w:val="clear" w:color="auto" w:fill="auto"/>
          </w:tcPr>
          <w:p w:rsidR="003A3E8B"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 xml:space="preserve">ВО/СВО </w:t>
            </w:r>
          </w:p>
        </w:tc>
        <w:tc>
          <w:tcPr>
            <w:tcW w:w="1769"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13"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8"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003A3E8B"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003A3E8B" w:rsidRPr="00874FD1">
              <w:rPr>
                <w:rFonts w:ascii="Times New Roman" w:hAnsi="Times New Roman"/>
                <w:bCs/>
                <w:noProof/>
                <w:sz w:val="24"/>
                <w:szCs w:val="24"/>
                <w:lang w:val="en-GB"/>
              </w:rPr>
              <w:t> </w:t>
            </w:r>
            <w:r w:rsidR="003A3E8B" w:rsidRPr="00874FD1">
              <w:rPr>
                <w:rFonts w:ascii="Times New Roman" w:hAnsi="Times New Roman"/>
                <w:bCs/>
                <w:noProof/>
                <w:sz w:val="24"/>
                <w:szCs w:val="24"/>
                <w:lang w:val="en-GB"/>
              </w:rPr>
              <w:t> </w:t>
            </w:r>
            <w:r w:rsidR="003A3E8B" w:rsidRPr="00874FD1">
              <w:rPr>
                <w:rFonts w:ascii="Times New Roman" w:hAnsi="Times New Roman"/>
                <w:bCs/>
                <w:noProof/>
                <w:sz w:val="24"/>
                <w:szCs w:val="24"/>
                <w:lang w:val="en-GB"/>
              </w:rPr>
              <w:t> </w:t>
            </w:r>
            <w:r w:rsidR="003A3E8B" w:rsidRPr="00874FD1">
              <w:rPr>
                <w:rFonts w:ascii="Times New Roman" w:hAnsi="Times New Roman"/>
                <w:bCs/>
                <w:noProof/>
                <w:sz w:val="24"/>
                <w:szCs w:val="24"/>
                <w:lang w:val="en-GB"/>
              </w:rPr>
              <w:t> </w:t>
            </w:r>
            <w:r w:rsidR="003A3E8B"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bl>
    <w:p w:rsidR="004310BD" w:rsidRPr="00874FD1" w:rsidRDefault="004310BD" w:rsidP="00B65027">
      <w:pPr>
        <w:spacing w:after="40" w:line="200" w:lineRule="exact"/>
        <w:rPr>
          <w:rFonts w:cs="Arial"/>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5434"/>
        <w:gridCol w:w="1769"/>
        <w:gridCol w:w="391"/>
        <w:gridCol w:w="379"/>
        <w:gridCol w:w="400"/>
        <w:gridCol w:w="1597"/>
      </w:tblGrid>
      <w:tr w:rsidR="00E5286E" w:rsidRPr="00874FD1" w:rsidTr="00412E04">
        <w:tc>
          <w:tcPr>
            <w:tcW w:w="804" w:type="dxa"/>
            <w:tcBorders>
              <w:top w:val="single" w:sz="4" w:space="0" w:color="auto"/>
            </w:tcBorders>
          </w:tcPr>
          <w:p w:rsidR="00E5286E" w:rsidRPr="00874FD1" w:rsidRDefault="00E5286E" w:rsidP="00B65027">
            <w:pPr>
              <w:spacing w:after="40" w:line="200" w:lineRule="exact"/>
              <w:rPr>
                <w:rFonts w:ascii="Times New Roman" w:hAnsi="Times New Roman"/>
                <w:sz w:val="24"/>
                <w:szCs w:val="24"/>
                <w:lang w:val="ru-RU"/>
              </w:rPr>
            </w:pPr>
            <w:r w:rsidRPr="00874FD1">
              <w:rPr>
                <w:rFonts w:ascii="Times New Roman" w:hAnsi="Times New Roman"/>
                <w:spacing w:val="2"/>
                <w:sz w:val="24"/>
                <w:szCs w:val="24"/>
                <w:lang w:val="ru-RU"/>
              </w:rPr>
              <w:lastRenderedPageBreak/>
              <w:t>8.5.1</w:t>
            </w:r>
          </w:p>
        </w:tc>
        <w:tc>
          <w:tcPr>
            <w:tcW w:w="5434" w:type="dxa"/>
            <w:tcBorders>
              <w:top w:val="single" w:sz="4" w:space="0" w:color="auto"/>
            </w:tcBorders>
          </w:tcPr>
          <w:p w:rsidR="00E5286E" w:rsidRPr="00874FD1" w:rsidRDefault="00E5286E" w:rsidP="00271F3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иметь политику и условия, отвечающие законодательству, для обеспечения конфиденциальности информации, полученной или созданной в ходе его деятельности по сертификации, на всех уровнях его структуры, включая комитеты и внешние органы или лиц, действующих от его имени.</w:t>
            </w:r>
          </w:p>
        </w:tc>
        <w:tc>
          <w:tcPr>
            <w:tcW w:w="1769"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tcBorders>
              <w:top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r w:rsidR="00E5286E" w:rsidRPr="00874FD1" w:rsidTr="00412E04">
        <w:tc>
          <w:tcPr>
            <w:tcW w:w="804" w:type="dxa"/>
          </w:tcPr>
          <w:p w:rsidR="00E5286E" w:rsidRPr="00874FD1" w:rsidRDefault="00E5286E" w:rsidP="00271F3B">
            <w:pPr>
              <w:spacing w:after="40" w:line="200" w:lineRule="exact"/>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t>8.5.2</w:t>
            </w:r>
          </w:p>
        </w:tc>
        <w:tc>
          <w:tcPr>
            <w:tcW w:w="5434" w:type="dxa"/>
          </w:tcPr>
          <w:p w:rsidR="00E5286E" w:rsidRPr="00874FD1" w:rsidRDefault="00E5286E" w:rsidP="00271F3B">
            <w:pPr>
              <w:keepNext/>
              <w:keepLines/>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заблаговременно уведомить заказчика о том, какую информацию он предполагает сделать публичной. Любая другая информация, кроме той, которая делается общедоступной самим заказчиком, должна рассматриваться как конфиденциальная.</w:t>
            </w:r>
          </w:p>
        </w:tc>
        <w:tc>
          <w:tcPr>
            <w:tcW w:w="1769" w:type="dxa"/>
            <w:shd w:val="clear" w:color="auto" w:fill="DEEAF6"/>
          </w:tcPr>
          <w:p w:rsidR="00E5286E" w:rsidRPr="00874FD1" w:rsidRDefault="00E5286E" w:rsidP="0073233A">
            <w:pPr>
              <w:spacing w:after="40" w:line="200" w:lineRule="exact"/>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73233A">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Text4"/>
                  <w:enabled/>
                  <w:calcOnExit w:val="0"/>
                  <w:textInput/>
                </w:ffData>
              </w:fldChar>
            </w:r>
            <w:r w:rsidRPr="00874FD1">
              <w:rPr>
                <w:rFonts w:ascii="Times New Roman" w:hAnsi="Times New Roman"/>
                <w:bCs/>
                <w:sz w:val="24"/>
                <w:szCs w:val="24"/>
                <w:lang w:val="en-GB"/>
              </w:rPr>
              <w:instrText xml:space="preserve"> FORMTEXT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separate"/>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noProof/>
                <w:sz w:val="24"/>
                <w:szCs w:val="24"/>
                <w:lang w:val="en-GB"/>
              </w:rPr>
              <w:t> </w:t>
            </w:r>
            <w:r w:rsidRPr="00874FD1">
              <w:rPr>
                <w:rFonts w:ascii="Times New Roman" w:hAnsi="Times New Roman"/>
                <w:bCs/>
                <w:sz w:val="24"/>
                <w:szCs w:val="24"/>
                <w:lang w:val="en-GB"/>
              </w:rPr>
              <w:fldChar w:fldCharType="end"/>
            </w:r>
          </w:p>
        </w:tc>
      </w:tr>
      <w:tr w:rsidR="00E5286E" w:rsidRPr="00874FD1" w:rsidTr="00412E04">
        <w:tc>
          <w:tcPr>
            <w:tcW w:w="804" w:type="dxa"/>
          </w:tcPr>
          <w:p w:rsidR="00E5286E" w:rsidRPr="00874FD1" w:rsidRDefault="00E5286E" w:rsidP="00271F3B">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8.5.3</w:t>
            </w:r>
          </w:p>
        </w:tc>
        <w:tc>
          <w:tcPr>
            <w:tcW w:w="5434" w:type="dxa"/>
          </w:tcPr>
          <w:p w:rsidR="00E5286E" w:rsidRPr="00874FD1" w:rsidRDefault="00E5286E" w:rsidP="00271F3B">
            <w:pPr>
              <w:keepNext/>
              <w:keepLine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За исключением тех случаев, которые описаны в настоящем стандарте и регулируются его требованиями, информация о конкретном заказчике или частном лице не должна раскрываться третьей стороне без получения письменного согласия заказчика или частного лица. Если закон требует от органа по сертификации раскрытия конфиденциальной информации третьей стороне, то заказчик или частное лицо должны быть заблаговременно уведомлены о раскрытии информации, если иное не предусмотрено законом.</w:t>
            </w:r>
          </w:p>
        </w:tc>
        <w:tc>
          <w:tcPr>
            <w:tcW w:w="1769" w:type="dxa"/>
            <w:shd w:val="clear" w:color="auto" w:fill="DEEAF6"/>
          </w:tcPr>
          <w:p w:rsidR="00E5286E" w:rsidRPr="00874FD1" w:rsidRDefault="00E5286E" w:rsidP="0073233A">
            <w:pPr>
              <w:spacing w:after="40" w:line="200" w:lineRule="exact"/>
              <w:rPr>
                <w:rFonts w:ascii="Times New Roman" w:hAnsi="Times New Roman"/>
                <w:iCs/>
                <w:sz w:val="24"/>
                <w:szCs w:val="24"/>
                <w:lang w:val="ru-RU"/>
              </w:rPr>
            </w:pPr>
          </w:p>
        </w:tc>
        <w:tc>
          <w:tcPr>
            <w:tcW w:w="391" w:type="dxa"/>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73233A">
            <w:pPr>
              <w:spacing w:after="40" w:line="200" w:lineRule="exact"/>
              <w:jc w:val="center"/>
              <w:rPr>
                <w:rFonts w:ascii="Times New Roman" w:hAnsi="Times New Roman"/>
                <w:bCs/>
                <w:sz w:val="24"/>
                <w:szCs w:val="24"/>
                <w:lang w:val="ru-RU"/>
              </w:rPr>
            </w:pPr>
          </w:p>
        </w:tc>
      </w:tr>
      <w:tr w:rsidR="00E5286E" w:rsidRPr="00874FD1" w:rsidTr="00412E04">
        <w:tc>
          <w:tcPr>
            <w:tcW w:w="804" w:type="dxa"/>
          </w:tcPr>
          <w:p w:rsidR="00E5286E" w:rsidRPr="00874FD1" w:rsidRDefault="00E5286E" w:rsidP="00271F3B">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8.5.4</w:t>
            </w:r>
          </w:p>
        </w:tc>
        <w:tc>
          <w:tcPr>
            <w:tcW w:w="5434" w:type="dxa"/>
          </w:tcPr>
          <w:p w:rsidR="00E5286E" w:rsidRPr="00874FD1" w:rsidRDefault="00E5286E" w:rsidP="00271F3B">
            <w:pPr>
              <w:keepNext/>
              <w:keepLine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Информация о заказчике, полученная из других источников (например, жалобы, информация от надзорных органов), должна рассматриваться как конфиденциальная в соответствии с политикой органа по сертификации.</w:t>
            </w:r>
          </w:p>
        </w:tc>
        <w:tc>
          <w:tcPr>
            <w:tcW w:w="1769" w:type="dxa"/>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12E04">
        <w:tc>
          <w:tcPr>
            <w:tcW w:w="804" w:type="dxa"/>
          </w:tcPr>
          <w:p w:rsidR="00E5286E" w:rsidRPr="00874FD1" w:rsidRDefault="00E5286E" w:rsidP="00271F3B">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8.5.5</w:t>
            </w:r>
          </w:p>
        </w:tc>
        <w:tc>
          <w:tcPr>
            <w:tcW w:w="5434" w:type="dxa"/>
          </w:tcPr>
          <w:p w:rsidR="00E5286E" w:rsidRPr="00874FD1" w:rsidRDefault="00E5286E" w:rsidP="00271F3B">
            <w:pPr>
              <w:keepNext/>
              <w:keepLine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 xml:space="preserve">Персонал, включая членов любого комитета, подрядчики, персонал внешних органов или лица, действующие от имени органа по сертификации, должен сохранять конфиденциальность всей информации, полученной или созданной данным органом в ходе его деятельности по </w:t>
            </w:r>
            <w:r w:rsidRPr="00874FD1">
              <w:rPr>
                <w:rFonts w:ascii="Times New Roman" w:hAnsi="Times New Roman"/>
                <w:spacing w:val="2"/>
                <w:sz w:val="24"/>
                <w:szCs w:val="24"/>
                <w:shd w:val="clear" w:color="auto" w:fill="FFFFFF"/>
              </w:rPr>
              <w:lastRenderedPageBreak/>
              <w:t>сертификации.</w:t>
            </w:r>
          </w:p>
        </w:tc>
        <w:tc>
          <w:tcPr>
            <w:tcW w:w="1769" w:type="dxa"/>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12E04">
        <w:tc>
          <w:tcPr>
            <w:tcW w:w="804" w:type="dxa"/>
          </w:tcPr>
          <w:p w:rsidR="00E5286E" w:rsidRPr="00874FD1" w:rsidRDefault="00E5286E" w:rsidP="00271F3B">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lastRenderedPageBreak/>
              <w:t>8.5.6</w:t>
            </w:r>
          </w:p>
        </w:tc>
        <w:tc>
          <w:tcPr>
            <w:tcW w:w="5434" w:type="dxa"/>
          </w:tcPr>
          <w:p w:rsidR="00E5286E" w:rsidRPr="00874FD1" w:rsidRDefault="00E5286E" w:rsidP="00271F3B">
            <w:pPr>
              <w:keepNext/>
              <w:keepLine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должен иметь и использовать оборудование и средства, обеспечивающие безопасность хранения конфиденциальной информации (например, документов, записей).</w:t>
            </w:r>
          </w:p>
        </w:tc>
        <w:tc>
          <w:tcPr>
            <w:tcW w:w="1769" w:type="dxa"/>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412E04">
        <w:tc>
          <w:tcPr>
            <w:tcW w:w="804" w:type="dxa"/>
          </w:tcPr>
          <w:p w:rsidR="00E5286E" w:rsidRPr="00874FD1" w:rsidRDefault="00E5286E" w:rsidP="00271F3B">
            <w:pPr>
              <w:spacing w:after="40" w:line="200" w:lineRule="exact"/>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8.5.7</w:t>
            </w:r>
          </w:p>
        </w:tc>
        <w:tc>
          <w:tcPr>
            <w:tcW w:w="5434" w:type="dxa"/>
          </w:tcPr>
          <w:p w:rsidR="00E5286E" w:rsidRPr="00874FD1" w:rsidRDefault="00E5286E" w:rsidP="00271F3B">
            <w:pPr>
              <w:keepNext/>
              <w:keepLine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Если конфиденциальная информация предоставляется другим органам (например, органу по аккредитации, группе соглашения в схеме взаимной оценки), орган по сертификации должен уведомить об этом заказчика.</w:t>
            </w:r>
          </w:p>
        </w:tc>
        <w:tc>
          <w:tcPr>
            <w:tcW w:w="1769" w:type="dxa"/>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0" w:type="dxa"/>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7" w:type="dxa"/>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31A9D" w:rsidRPr="00874FD1" w:rsidRDefault="00631A9D" w:rsidP="00631A9D">
      <w:pPr>
        <w:widowControl w:val="0"/>
        <w:spacing w:after="40"/>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737"/>
        <w:gridCol w:w="1702"/>
        <w:gridCol w:w="1768"/>
        <w:gridCol w:w="358"/>
        <w:gridCol w:w="412"/>
        <w:gridCol w:w="439"/>
        <w:gridCol w:w="1559"/>
      </w:tblGrid>
      <w:tr w:rsidR="00C41E04" w:rsidRPr="00874FD1" w:rsidTr="00412E04">
        <w:trPr>
          <w:trHeight w:val="888"/>
        </w:trPr>
        <w:tc>
          <w:tcPr>
            <w:tcW w:w="799" w:type="dxa"/>
            <w:vMerge w:val="restart"/>
            <w:tcBorders>
              <w:top w:val="single" w:sz="12" w:space="0" w:color="auto"/>
            </w:tcBorders>
            <w:shd w:val="clear" w:color="auto" w:fill="CCCCCC"/>
            <w:vAlign w:val="center"/>
          </w:tcPr>
          <w:p w:rsidR="00C41E04" w:rsidRPr="00874FD1" w:rsidRDefault="00C41E04" w:rsidP="00DB0089">
            <w:pPr>
              <w:keepNext/>
              <w:keepLines/>
              <w:spacing w:after="40" w:line="200" w:lineRule="exact"/>
              <w:jc w:val="center"/>
              <w:rPr>
                <w:rFonts w:ascii="Times New Roman" w:hAnsi="Times New Roman"/>
                <w:sz w:val="24"/>
                <w:szCs w:val="24"/>
                <w:lang w:val="ru-RU"/>
              </w:rPr>
            </w:pPr>
          </w:p>
        </w:tc>
        <w:tc>
          <w:tcPr>
            <w:tcW w:w="3737"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C41E04" w:rsidRPr="00874FD1" w:rsidRDefault="00C41E04" w:rsidP="00DB0089">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DB0089">
            <w:pPr>
              <w:jc w:val="center"/>
              <w:rPr>
                <w:rFonts w:ascii="Times New Roman" w:hAnsi="Times New Roman"/>
                <w:sz w:val="24"/>
                <w:szCs w:val="24"/>
                <w:lang w:val="ru-RU"/>
              </w:rPr>
            </w:pPr>
          </w:p>
        </w:tc>
        <w:tc>
          <w:tcPr>
            <w:tcW w:w="1768"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9"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412E04">
        <w:tc>
          <w:tcPr>
            <w:tcW w:w="799" w:type="dxa"/>
            <w:vMerge/>
            <w:tcBorders>
              <w:bottom w:val="single" w:sz="12" w:space="0" w:color="auto"/>
            </w:tcBorders>
            <w:shd w:val="clear" w:color="auto" w:fill="CCCCCC"/>
          </w:tcPr>
          <w:p w:rsidR="00412E04" w:rsidRPr="00874FD1" w:rsidRDefault="00412E04" w:rsidP="003A3E8B">
            <w:pPr>
              <w:keepNext/>
              <w:keepLines/>
              <w:spacing w:after="40" w:line="200" w:lineRule="exact"/>
              <w:rPr>
                <w:rFonts w:ascii="Times New Roman" w:hAnsi="Times New Roman"/>
                <w:sz w:val="24"/>
                <w:szCs w:val="24"/>
                <w:lang w:val="ru-RU"/>
              </w:rPr>
            </w:pPr>
          </w:p>
        </w:tc>
        <w:tc>
          <w:tcPr>
            <w:tcW w:w="3737" w:type="dxa"/>
            <w:vMerge/>
            <w:tcBorders>
              <w:bottom w:val="single" w:sz="12" w:space="0" w:color="auto"/>
            </w:tcBorders>
            <w:shd w:val="clear" w:color="auto" w:fill="CCCCCC"/>
            <w:vAlign w:val="center"/>
          </w:tcPr>
          <w:p w:rsidR="00412E04" w:rsidRPr="00874FD1" w:rsidRDefault="00412E04" w:rsidP="004170FF">
            <w:pPr>
              <w:pStyle w:val="31"/>
            </w:pPr>
          </w:p>
        </w:tc>
        <w:tc>
          <w:tcPr>
            <w:tcW w:w="1702" w:type="dxa"/>
            <w:vMerge/>
            <w:tcBorders>
              <w:bottom w:val="single" w:sz="12" w:space="0" w:color="auto"/>
            </w:tcBorders>
            <w:shd w:val="clear" w:color="auto" w:fill="CCCCCC"/>
            <w:vAlign w:val="center"/>
          </w:tcPr>
          <w:p w:rsidR="00412E04" w:rsidRPr="00874FD1" w:rsidRDefault="00412E04" w:rsidP="004170FF">
            <w:pPr>
              <w:pStyle w:val="31"/>
            </w:pPr>
          </w:p>
        </w:tc>
        <w:tc>
          <w:tcPr>
            <w:tcW w:w="1768" w:type="dxa"/>
            <w:vMerge/>
            <w:tcBorders>
              <w:bottom w:val="single" w:sz="12" w:space="0" w:color="auto"/>
            </w:tcBorders>
            <w:shd w:val="clear" w:color="auto" w:fill="CCCCCC"/>
            <w:vAlign w:val="center"/>
          </w:tcPr>
          <w:p w:rsidR="00412E04" w:rsidRPr="00874FD1" w:rsidRDefault="00412E04" w:rsidP="00412E04">
            <w:pPr>
              <w:keepNext/>
              <w:keepLines/>
              <w:spacing w:after="40" w:line="200" w:lineRule="exact"/>
              <w:rPr>
                <w:rFonts w:ascii="Times New Roman" w:hAnsi="Times New Roman"/>
                <w:bCs/>
                <w:sz w:val="24"/>
                <w:szCs w:val="24"/>
                <w:lang w:val="ru-RU"/>
              </w:rPr>
            </w:pPr>
          </w:p>
        </w:tc>
        <w:tc>
          <w:tcPr>
            <w:tcW w:w="358" w:type="dxa"/>
            <w:tcBorders>
              <w:top w:val="single" w:sz="4" w:space="0" w:color="auto"/>
              <w:bottom w:val="single" w:sz="12" w:space="0" w:color="auto"/>
            </w:tcBorders>
            <w:shd w:val="clear" w:color="auto" w:fill="CCCCCC"/>
            <w:vAlign w:val="center"/>
          </w:tcPr>
          <w:p w:rsidR="00412E04" w:rsidRPr="00874FD1" w:rsidRDefault="00412E04"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12" w:type="dxa"/>
            <w:tcBorders>
              <w:top w:val="single" w:sz="4" w:space="0" w:color="auto"/>
              <w:bottom w:val="single" w:sz="12" w:space="0" w:color="auto"/>
            </w:tcBorders>
            <w:shd w:val="clear" w:color="auto" w:fill="CCCCCC"/>
            <w:vAlign w:val="center"/>
          </w:tcPr>
          <w:p w:rsidR="00412E04" w:rsidRPr="00874FD1" w:rsidRDefault="00412E04"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39" w:type="dxa"/>
            <w:tcBorders>
              <w:top w:val="single" w:sz="4" w:space="0" w:color="auto"/>
              <w:bottom w:val="single" w:sz="12" w:space="0" w:color="auto"/>
            </w:tcBorders>
            <w:shd w:val="clear" w:color="auto" w:fill="CCCCCC"/>
            <w:vAlign w:val="center"/>
          </w:tcPr>
          <w:p w:rsidR="00412E04" w:rsidRPr="00874FD1" w:rsidRDefault="00412E04"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412E04" w:rsidRPr="00874FD1" w:rsidRDefault="00412E04"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412E04">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094A5B" w:rsidRPr="00874FD1" w:rsidRDefault="00F0163F" w:rsidP="00F0163F">
            <w:pPr>
              <w:shd w:val="clear" w:color="auto" w:fill="FFFFFF"/>
              <w:spacing w:before="0" w:after="0"/>
              <w:jc w:val="both"/>
              <w:textAlignment w:val="baseline"/>
              <w:outlineLvl w:val="2"/>
              <w:rPr>
                <w:rFonts w:ascii="Times New Roman" w:hAnsi="Times New Roman"/>
                <w:b/>
                <w:spacing w:val="2"/>
                <w:sz w:val="24"/>
                <w:szCs w:val="24"/>
                <w:lang w:val="ru-RU" w:eastAsia="en-US"/>
              </w:rPr>
            </w:pPr>
            <w:r w:rsidRPr="00874FD1">
              <w:rPr>
                <w:rFonts w:ascii="Times New Roman" w:hAnsi="Times New Roman"/>
                <w:b/>
                <w:spacing w:val="2"/>
                <w:sz w:val="24"/>
                <w:szCs w:val="24"/>
                <w:lang w:val="ru-RU" w:eastAsia="en-US"/>
              </w:rPr>
              <w:t>8.6 Обмен информацией между органом по сертификации и заказчиками</w:t>
            </w:r>
          </w:p>
        </w:tc>
        <w:tc>
          <w:tcPr>
            <w:tcW w:w="1702" w:type="dxa"/>
            <w:tcBorders>
              <w:top w:val="single" w:sz="12" w:space="0" w:color="auto"/>
              <w:bottom w:val="single" w:sz="12" w:space="0" w:color="auto"/>
              <w:right w:val="single" w:sz="4" w:space="0" w:color="auto"/>
            </w:tcBorders>
            <w:shd w:val="clear" w:color="auto" w:fill="auto"/>
          </w:tcPr>
          <w:p w:rsidR="003A3E8B" w:rsidRPr="00C0331D" w:rsidRDefault="00676233" w:rsidP="00676233">
            <w:pPr>
              <w:spacing w:after="40" w:line="200" w:lineRule="exact"/>
              <w:rPr>
                <w:rFonts w:ascii="Times New Roman" w:hAnsi="Times New Roman"/>
                <w:bCs/>
                <w:color w:val="0000FF"/>
                <w:sz w:val="24"/>
                <w:szCs w:val="24"/>
                <w:lang w:val="en-GB"/>
              </w:rPr>
            </w:pPr>
            <w:r w:rsidRPr="00C0331D">
              <w:rPr>
                <w:rFonts w:ascii="Times New Roman" w:hAnsi="Times New Roman"/>
                <w:color w:val="0000FF"/>
                <w:sz w:val="24"/>
                <w:szCs w:val="24"/>
                <w:lang w:val="ru-RU"/>
              </w:rPr>
              <w:t>О/ТЭ</w:t>
            </w:r>
          </w:p>
        </w:tc>
        <w:tc>
          <w:tcPr>
            <w:tcW w:w="1768"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58"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12"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rFonts w:ascii="Times New Roman" w:hAnsi="Times New Roman"/>
          <w:bCs/>
          <w:sz w:val="24"/>
          <w:szCs w:val="24"/>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5386"/>
        <w:gridCol w:w="1768"/>
        <w:gridCol w:w="391"/>
        <w:gridCol w:w="379"/>
        <w:gridCol w:w="379"/>
        <w:gridCol w:w="1619"/>
      </w:tblGrid>
      <w:tr w:rsidR="00E5286E" w:rsidRPr="00874FD1" w:rsidTr="00F41596">
        <w:tc>
          <w:tcPr>
            <w:tcW w:w="852" w:type="dxa"/>
            <w:tcBorders>
              <w:top w:val="single" w:sz="4" w:space="0" w:color="auto"/>
            </w:tcBorders>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b/>
                <w:bCs/>
                <w:spacing w:val="2"/>
                <w:sz w:val="24"/>
                <w:szCs w:val="24"/>
                <w:shd w:val="clear" w:color="auto" w:fill="FFFFFF"/>
              </w:rPr>
              <w:lastRenderedPageBreak/>
              <w:t>8.6.1</w:t>
            </w:r>
          </w:p>
        </w:tc>
        <w:tc>
          <w:tcPr>
            <w:tcW w:w="5386" w:type="dxa"/>
            <w:tcBorders>
              <w:top w:val="single" w:sz="4" w:space="0" w:color="auto"/>
              <w:right w:val="single" w:sz="4" w:space="0" w:color="auto"/>
            </w:tcBorders>
            <w:vAlign w:val="center"/>
          </w:tcPr>
          <w:p w:rsidR="00E5286E" w:rsidRPr="00874FD1" w:rsidRDefault="00E5286E" w:rsidP="00767629">
            <w:pPr>
              <w:pStyle w:val="41"/>
              <w:jc w:val="both"/>
              <w:rPr>
                <w:rFonts w:ascii="Times New Roman" w:hAnsi="Times New Roman"/>
                <w:bCs w:val="0"/>
                <w:spacing w:val="2"/>
                <w:sz w:val="24"/>
                <w:szCs w:val="24"/>
                <w:shd w:val="clear" w:color="auto" w:fill="FFFFFF"/>
                <w:lang w:val="ru-RU"/>
              </w:rPr>
            </w:pPr>
            <w:r w:rsidRPr="00874FD1">
              <w:rPr>
                <w:rFonts w:ascii="Times New Roman" w:hAnsi="Times New Roman"/>
                <w:bCs w:val="0"/>
                <w:spacing w:val="2"/>
                <w:sz w:val="24"/>
                <w:szCs w:val="24"/>
                <w:shd w:val="clear" w:color="auto" w:fill="FFFFFF"/>
              </w:rPr>
              <w:t>Информация о деятельности по сертификации и требованиях</w:t>
            </w:r>
          </w:p>
          <w:p w:rsidR="00E5286E" w:rsidRPr="00874FD1" w:rsidRDefault="00E5286E" w:rsidP="00767629">
            <w:pPr>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Орган по сертификации должен для своих заказчиков предоставлять и обновлять:</w:t>
            </w:r>
          </w:p>
        </w:tc>
        <w:tc>
          <w:tcPr>
            <w:tcW w:w="1768" w:type="dxa"/>
            <w:tcBorders>
              <w:top w:val="single" w:sz="4" w:space="0" w:color="auto"/>
              <w:left w:val="single" w:sz="4" w:space="0" w:color="auto"/>
              <w:right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52" w:type="dxa"/>
            <w:tcBorders>
              <w:top w:val="single" w:sz="4" w:space="0" w:color="auto"/>
            </w:tcBorders>
          </w:tcPr>
          <w:p w:rsidR="00E5286E" w:rsidRPr="00874FD1" w:rsidRDefault="00E5286E" w:rsidP="002C74BB">
            <w:pPr>
              <w:spacing w:after="40" w:line="200" w:lineRule="exact"/>
              <w:rPr>
                <w:rFonts w:ascii="Times New Roman" w:hAnsi="Times New Roman"/>
                <w:sz w:val="24"/>
                <w:szCs w:val="24"/>
                <w:lang w:val="ru-RU"/>
              </w:rPr>
            </w:pPr>
          </w:p>
        </w:tc>
        <w:tc>
          <w:tcPr>
            <w:tcW w:w="5386" w:type="dxa"/>
            <w:tcBorders>
              <w:top w:val="single" w:sz="4" w:space="0" w:color="auto"/>
              <w:right w:val="single" w:sz="4" w:space="0" w:color="auto"/>
            </w:tcBorders>
            <w:vAlign w:val="center"/>
          </w:tcPr>
          <w:p w:rsidR="00E5286E" w:rsidRPr="00874FD1" w:rsidRDefault="00E5286E" w:rsidP="00767629">
            <w:pPr>
              <w:pStyle w:val="41"/>
              <w:jc w:val="both"/>
              <w:rPr>
                <w:rFonts w:ascii="Times New Roman" w:hAnsi="Times New Roman"/>
                <w:b w:val="0"/>
                <w:bCs w:val="0"/>
                <w:sz w:val="24"/>
                <w:szCs w:val="24"/>
                <w:lang w:val="ru-RU" w:eastAsia="en-US"/>
              </w:rPr>
            </w:pPr>
            <w:r w:rsidRPr="00874FD1">
              <w:rPr>
                <w:rFonts w:ascii="Times New Roman" w:hAnsi="Times New Roman"/>
                <w:b w:val="0"/>
                <w:spacing w:val="2"/>
                <w:sz w:val="24"/>
                <w:szCs w:val="24"/>
                <w:shd w:val="clear" w:color="auto" w:fill="FFFFFF"/>
              </w:rPr>
              <w:t>a) подробное описание деятельности по сертификации в начальном и последующем периодах, включая подачу заявки, первичный аудит, инспекционный контроль, а также процессы выдачи, подтверждения, приостановления действия сертификата, сужения, расширения области сертификации, отмены действия сертификата и ресертификации;</w:t>
            </w:r>
          </w:p>
        </w:tc>
        <w:tc>
          <w:tcPr>
            <w:tcW w:w="1768" w:type="dxa"/>
            <w:tcBorders>
              <w:top w:val="single" w:sz="4" w:space="0" w:color="auto"/>
              <w:left w:val="single" w:sz="4" w:space="0" w:color="auto"/>
              <w:right w:val="single" w:sz="4" w:space="0" w:color="auto"/>
            </w:tcBorders>
            <w:shd w:val="clear" w:color="auto" w:fill="DEEAF6"/>
          </w:tcPr>
          <w:p w:rsidR="00E5286E" w:rsidRPr="00874FD1" w:rsidRDefault="00E5286E" w:rsidP="00475578">
            <w:pPr>
              <w:spacing w:after="40" w:line="200" w:lineRule="exact"/>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E5286E" w:rsidRPr="00874FD1" w:rsidRDefault="00E5286E" w:rsidP="00475578">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52" w:type="dxa"/>
            <w:tcBorders>
              <w:top w:val="single" w:sz="4" w:space="0" w:color="auto"/>
            </w:tcBorders>
          </w:tcPr>
          <w:p w:rsidR="00E5286E" w:rsidRPr="00874FD1" w:rsidRDefault="00E5286E" w:rsidP="002C74BB">
            <w:pPr>
              <w:spacing w:after="40" w:line="200" w:lineRule="exact"/>
              <w:rPr>
                <w:rFonts w:ascii="Times New Roman" w:hAnsi="Times New Roman"/>
                <w:sz w:val="24"/>
                <w:szCs w:val="24"/>
                <w:lang w:val="ru-RU"/>
              </w:rPr>
            </w:pPr>
          </w:p>
        </w:tc>
        <w:tc>
          <w:tcPr>
            <w:tcW w:w="5386" w:type="dxa"/>
            <w:tcBorders>
              <w:top w:val="single" w:sz="4" w:space="0" w:color="auto"/>
              <w:right w:val="single" w:sz="4" w:space="0" w:color="auto"/>
            </w:tcBorders>
            <w:vAlign w:val="center"/>
          </w:tcPr>
          <w:p w:rsidR="00E5286E" w:rsidRPr="00874FD1" w:rsidRDefault="00E5286E" w:rsidP="0076762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нормативные требования к сертификации;</w:t>
            </w:r>
          </w:p>
        </w:tc>
        <w:tc>
          <w:tcPr>
            <w:tcW w:w="1768" w:type="dxa"/>
            <w:tcBorders>
              <w:top w:val="single" w:sz="4" w:space="0" w:color="auto"/>
              <w:left w:val="single" w:sz="4" w:space="0" w:color="auto"/>
              <w:right w:val="single" w:sz="4" w:space="0" w:color="auto"/>
            </w:tcBorders>
            <w:shd w:val="clear" w:color="auto" w:fill="DEEAF6"/>
          </w:tcPr>
          <w:p w:rsidR="00E5286E" w:rsidRPr="00874FD1" w:rsidRDefault="00E5286E" w:rsidP="00A3347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E5286E" w:rsidRPr="00874FD1" w:rsidRDefault="00E5286E" w:rsidP="00A3347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52" w:type="dxa"/>
            <w:tcBorders>
              <w:top w:val="single" w:sz="4" w:space="0" w:color="auto"/>
            </w:tcBorders>
          </w:tcPr>
          <w:p w:rsidR="00E5286E" w:rsidRPr="00874FD1" w:rsidRDefault="00E5286E" w:rsidP="002C74BB">
            <w:pPr>
              <w:spacing w:after="40" w:line="200" w:lineRule="exact"/>
              <w:rPr>
                <w:rFonts w:ascii="Times New Roman" w:hAnsi="Times New Roman"/>
                <w:sz w:val="24"/>
                <w:szCs w:val="24"/>
                <w:lang w:val="ru-RU"/>
              </w:rPr>
            </w:pPr>
          </w:p>
        </w:tc>
        <w:tc>
          <w:tcPr>
            <w:tcW w:w="5386" w:type="dxa"/>
            <w:tcBorders>
              <w:top w:val="single" w:sz="4" w:space="0" w:color="auto"/>
              <w:right w:val="single" w:sz="4" w:space="0" w:color="auto"/>
            </w:tcBorders>
            <w:vAlign w:val="center"/>
          </w:tcPr>
          <w:p w:rsidR="00E5286E" w:rsidRPr="00874FD1" w:rsidRDefault="00E5286E" w:rsidP="0076762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1) о соответствии требованиям к сертификации;</w:t>
            </w:r>
          </w:p>
        </w:tc>
        <w:tc>
          <w:tcPr>
            <w:tcW w:w="1768" w:type="dxa"/>
            <w:tcBorders>
              <w:top w:val="single" w:sz="4" w:space="0" w:color="auto"/>
              <w:left w:val="single" w:sz="4" w:space="0" w:color="auto"/>
              <w:right w:val="single" w:sz="4" w:space="0" w:color="auto"/>
            </w:tcBorders>
            <w:shd w:val="clear" w:color="auto" w:fill="DEEAF6"/>
          </w:tcPr>
          <w:p w:rsidR="00E5286E" w:rsidRPr="00874FD1" w:rsidRDefault="00E5286E" w:rsidP="00A3347C">
            <w:pPr>
              <w:spacing w:after="40" w:line="200" w:lineRule="exact"/>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E5286E" w:rsidRPr="00874FD1" w:rsidRDefault="00E5286E" w:rsidP="00A3347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52" w:type="dxa"/>
            <w:tcBorders>
              <w:top w:val="single" w:sz="4" w:space="0" w:color="auto"/>
            </w:tcBorders>
          </w:tcPr>
          <w:p w:rsidR="00E5286E" w:rsidRPr="00874FD1" w:rsidRDefault="00E5286E" w:rsidP="002C74BB">
            <w:pPr>
              <w:spacing w:after="40" w:line="200" w:lineRule="exact"/>
              <w:rPr>
                <w:rFonts w:ascii="Times New Roman" w:hAnsi="Times New Roman"/>
                <w:sz w:val="24"/>
                <w:szCs w:val="24"/>
                <w:lang w:val="ru-RU"/>
              </w:rPr>
            </w:pPr>
          </w:p>
        </w:tc>
        <w:tc>
          <w:tcPr>
            <w:tcW w:w="5386" w:type="dxa"/>
            <w:tcBorders>
              <w:top w:val="single" w:sz="4" w:space="0" w:color="auto"/>
              <w:right w:val="single" w:sz="4" w:space="0" w:color="auto"/>
            </w:tcBorders>
            <w:vAlign w:val="center"/>
          </w:tcPr>
          <w:p w:rsidR="00E5286E" w:rsidRPr="00874FD1" w:rsidRDefault="00E5286E" w:rsidP="00767629">
            <w:pPr>
              <w:pStyle w:val="41"/>
              <w:jc w:val="both"/>
              <w:rPr>
                <w:rFonts w:ascii="Times New Roman" w:hAnsi="Times New Roman"/>
                <w:b w:val="0"/>
                <w:bCs w:val="0"/>
                <w:sz w:val="24"/>
                <w:szCs w:val="24"/>
                <w:lang w:val="ru-RU" w:eastAsia="en-US"/>
              </w:rPr>
            </w:pPr>
            <w:r w:rsidRPr="00874FD1">
              <w:rPr>
                <w:rFonts w:ascii="Times New Roman" w:hAnsi="Times New Roman"/>
                <w:b w:val="0"/>
                <w:spacing w:val="2"/>
                <w:sz w:val="24"/>
                <w:szCs w:val="24"/>
                <w:shd w:val="clear" w:color="auto" w:fill="FFFFFF"/>
              </w:rPr>
              <w:t>2) о выполнении всех условий, необходимых для проведения аудитов, включая предоставление документации для проверки и доступ ко всем процессам и участкам, записям и персоналу для проведения первичной сертификации, инспекционного контроля и ресертификации, анализа жалоб;</w:t>
            </w:r>
          </w:p>
        </w:tc>
        <w:tc>
          <w:tcPr>
            <w:tcW w:w="1768" w:type="dxa"/>
            <w:tcBorders>
              <w:top w:val="single" w:sz="4" w:space="0" w:color="auto"/>
              <w:left w:val="single" w:sz="4" w:space="0" w:color="auto"/>
              <w:right w:val="single" w:sz="4" w:space="0" w:color="auto"/>
            </w:tcBorders>
            <w:shd w:val="clear" w:color="auto" w:fill="DEEAF6"/>
          </w:tcPr>
          <w:p w:rsidR="00E5286E" w:rsidRPr="00874FD1" w:rsidRDefault="00E5286E" w:rsidP="00A3347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E5286E" w:rsidRPr="00874FD1" w:rsidRDefault="00E5286E" w:rsidP="00A3347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0163F">
        <w:tc>
          <w:tcPr>
            <w:tcW w:w="852" w:type="dxa"/>
            <w:tcBorders>
              <w:top w:val="single" w:sz="4" w:space="0" w:color="auto"/>
              <w:bottom w:val="single" w:sz="4" w:space="0" w:color="auto"/>
            </w:tcBorders>
          </w:tcPr>
          <w:p w:rsidR="00E5286E" w:rsidRPr="00874FD1" w:rsidRDefault="00E5286E" w:rsidP="00C62EB9">
            <w:pPr>
              <w:rPr>
                <w:rFonts w:ascii="Times New Roman" w:hAnsi="Times New Roman"/>
                <w:sz w:val="24"/>
                <w:szCs w:val="24"/>
                <w:lang w:val="ru-RU"/>
              </w:rPr>
            </w:pPr>
          </w:p>
        </w:tc>
        <w:tc>
          <w:tcPr>
            <w:tcW w:w="5386" w:type="dxa"/>
            <w:tcBorders>
              <w:top w:val="single" w:sz="4" w:space="0" w:color="auto"/>
              <w:bottom w:val="single" w:sz="4" w:space="0" w:color="auto"/>
              <w:right w:val="single" w:sz="4" w:space="0" w:color="auto"/>
            </w:tcBorders>
            <w:vAlign w:val="center"/>
          </w:tcPr>
          <w:p w:rsidR="00E5286E" w:rsidRPr="00874FD1" w:rsidRDefault="00E5286E" w:rsidP="00767629">
            <w:pPr>
              <w:pStyle w:val="41"/>
              <w:jc w:val="both"/>
              <w:rPr>
                <w:rFonts w:ascii="Times New Roman" w:hAnsi="Times New Roman"/>
                <w:b w:val="0"/>
                <w:bCs w:val="0"/>
                <w:sz w:val="24"/>
                <w:szCs w:val="24"/>
                <w:lang w:val="ru-RU" w:eastAsia="en-US"/>
              </w:rPr>
            </w:pPr>
            <w:r w:rsidRPr="00874FD1">
              <w:rPr>
                <w:rFonts w:ascii="Times New Roman" w:hAnsi="Times New Roman"/>
                <w:b w:val="0"/>
                <w:spacing w:val="2"/>
                <w:sz w:val="24"/>
                <w:szCs w:val="24"/>
                <w:shd w:val="clear" w:color="auto" w:fill="FFFFFF"/>
              </w:rPr>
              <w:t xml:space="preserve">3) об обеспечении, при необходимости, присутствия наблюдателей (например, аудиторов </w:t>
            </w:r>
            <w:r w:rsidRPr="00874FD1">
              <w:rPr>
                <w:rFonts w:ascii="Times New Roman" w:hAnsi="Times New Roman"/>
                <w:b w:val="0"/>
                <w:spacing w:val="2"/>
                <w:sz w:val="24"/>
                <w:szCs w:val="24"/>
                <w:shd w:val="clear" w:color="auto" w:fill="FFFFFF"/>
              </w:rPr>
              <w:lastRenderedPageBreak/>
              <w:t>по аккредитации или аудиторов-стажеров);</w:t>
            </w:r>
          </w:p>
        </w:tc>
        <w:tc>
          <w:tcPr>
            <w:tcW w:w="1768"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475578">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bottom w:val="single" w:sz="4" w:space="0" w:color="auto"/>
            </w:tcBorders>
            <w:shd w:val="clear" w:color="auto" w:fill="FFF2CC"/>
          </w:tcPr>
          <w:p w:rsidR="00E5286E" w:rsidRPr="00874FD1" w:rsidRDefault="00E5286E" w:rsidP="00475578">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0163F">
        <w:tc>
          <w:tcPr>
            <w:tcW w:w="852" w:type="dxa"/>
            <w:tcBorders>
              <w:top w:val="single" w:sz="4" w:space="0" w:color="auto"/>
              <w:bottom w:val="single" w:sz="4" w:space="0" w:color="auto"/>
            </w:tcBorders>
          </w:tcPr>
          <w:p w:rsidR="00E5286E" w:rsidRPr="00874FD1" w:rsidRDefault="00E5286E" w:rsidP="00C62EB9">
            <w:pPr>
              <w:rPr>
                <w:rFonts w:ascii="Times New Roman" w:hAnsi="Times New Roman"/>
                <w:sz w:val="24"/>
                <w:szCs w:val="24"/>
                <w:lang w:val="ru-RU"/>
              </w:rPr>
            </w:pPr>
          </w:p>
        </w:tc>
        <w:tc>
          <w:tcPr>
            <w:tcW w:w="5386" w:type="dxa"/>
            <w:tcBorders>
              <w:top w:val="single" w:sz="4" w:space="0" w:color="auto"/>
              <w:bottom w:val="single" w:sz="4" w:space="0" w:color="auto"/>
              <w:right w:val="single" w:sz="4" w:space="0" w:color="auto"/>
            </w:tcBorders>
            <w:vAlign w:val="center"/>
          </w:tcPr>
          <w:p w:rsidR="00E5286E" w:rsidRPr="00874FD1" w:rsidRDefault="00E5286E" w:rsidP="0076762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документы, в которых описаны права и обязанности сертифицированных заказчиков, включая требования о том, что при любых видах обмена информацией ссылки на сертифицированный статус должны осуществляться согласно 8.4;</w:t>
            </w:r>
          </w:p>
        </w:tc>
        <w:tc>
          <w:tcPr>
            <w:tcW w:w="1768" w:type="dxa"/>
            <w:tcBorders>
              <w:top w:val="single" w:sz="4" w:space="0" w:color="auto"/>
              <w:left w:val="single" w:sz="4" w:space="0" w:color="auto"/>
              <w:bottom w:val="single" w:sz="4" w:space="0" w:color="auto"/>
              <w:right w:val="single" w:sz="4" w:space="0" w:color="auto"/>
            </w:tcBorders>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52" w:type="dxa"/>
            <w:tcBorders>
              <w:top w:val="single" w:sz="4" w:space="0" w:color="auto"/>
            </w:tcBorders>
          </w:tcPr>
          <w:p w:rsidR="00E5286E" w:rsidRPr="00874FD1" w:rsidRDefault="00E5286E" w:rsidP="00C62EB9">
            <w:pPr>
              <w:rPr>
                <w:rFonts w:ascii="Times New Roman" w:hAnsi="Times New Roman"/>
                <w:sz w:val="24"/>
                <w:szCs w:val="24"/>
                <w:lang w:val="ru-RU"/>
              </w:rPr>
            </w:pPr>
          </w:p>
        </w:tc>
        <w:tc>
          <w:tcPr>
            <w:tcW w:w="5386" w:type="dxa"/>
            <w:tcBorders>
              <w:top w:val="single" w:sz="4" w:space="0" w:color="auto"/>
              <w:right w:val="single" w:sz="4" w:space="0" w:color="auto"/>
            </w:tcBorders>
            <w:vAlign w:val="center"/>
          </w:tcPr>
          <w:p w:rsidR="00E5286E" w:rsidRPr="00874FD1" w:rsidRDefault="00E5286E" w:rsidP="0076762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f</w:t>
            </w:r>
            <w:r w:rsidRPr="00874FD1">
              <w:rPr>
                <w:spacing w:val="2"/>
                <w:shd w:val="clear" w:color="auto" w:fill="FFFFFF"/>
                <w:lang w:val="ru-RU"/>
              </w:rPr>
              <w:t>) информацию о процедурах рассмотрения жалоб и апелляций.</w:t>
            </w:r>
          </w:p>
        </w:tc>
        <w:tc>
          <w:tcPr>
            <w:tcW w:w="1768" w:type="dxa"/>
            <w:tcBorders>
              <w:top w:val="single" w:sz="4" w:space="0" w:color="auto"/>
              <w:left w:val="single" w:sz="4" w:space="0" w:color="auto"/>
              <w:right w:val="single" w:sz="4" w:space="0" w:color="auto"/>
            </w:tcBorders>
            <w:shd w:val="clear" w:color="auto" w:fill="DEEAF6"/>
          </w:tcPr>
          <w:p w:rsidR="00E5286E" w:rsidRPr="00874FD1" w:rsidRDefault="00E5286E" w:rsidP="00093F7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19" w:type="dxa"/>
            <w:tcBorders>
              <w:top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3244E" w:rsidRPr="00874FD1" w:rsidRDefault="0063244E" w:rsidP="00631A9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727"/>
        <w:gridCol w:w="1560"/>
        <w:gridCol w:w="1896"/>
        <w:gridCol w:w="372"/>
        <w:gridCol w:w="33"/>
        <w:gridCol w:w="379"/>
        <w:gridCol w:w="406"/>
        <w:gridCol w:w="33"/>
        <w:gridCol w:w="1559"/>
      </w:tblGrid>
      <w:tr w:rsidR="00C41E04" w:rsidRPr="00874FD1" w:rsidTr="00E5286E">
        <w:trPr>
          <w:trHeight w:val="928"/>
        </w:trPr>
        <w:tc>
          <w:tcPr>
            <w:tcW w:w="809" w:type="dxa"/>
            <w:vMerge w:val="restart"/>
            <w:tcBorders>
              <w:top w:val="single" w:sz="12" w:space="0" w:color="auto"/>
            </w:tcBorders>
            <w:shd w:val="clear" w:color="auto" w:fill="CCCCCC"/>
            <w:vAlign w:val="center"/>
          </w:tcPr>
          <w:p w:rsidR="00C41E04" w:rsidRPr="00874FD1" w:rsidRDefault="00C41E04" w:rsidP="00455A9A">
            <w:pPr>
              <w:keepNext/>
              <w:keepLines/>
              <w:spacing w:after="40" w:line="200" w:lineRule="exact"/>
              <w:jc w:val="center"/>
              <w:rPr>
                <w:rFonts w:ascii="Times New Roman" w:hAnsi="Times New Roman"/>
                <w:sz w:val="24"/>
                <w:szCs w:val="24"/>
                <w:lang w:val="ru-RU"/>
              </w:rPr>
            </w:pPr>
          </w:p>
        </w:tc>
        <w:tc>
          <w:tcPr>
            <w:tcW w:w="3727"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455A9A">
            <w:pPr>
              <w:jc w:val="center"/>
              <w:rPr>
                <w:rFonts w:ascii="Times New Roman" w:hAnsi="Times New Roman"/>
                <w:sz w:val="24"/>
                <w:szCs w:val="24"/>
                <w:lang w:val="ru-RU"/>
              </w:rPr>
            </w:pPr>
          </w:p>
        </w:tc>
        <w:tc>
          <w:tcPr>
            <w:tcW w:w="1896"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3" w:type="dxa"/>
            <w:gridSpan w:val="5"/>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E5286E">
        <w:tc>
          <w:tcPr>
            <w:tcW w:w="809" w:type="dxa"/>
            <w:vMerge/>
            <w:tcBorders>
              <w:bottom w:val="single" w:sz="12" w:space="0" w:color="auto"/>
            </w:tcBorders>
            <w:shd w:val="clear" w:color="auto" w:fill="CCCCCC"/>
          </w:tcPr>
          <w:p w:rsidR="00D14473" w:rsidRPr="00874FD1" w:rsidRDefault="00D14473" w:rsidP="003A3E8B">
            <w:pPr>
              <w:keepNext/>
              <w:keepLines/>
              <w:spacing w:after="40" w:line="200" w:lineRule="exact"/>
              <w:rPr>
                <w:rFonts w:ascii="Times New Roman" w:hAnsi="Times New Roman"/>
                <w:sz w:val="24"/>
                <w:szCs w:val="24"/>
                <w:lang w:val="ru-RU"/>
              </w:rPr>
            </w:pPr>
          </w:p>
        </w:tc>
        <w:tc>
          <w:tcPr>
            <w:tcW w:w="3727" w:type="dxa"/>
            <w:vMerge/>
            <w:tcBorders>
              <w:bottom w:val="single" w:sz="12" w:space="0" w:color="auto"/>
            </w:tcBorders>
            <w:shd w:val="clear" w:color="auto" w:fill="CCCCCC"/>
            <w:vAlign w:val="center"/>
          </w:tcPr>
          <w:p w:rsidR="00D14473" w:rsidRPr="00874FD1" w:rsidRDefault="00D14473" w:rsidP="004170FF">
            <w:pPr>
              <w:pStyle w:val="31"/>
            </w:pPr>
          </w:p>
        </w:tc>
        <w:tc>
          <w:tcPr>
            <w:tcW w:w="1560" w:type="dxa"/>
            <w:vMerge/>
            <w:tcBorders>
              <w:bottom w:val="single" w:sz="12" w:space="0" w:color="auto"/>
            </w:tcBorders>
            <w:shd w:val="clear" w:color="auto" w:fill="CCCCCC"/>
            <w:vAlign w:val="center"/>
          </w:tcPr>
          <w:p w:rsidR="00D14473" w:rsidRPr="00874FD1" w:rsidRDefault="00D14473" w:rsidP="004170FF">
            <w:pPr>
              <w:pStyle w:val="31"/>
            </w:pPr>
          </w:p>
        </w:tc>
        <w:tc>
          <w:tcPr>
            <w:tcW w:w="1896" w:type="dxa"/>
            <w:vMerge/>
            <w:tcBorders>
              <w:bottom w:val="single" w:sz="12" w:space="0" w:color="auto"/>
            </w:tcBorders>
            <w:shd w:val="clear" w:color="auto" w:fill="CCCCCC"/>
            <w:vAlign w:val="center"/>
          </w:tcPr>
          <w:p w:rsidR="00D14473" w:rsidRPr="00874FD1" w:rsidRDefault="00D14473" w:rsidP="001C2474">
            <w:pPr>
              <w:keepNext/>
              <w:keepLines/>
              <w:spacing w:after="40" w:line="200" w:lineRule="exact"/>
              <w:jc w:val="center"/>
              <w:rPr>
                <w:rFonts w:ascii="Times New Roman" w:hAnsi="Times New Roman"/>
                <w:bCs/>
                <w:sz w:val="24"/>
                <w:szCs w:val="24"/>
                <w:lang w:val="ru-RU"/>
              </w:rPr>
            </w:pPr>
          </w:p>
        </w:tc>
        <w:tc>
          <w:tcPr>
            <w:tcW w:w="372"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12" w:type="dxa"/>
            <w:gridSpan w:val="2"/>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39" w:type="dxa"/>
            <w:gridSpan w:val="2"/>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D14473" w:rsidRPr="00874FD1"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A30896" w:rsidRPr="00874FD1" w:rsidRDefault="00485364" w:rsidP="00485364">
            <w:pPr>
              <w:pStyle w:val="23"/>
              <w:ind w:left="72" w:firstLine="0"/>
              <w:jc w:val="both"/>
              <w:rPr>
                <w:rFonts w:ascii="Times New Roman" w:hAnsi="Times New Roman" w:cs="Times New Roman"/>
                <w:sz w:val="24"/>
                <w:szCs w:val="24"/>
                <w:lang w:val="ru-RU"/>
              </w:rPr>
            </w:pPr>
            <w:r w:rsidRPr="00874FD1">
              <w:rPr>
                <w:rFonts w:ascii="Times New Roman" w:hAnsi="Times New Roman" w:cs="Times New Roman"/>
                <w:bCs/>
                <w:spacing w:val="2"/>
                <w:sz w:val="24"/>
                <w:szCs w:val="24"/>
                <w:shd w:val="clear" w:color="auto" w:fill="FFFFFF"/>
              </w:rPr>
              <w:t>8.6.2 Информирование об изменениях</w:t>
            </w:r>
            <w:r w:rsidRPr="00874FD1">
              <w:rPr>
                <w:rFonts w:ascii="Times New Roman" w:hAnsi="Times New Roman" w:cs="Times New Roman"/>
                <w:bCs/>
                <w:spacing w:val="2"/>
                <w:sz w:val="24"/>
                <w:szCs w:val="24"/>
                <w:shd w:val="clear" w:color="auto" w:fill="FFFFFF"/>
                <w:lang w:val="ru-RU"/>
              </w:rPr>
              <w:t xml:space="preserve"> </w:t>
            </w:r>
            <w:r w:rsidRPr="00874FD1">
              <w:rPr>
                <w:rFonts w:ascii="Times New Roman" w:hAnsi="Times New Roman" w:cs="Times New Roman"/>
                <w:bCs/>
                <w:spacing w:val="2"/>
                <w:sz w:val="24"/>
                <w:szCs w:val="24"/>
                <w:shd w:val="clear" w:color="auto" w:fill="FFFFFF"/>
              </w:rPr>
              <w:t>со стороны органа по сертификации</w:t>
            </w:r>
          </w:p>
        </w:tc>
        <w:tc>
          <w:tcPr>
            <w:tcW w:w="1560" w:type="dxa"/>
            <w:tcBorders>
              <w:top w:val="single" w:sz="12" w:space="0" w:color="auto"/>
              <w:bottom w:val="single" w:sz="12" w:space="0" w:color="auto"/>
              <w:right w:val="single" w:sz="4" w:space="0" w:color="auto"/>
            </w:tcBorders>
            <w:shd w:val="clear" w:color="auto" w:fill="auto"/>
          </w:tcPr>
          <w:p w:rsidR="003A3E8B" w:rsidRPr="00874FD1" w:rsidRDefault="00C0331D" w:rsidP="00767629">
            <w:pPr>
              <w:spacing w:after="40" w:line="200" w:lineRule="exact"/>
              <w:rPr>
                <w:rFonts w:ascii="Times New Roman" w:hAnsi="Times New Roman"/>
                <w:sz w:val="24"/>
                <w:szCs w:val="24"/>
                <w:lang w:val="en-GB"/>
              </w:rPr>
            </w:pPr>
            <w:r w:rsidRPr="00C0331D">
              <w:rPr>
                <w:rFonts w:ascii="Times New Roman" w:hAnsi="Times New Roman"/>
                <w:color w:val="0000FF"/>
                <w:sz w:val="24"/>
                <w:szCs w:val="24"/>
                <w:lang w:val="ru-RU"/>
              </w:rPr>
              <w:t>О/ТЭ</w:t>
            </w:r>
          </w:p>
        </w:tc>
        <w:tc>
          <w:tcPr>
            <w:tcW w:w="1896"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2"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12" w:type="dxa"/>
            <w:gridSpan w:val="2"/>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39" w:type="dxa"/>
            <w:gridSpan w:val="2"/>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E5286E">
        <w:tblPrEx>
          <w:tblBorders>
            <w:bottom w:val="single" w:sz="4" w:space="0" w:color="auto"/>
          </w:tblBorders>
        </w:tblPrEx>
        <w:tc>
          <w:tcPr>
            <w:tcW w:w="809" w:type="dxa"/>
            <w:tcBorders>
              <w:top w:val="single" w:sz="4" w:space="0" w:color="auto"/>
              <w:bottom w:val="single" w:sz="4" w:space="0" w:color="auto"/>
            </w:tcBorders>
          </w:tcPr>
          <w:p w:rsidR="00E5286E" w:rsidRPr="00874FD1" w:rsidRDefault="00E5286E" w:rsidP="00002DC1">
            <w:pPr>
              <w:spacing w:before="0" w:after="0"/>
              <w:rPr>
                <w:rFonts w:ascii="Times New Roman" w:hAnsi="Times New Roman"/>
                <w:sz w:val="24"/>
                <w:szCs w:val="24"/>
                <w:lang w:val="ru-RU"/>
              </w:rPr>
            </w:pPr>
          </w:p>
        </w:tc>
        <w:tc>
          <w:tcPr>
            <w:tcW w:w="3727" w:type="dxa"/>
            <w:tcBorders>
              <w:top w:val="single" w:sz="4" w:space="0" w:color="auto"/>
              <w:bottom w:val="single" w:sz="4" w:space="0" w:color="auto"/>
            </w:tcBorders>
          </w:tcPr>
          <w:p w:rsidR="00E5286E" w:rsidRPr="00874FD1" w:rsidRDefault="00E5286E" w:rsidP="00E33E67">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Орган по сертификации должен</w:t>
            </w:r>
            <w:r w:rsidRPr="00874FD1">
              <w:rPr>
                <w:rFonts w:ascii="Times New Roman" w:hAnsi="Times New Roman"/>
                <w:spacing w:val="2"/>
                <w:sz w:val="24"/>
                <w:szCs w:val="24"/>
                <w:shd w:val="clear" w:color="auto" w:fill="FFFFFF"/>
                <w:lang w:val="ru-RU"/>
              </w:rPr>
              <w:t xml:space="preserve"> </w:t>
            </w:r>
            <w:r w:rsidRPr="00874FD1">
              <w:rPr>
                <w:rFonts w:ascii="Times New Roman" w:hAnsi="Times New Roman"/>
                <w:spacing w:val="2"/>
                <w:sz w:val="24"/>
                <w:szCs w:val="24"/>
                <w:shd w:val="clear" w:color="auto" w:fill="FFFFFF"/>
              </w:rPr>
              <w:t>своевременно уведомлять</w:t>
            </w:r>
            <w:r w:rsidRPr="00874FD1">
              <w:rPr>
                <w:rFonts w:ascii="Times New Roman" w:hAnsi="Times New Roman"/>
                <w:spacing w:val="2"/>
                <w:sz w:val="24"/>
                <w:szCs w:val="24"/>
                <w:shd w:val="clear" w:color="auto" w:fill="FFFFFF"/>
                <w:lang w:val="ru-RU"/>
              </w:rPr>
              <w:t xml:space="preserve">  </w:t>
            </w:r>
            <w:r w:rsidRPr="00874FD1">
              <w:rPr>
                <w:rFonts w:ascii="Times New Roman" w:hAnsi="Times New Roman"/>
                <w:spacing w:val="2"/>
                <w:sz w:val="24"/>
                <w:szCs w:val="24"/>
                <w:shd w:val="clear" w:color="auto" w:fill="FFFFFF"/>
              </w:rPr>
              <w:t>сертифицированных заказчиков обо всех изменениях своих требований к сертификации, а также убедиться, что каждый сертифицированный заказчик соответствует новым требованиям.</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 Для обеспечения выполнения указанных требований они должны быть включены в условия договора с сертифицированным заказчиком. Модель лицензионного соглашения* о применении сертификата, включая аспекты, связанные с уведомлением об изменениях, насколько это применимо, приведена в приложении Е Руководства ИСО/МЭК 28:2004 [6].</w:t>
            </w:r>
          </w:p>
          <w:p w:rsidR="00E5286E" w:rsidRPr="00874FD1" w:rsidRDefault="00E5286E" w:rsidP="00E33E67">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______________</w:t>
            </w:r>
          </w:p>
          <w:p w:rsidR="00E5286E" w:rsidRPr="00874FD1" w:rsidRDefault="00E5286E" w:rsidP="00E33E67">
            <w:pPr>
              <w:jc w:val="both"/>
              <w:rPr>
                <w:rFonts w:ascii="Times New Roman" w:hAnsi="Times New Roman"/>
                <w:sz w:val="24"/>
                <w:szCs w:val="24"/>
                <w:lang w:val="ru-RU"/>
              </w:rPr>
            </w:pPr>
            <w:r w:rsidRPr="00C0331D">
              <w:rPr>
                <w:rFonts w:ascii="Times New Roman" w:hAnsi="Times New Roman"/>
                <w:spacing w:val="2"/>
                <w:sz w:val="24"/>
                <w:szCs w:val="24"/>
                <w:highlight w:val="red"/>
                <w:shd w:val="clear" w:color="auto" w:fill="FFFFFF"/>
              </w:rPr>
              <w:t xml:space="preserve">* В соответствии с действующим </w:t>
            </w:r>
            <w:r w:rsidRPr="00C0331D">
              <w:rPr>
                <w:rFonts w:ascii="Times New Roman" w:hAnsi="Times New Roman"/>
                <w:spacing w:val="2"/>
                <w:sz w:val="24"/>
                <w:szCs w:val="24"/>
                <w:highlight w:val="red"/>
                <w:shd w:val="clear" w:color="auto" w:fill="FFFFFF"/>
              </w:rPr>
              <w:lastRenderedPageBreak/>
              <w:t>законодательством Российской Федерации лицензионное соглашение об использовании сертификата не применяется.</w:t>
            </w:r>
          </w:p>
        </w:tc>
        <w:tc>
          <w:tcPr>
            <w:tcW w:w="3456" w:type="dxa"/>
            <w:gridSpan w:val="2"/>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9"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2" w:type="dxa"/>
            <w:gridSpan w:val="2"/>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31A9D" w:rsidRPr="00874FD1" w:rsidRDefault="00631A9D" w:rsidP="00631A9D">
      <w:pPr>
        <w:spacing w:after="40" w:line="200" w:lineRule="exact"/>
        <w:rPr>
          <w:sz w:val="16"/>
          <w:szCs w:val="16"/>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702"/>
        <w:gridCol w:w="1769"/>
        <w:gridCol w:w="357"/>
        <w:gridCol w:w="427"/>
        <w:gridCol w:w="424"/>
        <w:gridCol w:w="1559"/>
      </w:tblGrid>
      <w:tr w:rsidR="00C41E04" w:rsidRPr="00874FD1" w:rsidTr="00F41596">
        <w:trPr>
          <w:trHeight w:val="806"/>
        </w:trPr>
        <w:tc>
          <w:tcPr>
            <w:tcW w:w="811" w:type="dxa"/>
            <w:vMerge w:val="restart"/>
            <w:tcBorders>
              <w:top w:val="single" w:sz="12" w:space="0" w:color="auto"/>
            </w:tcBorders>
            <w:shd w:val="clear" w:color="auto" w:fill="CCCCCC"/>
            <w:vAlign w:val="center"/>
          </w:tcPr>
          <w:p w:rsidR="00C41E04" w:rsidRPr="00874FD1" w:rsidRDefault="00C41E04" w:rsidP="00455A9A">
            <w:pPr>
              <w:keepNext/>
              <w:keepLines/>
              <w:spacing w:after="40" w:line="200" w:lineRule="exact"/>
              <w:jc w:val="center"/>
              <w:rPr>
                <w:rFonts w:ascii="Times New Roman" w:hAnsi="Times New Roman"/>
                <w:sz w:val="24"/>
                <w:szCs w:val="24"/>
                <w:lang w:val="en-GB"/>
              </w:rPr>
            </w:pPr>
          </w:p>
        </w:tc>
        <w:tc>
          <w:tcPr>
            <w:tcW w:w="3725"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C41E04" w:rsidRPr="00874FD1" w:rsidRDefault="00C41E04" w:rsidP="00F41596">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769"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8"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F41596">
        <w:trPr>
          <w:trHeight w:val="350"/>
        </w:trPr>
        <w:tc>
          <w:tcPr>
            <w:tcW w:w="811" w:type="dxa"/>
            <w:vMerge/>
            <w:tcBorders>
              <w:bottom w:val="single" w:sz="12" w:space="0" w:color="auto"/>
            </w:tcBorders>
            <w:shd w:val="clear" w:color="auto" w:fill="CCCCCC"/>
          </w:tcPr>
          <w:p w:rsidR="00D14473" w:rsidRPr="00874FD1" w:rsidRDefault="00D14473"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D14473" w:rsidRPr="00874FD1" w:rsidRDefault="00D14473" w:rsidP="004170FF">
            <w:pPr>
              <w:pStyle w:val="31"/>
            </w:pPr>
          </w:p>
        </w:tc>
        <w:tc>
          <w:tcPr>
            <w:tcW w:w="1702" w:type="dxa"/>
            <w:vMerge/>
            <w:tcBorders>
              <w:bottom w:val="single" w:sz="12" w:space="0" w:color="auto"/>
            </w:tcBorders>
            <w:shd w:val="clear" w:color="auto" w:fill="CCCCCC"/>
            <w:vAlign w:val="center"/>
          </w:tcPr>
          <w:p w:rsidR="00D14473" w:rsidRPr="00874FD1" w:rsidRDefault="00D14473" w:rsidP="004170FF">
            <w:pPr>
              <w:pStyle w:val="31"/>
            </w:pPr>
          </w:p>
        </w:tc>
        <w:tc>
          <w:tcPr>
            <w:tcW w:w="1769" w:type="dxa"/>
            <w:vMerge/>
            <w:tcBorders>
              <w:bottom w:val="single" w:sz="12" w:space="0" w:color="auto"/>
            </w:tcBorders>
            <w:shd w:val="clear" w:color="auto" w:fill="CCCCCC"/>
            <w:vAlign w:val="center"/>
          </w:tcPr>
          <w:p w:rsidR="00D14473" w:rsidRPr="00874FD1" w:rsidRDefault="00D14473" w:rsidP="001C2474">
            <w:pPr>
              <w:keepNext/>
              <w:keepLines/>
              <w:spacing w:after="40" w:line="200" w:lineRule="exact"/>
              <w:jc w:val="center"/>
              <w:rPr>
                <w:rFonts w:ascii="Times New Roman" w:hAnsi="Times New Roman"/>
                <w:bCs/>
                <w:sz w:val="24"/>
                <w:szCs w:val="24"/>
                <w:lang w:val="ru-RU"/>
              </w:rPr>
            </w:pPr>
          </w:p>
        </w:tc>
        <w:tc>
          <w:tcPr>
            <w:tcW w:w="357"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D14473" w:rsidRPr="00874FD1"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D8256C" w:rsidRPr="00874FD1" w:rsidRDefault="00D31FDD" w:rsidP="00D31FDD">
            <w:pPr>
              <w:pStyle w:val="23"/>
              <w:ind w:left="0" w:firstLine="0"/>
              <w:jc w:val="both"/>
              <w:rPr>
                <w:rFonts w:ascii="Times New Roman" w:hAnsi="Times New Roman" w:cs="Times New Roman"/>
                <w:sz w:val="24"/>
                <w:szCs w:val="24"/>
                <w:lang w:val="ru-RU"/>
              </w:rPr>
            </w:pPr>
            <w:bookmarkStart w:id="1" w:name="_Toc363473141"/>
            <w:bookmarkStart w:id="2" w:name="_Toc370464298"/>
            <w:r w:rsidRPr="00874FD1">
              <w:rPr>
                <w:rFonts w:ascii="Times New Roman" w:hAnsi="Times New Roman" w:cs="Times New Roman"/>
                <w:bCs/>
                <w:spacing w:val="2"/>
                <w:sz w:val="24"/>
                <w:szCs w:val="24"/>
                <w:shd w:val="clear" w:color="auto" w:fill="FFFFFF"/>
              </w:rPr>
              <w:t>8.6.3 Уведомление об изменениях со стороны заказчика</w:t>
            </w:r>
            <w:bookmarkEnd w:id="1"/>
            <w:bookmarkEnd w:id="2"/>
          </w:p>
        </w:tc>
        <w:tc>
          <w:tcPr>
            <w:tcW w:w="1702" w:type="dxa"/>
            <w:tcBorders>
              <w:top w:val="single" w:sz="12" w:space="0" w:color="auto"/>
              <w:bottom w:val="single" w:sz="12" w:space="0" w:color="auto"/>
              <w:right w:val="single" w:sz="4" w:space="0" w:color="auto"/>
            </w:tcBorders>
            <w:shd w:val="clear" w:color="auto" w:fill="auto"/>
          </w:tcPr>
          <w:p w:rsidR="003A3E8B" w:rsidRPr="00874FD1" w:rsidRDefault="00C0331D" w:rsidP="006F2553">
            <w:pPr>
              <w:spacing w:after="40" w:line="200" w:lineRule="exact"/>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769"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5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69"/>
        <w:gridCol w:w="391"/>
        <w:gridCol w:w="393"/>
        <w:gridCol w:w="392"/>
        <w:gridCol w:w="1591"/>
      </w:tblGrid>
      <w:tr w:rsidR="00E5286E" w:rsidRPr="00874FD1" w:rsidTr="00F41596">
        <w:tc>
          <w:tcPr>
            <w:tcW w:w="811" w:type="dxa"/>
            <w:tcBorders>
              <w:top w:val="single" w:sz="4" w:space="0" w:color="auto"/>
              <w:bottom w:val="single" w:sz="4" w:space="0" w:color="auto"/>
            </w:tcBorders>
          </w:tcPr>
          <w:p w:rsidR="00E5286E" w:rsidRPr="00874FD1" w:rsidRDefault="00E5286E" w:rsidP="009805CC">
            <w:pPr>
              <w:spacing w:after="40" w:line="200" w:lineRule="exact"/>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D31FD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установить юридически значимые меры для обеспечения того, чтобы сертифицированный заказчик немедленно информировал орган по сертификации обо всех вопросах, которые могут оказать влияние на способность системы менеджмента продолжать соответствовать требованиям стандарта, на соответствие которому проводилась сертификация. Данное требование относится к изменениям, связанным, например, со следующими случаями:</w:t>
            </w:r>
          </w:p>
        </w:tc>
        <w:tc>
          <w:tcPr>
            <w:tcW w:w="1769"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1"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F41596">
        <w:tc>
          <w:tcPr>
            <w:tcW w:w="811" w:type="dxa"/>
            <w:tcBorders>
              <w:top w:val="single" w:sz="4" w:space="0" w:color="auto"/>
              <w:bottom w:val="single" w:sz="4" w:space="0" w:color="auto"/>
            </w:tcBorders>
          </w:tcPr>
          <w:p w:rsidR="00D31FDD" w:rsidRPr="00874FD1" w:rsidRDefault="00D31FDD" w:rsidP="009805CC">
            <w:pPr>
              <w:spacing w:after="40" w:line="200" w:lineRule="exact"/>
              <w:rPr>
                <w:rFonts w:ascii="Times New Roman" w:hAnsi="Times New Roman"/>
                <w:sz w:val="24"/>
                <w:szCs w:val="24"/>
                <w:lang w:val="ru-RU"/>
              </w:rPr>
            </w:pPr>
          </w:p>
        </w:tc>
        <w:tc>
          <w:tcPr>
            <w:tcW w:w="5427" w:type="dxa"/>
            <w:tcBorders>
              <w:top w:val="single" w:sz="4" w:space="0" w:color="auto"/>
              <w:bottom w:val="single" w:sz="4" w:space="0" w:color="auto"/>
            </w:tcBorders>
          </w:tcPr>
          <w:p w:rsidR="00D31FDD" w:rsidRPr="00874FD1" w:rsidRDefault="00D31FDD" w:rsidP="00D31FDD">
            <w:pPr>
              <w:pStyle w:val="formattext"/>
              <w:shd w:val="clear" w:color="auto" w:fill="FFFFFF"/>
              <w:tabs>
                <w:tab w:val="left" w:pos="898"/>
              </w:tabs>
              <w:spacing w:before="0" w:beforeAutospacing="0" w:after="0" w:afterAutospacing="0" w:line="315" w:lineRule="atLeast"/>
              <w:jc w:val="both"/>
              <w:textAlignment w:val="baseline"/>
              <w:rPr>
                <w:spacing w:val="2"/>
                <w:shd w:val="clear" w:color="auto" w:fill="FFFFFF"/>
                <w:lang w:val="ru-RU"/>
              </w:rPr>
            </w:pPr>
            <w:r w:rsidRPr="00874FD1">
              <w:rPr>
                <w:spacing w:val="2"/>
                <w:shd w:val="clear" w:color="auto" w:fill="FFFFFF"/>
              </w:rPr>
              <w:t>a</w:t>
            </w:r>
            <w:r w:rsidRPr="00874FD1">
              <w:rPr>
                <w:spacing w:val="2"/>
                <w:shd w:val="clear" w:color="auto" w:fill="FFFFFF"/>
                <w:lang w:val="ru-RU"/>
              </w:rPr>
              <w:t>) юридическим, коммерческим, организационным статусом или формой собственности;</w:t>
            </w:r>
          </w:p>
        </w:tc>
        <w:tc>
          <w:tcPr>
            <w:tcW w:w="1769" w:type="dxa"/>
            <w:tcBorders>
              <w:top w:val="single" w:sz="4" w:space="0" w:color="auto"/>
              <w:bottom w:val="single" w:sz="4" w:space="0" w:color="auto"/>
            </w:tcBorders>
            <w:shd w:val="clear" w:color="auto" w:fill="DEEAF6"/>
          </w:tcPr>
          <w:p w:rsidR="00D31FDD" w:rsidRPr="00874FD1" w:rsidRDefault="00D31FDD" w:rsidP="00B65027">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D31FDD" w:rsidRPr="00874FD1" w:rsidRDefault="00D31FDD" w:rsidP="00B65027">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iCs/>
                <w:sz w:val="24"/>
                <w:szCs w:val="24"/>
                <w:lang w:val="ru-RU"/>
              </w:rPr>
            </w:pPr>
          </w:p>
        </w:tc>
      </w:tr>
      <w:tr w:rsidR="00874FD1" w:rsidRPr="00874FD1" w:rsidTr="00F41596">
        <w:tc>
          <w:tcPr>
            <w:tcW w:w="811" w:type="dxa"/>
            <w:tcBorders>
              <w:top w:val="single" w:sz="4" w:space="0" w:color="auto"/>
              <w:bottom w:val="single" w:sz="4" w:space="0" w:color="auto"/>
            </w:tcBorders>
          </w:tcPr>
          <w:p w:rsidR="00D31FDD" w:rsidRPr="00874FD1" w:rsidRDefault="00D31FDD" w:rsidP="009805CC">
            <w:pPr>
              <w:spacing w:after="40" w:line="200" w:lineRule="exact"/>
              <w:rPr>
                <w:rFonts w:ascii="Times New Roman" w:hAnsi="Times New Roman"/>
                <w:sz w:val="24"/>
                <w:szCs w:val="24"/>
                <w:lang w:val="ru-RU"/>
              </w:rPr>
            </w:pPr>
          </w:p>
        </w:tc>
        <w:tc>
          <w:tcPr>
            <w:tcW w:w="5427" w:type="dxa"/>
            <w:tcBorders>
              <w:top w:val="single" w:sz="4" w:space="0" w:color="auto"/>
              <w:bottom w:val="single" w:sz="4" w:space="0" w:color="auto"/>
            </w:tcBorders>
          </w:tcPr>
          <w:p w:rsidR="00D31FDD" w:rsidRPr="00874FD1" w:rsidRDefault="00D31FDD" w:rsidP="00D31FDD">
            <w:pPr>
              <w:pStyle w:val="formattext"/>
              <w:shd w:val="clear" w:color="auto" w:fill="FFFFFF"/>
              <w:tabs>
                <w:tab w:val="left" w:pos="898"/>
              </w:tabs>
              <w:spacing w:before="0" w:beforeAutospacing="0" w:after="0" w:afterAutospacing="0" w:line="315" w:lineRule="atLeast"/>
              <w:jc w:val="both"/>
              <w:textAlignment w:val="baseline"/>
              <w:rPr>
                <w:spacing w:val="2"/>
                <w:shd w:val="clear" w:color="auto" w:fill="FFFFFF"/>
                <w:lang w:val="ru-RU"/>
              </w:rPr>
            </w:pPr>
            <w:r w:rsidRPr="00874FD1">
              <w:rPr>
                <w:spacing w:val="2"/>
                <w:shd w:val="clear" w:color="auto" w:fill="FFFFFF"/>
              </w:rPr>
              <w:t>b</w:t>
            </w:r>
            <w:r w:rsidRPr="00874FD1">
              <w:rPr>
                <w:spacing w:val="2"/>
                <w:shd w:val="clear" w:color="auto" w:fill="FFFFFF"/>
                <w:lang w:val="ru-RU"/>
              </w:rPr>
              <w:t>) организацией и управлением (например, с ключевым управленческим персоналом, лицами, принимающими решения, или техническими специалистами);</w:t>
            </w:r>
          </w:p>
        </w:tc>
        <w:tc>
          <w:tcPr>
            <w:tcW w:w="1769" w:type="dxa"/>
            <w:tcBorders>
              <w:top w:val="single" w:sz="4" w:space="0" w:color="auto"/>
              <w:bottom w:val="single" w:sz="4" w:space="0" w:color="auto"/>
            </w:tcBorders>
            <w:shd w:val="clear" w:color="auto" w:fill="DEEAF6"/>
          </w:tcPr>
          <w:p w:rsidR="00D31FDD" w:rsidRPr="00874FD1" w:rsidRDefault="00D31FDD" w:rsidP="00B65027">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D31FDD" w:rsidRPr="00874FD1" w:rsidRDefault="00D31FDD" w:rsidP="00B65027">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iCs/>
                <w:sz w:val="24"/>
                <w:szCs w:val="24"/>
                <w:lang w:val="ru-RU"/>
              </w:rPr>
            </w:pPr>
          </w:p>
        </w:tc>
      </w:tr>
      <w:tr w:rsidR="00874FD1" w:rsidRPr="00874FD1" w:rsidTr="00F41596">
        <w:tc>
          <w:tcPr>
            <w:tcW w:w="811" w:type="dxa"/>
            <w:tcBorders>
              <w:top w:val="single" w:sz="4" w:space="0" w:color="auto"/>
              <w:bottom w:val="single" w:sz="4" w:space="0" w:color="auto"/>
            </w:tcBorders>
          </w:tcPr>
          <w:p w:rsidR="00D31FDD" w:rsidRPr="00874FD1" w:rsidRDefault="00D31FDD" w:rsidP="009805CC">
            <w:pPr>
              <w:spacing w:after="40" w:line="200" w:lineRule="exact"/>
              <w:rPr>
                <w:rFonts w:ascii="Times New Roman" w:hAnsi="Times New Roman"/>
                <w:sz w:val="24"/>
                <w:szCs w:val="24"/>
                <w:lang w:val="ru-RU"/>
              </w:rPr>
            </w:pPr>
          </w:p>
        </w:tc>
        <w:tc>
          <w:tcPr>
            <w:tcW w:w="5427" w:type="dxa"/>
            <w:tcBorders>
              <w:top w:val="single" w:sz="4" w:space="0" w:color="auto"/>
              <w:bottom w:val="single" w:sz="4" w:space="0" w:color="auto"/>
            </w:tcBorders>
          </w:tcPr>
          <w:p w:rsidR="00D31FDD" w:rsidRPr="00874FD1" w:rsidRDefault="00D31FDD" w:rsidP="00D31FD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контактным адресом и месторасположением;</w:t>
            </w:r>
          </w:p>
        </w:tc>
        <w:tc>
          <w:tcPr>
            <w:tcW w:w="1769" w:type="dxa"/>
            <w:tcBorders>
              <w:top w:val="single" w:sz="4" w:space="0" w:color="auto"/>
              <w:bottom w:val="single" w:sz="4" w:space="0" w:color="auto"/>
            </w:tcBorders>
            <w:shd w:val="clear" w:color="auto" w:fill="DEEAF6"/>
          </w:tcPr>
          <w:p w:rsidR="00D31FDD" w:rsidRPr="00874FD1" w:rsidRDefault="00D31FDD" w:rsidP="00B65027">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D31FDD" w:rsidRPr="00874FD1" w:rsidRDefault="00D31FDD" w:rsidP="00B65027">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iCs/>
                <w:sz w:val="24"/>
                <w:szCs w:val="24"/>
                <w:lang w:val="ru-RU"/>
              </w:rPr>
            </w:pPr>
          </w:p>
        </w:tc>
      </w:tr>
      <w:tr w:rsidR="00874FD1" w:rsidRPr="00874FD1" w:rsidTr="00F41596">
        <w:tc>
          <w:tcPr>
            <w:tcW w:w="811" w:type="dxa"/>
            <w:tcBorders>
              <w:top w:val="single" w:sz="4" w:space="0" w:color="auto"/>
              <w:bottom w:val="single" w:sz="4" w:space="0" w:color="auto"/>
            </w:tcBorders>
          </w:tcPr>
          <w:p w:rsidR="00D31FDD" w:rsidRPr="00874FD1" w:rsidRDefault="00D31FDD" w:rsidP="009805CC">
            <w:pPr>
              <w:spacing w:after="40" w:line="200" w:lineRule="exact"/>
              <w:rPr>
                <w:rFonts w:ascii="Times New Roman" w:hAnsi="Times New Roman"/>
                <w:sz w:val="24"/>
                <w:szCs w:val="24"/>
                <w:lang w:val="ru-RU"/>
              </w:rPr>
            </w:pPr>
          </w:p>
        </w:tc>
        <w:tc>
          <w:tcPr>
            <w:tcW w:w="5427" w:type="dxa"/>
            <w:tcBorders>
              <w:top w:val="single" w:sz="4" w:space="0" w:color="auto"/>
              <w:bottom w:val="single" w:sz="4" w:space="0" w:color="auto"/>
            </w:tcBorders>
          </w:tcPr>
          <w:p w:rsidR="00D31FDD" w:rsidRPr="00874FD1" w:rsidRDefault="00D31FDD" w:rsidP="00D31FD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d</w:t>
            </w:r>
            <w:r w:rsidRPr="00874FD1">
              <w:rPr>
                <w:spacing w:val="2"/>
                <w:shd w:val="clear" w:color="auto" w:fill="FFFFFF"/>
                <w:lang w:val="ru-RU"/>
              </w:rPr>
              <w:t>) областью деятельности в рамках сертифицированной системы менеджмента;</w:t>
            </w:r>
          </w:p>
        </w:tc>
        <w:tc>
          <w:tcPr>
            <w:tcW w:w="1769" w:type="dxa"/>
            <w:tcBorders>
              <w:top w:val="single" w:sz="4" w:space="0" w:color="auto"/>
              <w:bottom w:val="single" w:sz="4" w:space="0" w:color="auto"/>
            </w:tcBorders>
            <w:shd w:val="clear" w:color="auto" w:fill="DEEAF6"/>
          </w:tcPr>
          <w:p w:rsidR="00D31FDD" w:rsidRPr="00874FD1" w:rsidRDefault="00D31FDD" w:rsidP="00B65027">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D31FDD" w:rsidRPr="00874FD1" w:rsidRDefault="00D31FDD" w:rsidP="00B65027">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iCs/>
                <w:sz w:val="24"/>
                <w:szCs w:val="24"/>
                <w:lang w:val="ru-RU"/>
              </w:rPr>
            </w:pPr>
          </w:p>
        </w:tc>
      </w:tr>
      <w:tr w:rsidR="00874FD1" w:rsidRPr="00874FD1" w:rsidTr="00F41596">
        <w:tc>
          <w:tcPr>
            <w:tcW w:w="811" w:type="dxa"/>
            <w:tcBorders>
              <w:top w:val="single" w:sz="4" w:space="0" w:color="auto"/>
              <w:bottom w:val="single" w:sz="4" w:space="0" w:color="auto"/>
            </w:tcBorders>
          </w:tcPr>
          <w:p w:rsidR="00D31FDD" w:rsidRPr="00874FD1" w:rsidRDefault="00D31FDD" w:rsidP="009805CC">
            <w:pPr>
              <w:spacing w:after="40" w:line="200" w:lineRule="exact"/>
              <w:rPr>
                <w:rFonts w:ascii="Times New Roman" w:hAnsi="Times New Roman"/>
                <w:sz w:val="24"/>
                <w:szCs w:val="24"/>
                <w:lang w:val="ru-RU"/>
              </w:rPr>
            </w:pPr>
          </w:p>
        </w:tc>
        <w:tc>
          <w:tcPr>
            <w:tcW w:w="5427" w:type="dxa"/>
            <w:tcBorders>
              <w:top w:val="single" w:sz="4" w:space="0" w:color="auto"/>
              <w:bottom w:val="single" w:sz="4" w:space="0" w:color="auto"/>
            </w:tcBorders>
          </w:tcPr>
          <w:p w:rsidR="00D31FDD" w:rsidRPr="00874FD1" w:rsidRDefault="00D31FDD" w:rsidP="00D31FDD">
            <w:pPr>
              <w:pStyle w:val="formattext"/>
              <w:shd w:val="clear" w:color="auto" w:fill="FFFFFF"/>
              <w:spacing w:before="0" w:beforeAutospacing="0" w:after="0" w:afterAutospacing="0" w:line="315" w:lineRule="atLeast"/>
              <w:jc w:val="both"/>
              <w:textAlignment w:val="baseline"/>
              <w:rPr>
                <w:spacing w:val="2"/>
                <w:shd w:val="clear" w:color="auto" w:fill="FFFFFF"/>
                <w:lang w:val="ru-RU"/>
              </w:rPr>
            </w:pPr>
            <w:r w:rsidRPr="00874FD1">
              <w:rPr>
                <w:spacing w:val="2"/>
                <w:shd w:val="clear" w:color="auto" w:fill="FFFFFF"/>
              </w:rPr>
              <w:t>e</w:t>
            </w:r>
            <w:r w:rsidRPr="00874FD1">
              <w:rPr>
                <w:spacing w:val="2"/>
                <w:shd w:val="clear" w:color="auto" w:fill="FFFFFF"/>
                <w:lang w:val="ru-RU"/>
              </w:rPr>
              <w:t>) важными изменениями в системе менеджмента или процессах.</w:t>
            </w:r>
          </w:p>
          <w:p w:rsidR="00D31FDD" w:rsidRPr="00874FD1" w:rsidRDefault="005E0BB3" w:rsidP="00D31FDD">
            <w:pPr>
              <w:pStyle w:val="formattext"/>
              <w:shd w:val="clear" w:color="auto" w:fill="FFFFFF"/>
              <w:spacing w:before="0" w:beforeAutospacing="0" w:after="0" w:afterAutospacing="0" w:line="315" w:lineRule="atLeast"/>
              <w:jc w:val="both"/>
              <w:textAlignment w:val="baseline"/>
              <w:rPr>
                <w:spacing w:val="2"/>
                <w:shd w:val="clear" w:color="auto" w:fill="FFFFFF"/>
                <w:lang w:val="ru-RU"/>
              </w:rPr>
            </w:pPr>
            <w:r w:rsidRPr="00874FD1">
              <w:rPr>
                <w:lang w:val="ru-RU"/>
              </w:rPr>
              <w:t>[</w:t>
            </w:r>
            <w:r w:rsidRPr="00874FD1">
              <w:rPr>
                <w:lang w:val="ru-RU"/>
              </w:rPr>
              <w:sym w:font="Wingdings" w:char="F0E8"/>
            </w:r>
            <w:r w:rsidR="00D31FDD" w:rsidRPr="00874FD1">
              <w:rPr>
                <w:spacing w:val="2"/>
                <w:shd w:val="clear" w:color="auto" w:fill="FFFFFF"/>
                <w:lang w:val="ru-RU"/>
              </w:rPr>
              <w:t xml:space="preserve">Примечание - Модель лицензионного соглашения* о применении сертификата, включая аспекты, связанные с уведомлением об изменениях, насколько это применимо, приведена в приложении Е Руководства ИСО/МЭК 28:2004 </w:t>
            </w:r>
            <w:r w:rsidR="00D31FDD" w:rsidRPr="00874FD1">
              <w:rPr>
                <w:spacing w:val="2"/>
                <w:shd w:val="clear" w:color="auto" w:fill="FFFFFF"/>
                <w:lang w:val="ru-RU"/>
              </w:rPr>
              <w:lastRenderedPageBreak/>
              <w:t>[6].</w:t>
            </w:r>
            <w:r w:rsidR="00D31FDD" w:rsidRPr="00874FD1">
              <w:rPr>
                <w:spacing w:val="2"/>
                <w:lang w:val="ru-RU"/>
              </w:rPr>
              <w:br/>
            </w:r>
            <w:r w:rsidR="00D31FDD" w:rsidRPr="00874FD1">
              <w:rPr>
                <w:spacing w:val="2"/>
                <w:shd w:val="clear" w:color="auto" w:fill="FFFFFF"/>
                <w:lang w:val="ru-RU"/>
              </w:rPr>
              <w:t>_______________</w:t>
            </w:r>
            <w:r w:rsidR="00D31FDD" w:rsidRPr="00874FD1">
              <w:rPr>
                <w:spacing w:val="2"/>
                <w:lang w:val="ru-RU"/>
              </w:rPr>
              <w:br/>
            </w:r>
            <w:r w:rsidR="00D31FDD" w:rsidRPr="00874FD1">
              <w:rPr>
                <w:spacing w:val="2"/>
                <w:shd w:val="clear" w:color="auto" w:fill="FFFFFF"/>
                <w:lang w:val="ru-RU"/>
              </w:rPr>
              <w:t xml:space="preserve">* </w:t>
            </w:r>
            <w:r w:rsidR="00D31FDD" w:rsidRPr="00002DC1">
              <w:rPr>
                <w:spacing w:val="2"/>
                <w:highlight w:val="red"/>
                <w:shd w:val="clear" w:color="auto" w:fill="FFFFFF"/>
                <w:lang w:val="ru-RU"/>
              </w:rPr>
              <w:t>В соответствии с действующим законодательством Российской Федерации лицензионное соглашение об использовании сертификата не применяется.</w:t>
            </w:r>
          </w:p>
        </w:tc>
        <w:tc>
          <w:tcPr>
            <w:tcW w:w="1769" w:type="dxa"/>
            <w:tcBorders>
              <w:top w:val="single" w:sz="4" w:space="0" w:color="auto"/>
              <w:bottom w:val="single" w:sz="4" w:space="0" w:color="auto"/>
            </w:tcBorders>
            <w:shd w:val="clear" w:color="auto" w:fill="DEEAF6"/>
          </w:tcPr>
          <w:p w:rsidR="00D31FDD" w:rsidRPr="00874FD1" w:rsidRDefault="00D31FDD" w:rsidP="00B65027">
            <w:pPr>
              <w:spacing w:after="40" w:line="200" w:lineRule="exact"/>
              <w:rPr>
                <w:rFonts w:ascii="Times New Roman" w:hAnsi="Times New Roman"/>
                <w:iCs/>
                <w:sz w:val="24"/>
                <w:szCs w:val="24"/>
                <w:lang w:val="ru-RU"/>
              </w:rPr>
            </w:pPr>
          </w:p>
        </w:tc>
        <w:tc>
          <w:tcPr>
            <w:tcW w:w="391" w:type="dxa"/>
            <w:tcBorders>
              <w:top w:val="single" w:sz="4" w:space="0" w:color="auto"/>
              <w:bottom w:val="single" w:sz="4" w:space="0" w:color="auto"/>
            </w:tcBorders>
          </w:tcPr>
          <w:p w:rsidR="00D31FDD" w:rsidRPr="00874FD1" w:rsidRDefault="00D31FDD" w:rsidP="00B65027">
            <w:pPr>
              <w:spacing w:after="40" w:line="200" w:lineRule="exact"/>
              <w:jc w:val="center"/>
              <w:rPr>
                <w:rFonts w:ascii="Times New Roman" w:hAnsi="Times New Roman"/>
                <w:bCs/>
                <w:sz w:val="24"/>
                <w:szCs w:val="24"/>
                <w:lang w:val="ru-RU"/>
              </w:rPr>
            </w:pPr>
          </w:p>
        </w:tc>
        <w:tc>
          <w:tcPr>
            <w:tcW w:w="393"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392"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bCs/>
                <w:sz w:val="24"/>
                <w:szCs w:val="24"/>
                <w:lang w:val="ru-RU"/>
              </w:rPr>
            </w:pPr>
          </w:p>
        </w:tc>
        <w:tc>
          <w:tcPr>
            <w:tcW w:w="1591" w:type="dxa"/>
            <w:tcBorders>
              <w:top w:val="single" w:sz="4" w:space="0" w:color="auto"/>
              <w:bottom w:val="single" w:sz="4" w:space="0" w:color="auto"/>
            </w:tcBorders>
            <w:shd w:val="clear" w:color="auto" w:fill="FFF2CC"/>
          </w:tcPr>
          <w:p w:rsidR="00D31FDD" w:rsidRPr="00874FD1" w:rsidRDefault="00D31FDD" w:rsidP="00B65027">
            <w:pPr>
              <w:spacing w:after="40" w:line="200" w:lineRule="exact"/>
              <w:jc w:val="center"/>
              <w:rPr>
                <w:rFonts w:ascii="Times New Roman" w:hAnsi="Times New Roman"/>
                <w:iCs/>
                <w:sz w:val="24"/>
                <w:szCs w:val="24"/>
                <w:lang w:val="ru-RU"/>
              </w:rPr>
            </w:pPr>
          </w:p>
        </w:tc>
      </w:tr>
    </w:tbl>
    <w:p w:rsidR="00631A9D" w:rsidRPr="00874FD1"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725"/>
        <w:gridCol w:w="1702"/>
        <w:gridCol w:w="1755"/>
        <w:gridCol w:w="371"/>
        <w:gridCol w:w="427"/>
        <w:gridCol w:w="424"/>
        <w:gridCol w:w="1559"/>
      </w:tblGrid>
      <w:tr w:rsidR="00C41E04" w:rsidRPr="00874FD1" w:rsidTr="00F41596">
        <w:trPr>
          <w:trHeight w:val="884"/>
        </w:trPr>
        <w:tc>
          <w:tcPr>
            <w:tcW w:w="811" w:type="dxa"/>
            <w:vMerge w:val="restart"/>
            <w:tcBorders>
              <w:top w:val="single" w:sz="12" w:space="0" w:color="auto"/>
            </w:tcBorders>
            <w:shd w:val="clear" w:color="auto" w:fill="CCCCCC"/>
            <w:vAlign w:val="center"/>
          </w:tcPr>
          <w:p w:rsidR="00C41E04" w:rsidRPr="00874FD1" w:rsidRDefault="00C41E04" w:rsidP="00455A9A">
            <w:pPr>
              <w:keepNext/>
              <w:keepLines/>
              <w:spacing w:after="40" w:line="200" w:lineRule="exact"/>
              <w:jc w:val="center"/>
              <w:rPr>
                <w:rFonts w:ascii="Times New Roman" w:hAnsi="Times New Roman"/>
                <w:sz w:val="24"/>
                <w:szCs w:val="24"/>
                <w:lang w:val="ru-RU"/>
              </w:rPr>
            </w:pPr>
          </w:p>
        </w:tc>
        <w:tc>
          <w:tcPr>
            <w:tcW w:w="3725"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455A9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F41596">
        <w:tc>
          <w:tcPr>
            <w:tcW w:w="811" w:type="dxa"/>
            <w:vMerge/>
            <w:tcBorders>
              <w:bottom w:val="single" w:sz="12" w:space="0" w:color="auto"/>
            </w:tcBorders>
            <w:shd w:val="clear" w:color="auto" w:fill="CCCCCC"/>
          </w:tcPr>
          <w:p w:rsidR="00D14473" w:rsidRPr="00874FD1" w:rsidRDefault="00D14473" w:rsidP="003A3E8B">
            <w:pPr>
              <w:keepNext/>
              <w:keepLines/>
              <w:spacing w:after="40" w:line="200" w:lineRule="exact"/>
              <w:rPr>
                <w:rFonts w:ascii="Times New Roman" w:hAnsi="Times New Roman"/>
                <w:sz w:val="24"/>
                <w:szCs w:val="24"/>
                <w:lang w:val="ru-RU"/>
              </w:rPr>
            </w:pPr>
          </w:p>
        </w:tc>
        <w:tc>
          <w:tcPr>
            <w:tcW w:w="3725" w:type="dxa"/>
            <w:vMerge/>
            <w:tcBorders>
              <w:bottom w:val="single" w:sz="12" w:space="0" w:color="auto"/>
            </w:tcBorders>
            <w:shd w:val="clear" w:color="auto" w:fill="CCCCCC"/>
            <w:vAlign w:val="center"/>
          </w:tcPr>
          <w:p w:rsidR="00D14473" w:rsidRPr="00874FD1" w:rsidRDefault="00D14473" w:rsidP="004170FF">
            <w:pPr>
              <w:pStyle w:val="31"/>
            </w:pPr>
          </w:p>
        </w:tc>
        <w:tc>
          <w:tcPr>
            <w:tcW w:w="1702" w:type="dxa"/>
            <w:vMerge/>
            <w:tcBorders>
              <w:bottom w:val="single" w:sz="12" w:space="0" w:color="auto"/>
            </w:tcBorders>
            <w:shd w:val="clear" w:color="auto" w:fill="CCCCCC"/>
            <w:vAlign w:val="center"/>
          </w:tcPr>
          <w:p w:rsidR="00D14473" w:rsidRPr="00874FD1" w:rsidRDefault="00D14473" w:rsidP="004170FF">
            <w:pPr>
              <w:pStyle w:val="31"/>
            </w:pPr>
          </w:p>
        </w:tc>
        <w:tc>
          <w:tcPr>
            <w:tcW w:w="1755" w:type="dxa"/>
            <w:vMerge/>
            <w:tcBorders>
              <w:bottom w:val="single" w:sz="12" w:space="0" w:color="auto"/>
            </w:tcBorders>
            <w:shd w:val="clear" w:color="auto" w:fill="CCCCCC"/>
            <w:vAlign w:val="center"/>
          </w:tcPr>
          <w:p w:rsidR="00D14473" w:rsidRPr="00874FD1" w:rsidRDefault="00D14473" w:rsidP="001C2474">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D14473" w:rsidRPr="00874FD1" w:rsidRDefault="00D14473"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D14473" w:rsidRPr="00874FD1" w:rsidRDefault="00D14473"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41596">
        <w:tblPrEx>
          <w:tblBorders>
            <w:bottom w:val="single" w:sz="4" w:space="0" w:color="auto"/>
          </w:tblBorders>
        </w:tblPrEx>
        <w:tc>
          <w:tcPr>
            <w:tcW w:w="4536" w:type="dxa"/>
            <w:gridSpan w:val="2"/>
            <w:tcBorders>
              <w:top w:val="single" w:sz="12" w:space="0" w:color="auto"/>
              <w:bottom w:val="single" w:sz="12" w:space="0" w:color="auto"/>
              <w:right w:val="single" w:sz="4" w:space="0" w:color="auto"/>
            </w:tcBorders>
            <w:shd w:val="clear" w:color="auto" w:fill="auto"/>
          </w:tcPr>
          <w:p w:rsidR="002914D7" w:rsidRPr="00874FD1" w:rsidRDefault="00D31FDD" w:rsidP="002914D7">
            <w:pPr>
              <w:pStyle w:val="23"/>
              <w:rPr>
                <w:rFonts w:ascii="Times New Roman" w:hAnsi="Times New Roman" w:cs="Times New Roman"/>
                <w:sz w:val="24"/>
                <w:szCs w:val="24"/>
                <w:lang w:val="ru-RU"/>
              </w:rPr>
            </w:pPr>
            <w:r w:rsidRPr="00874FD1">
              <w:rPr>
                <w:rFonts w:ascii="Times New Roman" w:hAnsi="Times New Roman" w:cs="Times New Roman"/>
                <w:sz w:val="24"/>
                <w:szCs w:val="24"/>
                <w:lang w:val="ru-RU"/>
              </w:rPr>
              <w:t>9. Требования к процессам</w:t>
            </w:r>
          </w:p>
          <w:p w:rsidR="003A3E8B" w:rsidRPr="00874FD1" w:rsidRDefault="00D31FDD" w:rsidP="00D31FDD">
            <w:pPr>
              <w:rPr>
                <w:rFonts w:ascii="Times New Roman" w:hAnsi="Times New Roman"/>
                <w:b/>
                <w:sz w:val="24"/>
                <w:szCs w:val="24"/>
                <w:lang w:val="ru-RU"/>
              </w:rPr>
            </w:pPr>
            <w:r w:rsidRPr="00874FD1">
              <w:rPr>
                <w:rFonts w:ascii="Times New Roman" w:hAnsi="Times New Roman"/>
                <w:b/>
                <w:sz w:val="24"/>
                <w:szCs w:val="24"/>
                <w:lang w:val="ru-RU"/>
              </w:rPr>
              <w:t>9.1. Общие требования</w:t>
            </w:r>
          </w:p>
        </w:tc>
        <w:tc>
          <w:tcPr>
            <w:tcW w:w="1702" w:type="dxa"/>
            <w:tcBorders>
              <w:top w:val="single" w:sz="12" w:space="0" w:color="auto"/>
              <w:bottom w:val="single" w:sz="12" w:space="0" w:color="auto"/>
              <w:right w:val="single" w:sz="4" w:space="0" w:color="auto"/>
            </w:tcBorders>
            <w:shd w:val="clear" w:color="auto" w:fill="auto"/>
          </w:tcPr>
          <w:p w:rsidR="003A3E8B"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О/ 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ru-RU"/>
              </w:rPr>
              <w:instrText xml:space="preserve"> </w:instrText>
            </w:r>
            <w:r w:rsidR="003A3E8B" w:rsidRPr="00874FD1">
              <w:rPr>
                <w:rFonts w:ascii="Times New Roman" w:hAnsi="Times New Roman"/>
                <w:iCs/>
                <w:sz w:val="24"/>
                <w:szCs w:val="24"/>
                <w:lang w:val="en-GB"/>
              </w:rPr>
              <w:instrText>FORMTEXT</w:instrText>
            </w:r>
            <w:r w:rsidR="003A3E8B"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ru-RU"/>
              </w:rPr>
              <w:instrText xml:space="preserve"> </w:instrText>
            </w:r>
            <w:r w:rsidR="003A3E8B" w:rsidRPr="00874FD1">
              <w:rPr>
                <w:rFonts w:ascii="Times New Roman" w:hAnsi="Times New Roman"/>
                <w:iCs/>
                <w:sz w:val="24"/>
                <w:szCs w:val="24"/>
                <w:lang w:val="en-GB"/>
              </w:rPr>
              <w:instrText>FORMTEXT</w:instrText>
            </w:r>
            <w:r w:rsidR="003A3E8B"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b/>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E5286E" w:rsidRPr="00874FD1" w:rsidTr="00F41596">
        <w:tc>
          <w:tcPr>
            <w:tcW w:w="811" w:type="dxa"/>
            <w:tcBorders>
              <w:top w:val="single" w:sz="4" w:space="0" w:color="auto"/>
              <w:bottom w:val="single" w:sz="4" w:space="0" w:color="auto"/>
            </w:tcBorders>
          </w:tcPr>
          <w:p w:rsidR="00E5286E" w:rsidRPr="00874FD1" w:rsidRDefault="00E5286E" w:rsidP="00337C62">
            <w:pPr>
              <w:spacing w:after="40" w:line="200" w:lineRule="exact"/>
              <w:jc w:val="both"/>
              <w:rPr>
                <w:rFonts w:ascii="Times New Roman" w:hAnsi="Times New Roman"/>
                <w:sz w:val="24"/>
                <w:szCs w:val="24"/>
                <w:lang w:val="ru-RU"/>
              </w:rPr>
            </w:pPr>
            <w:r w:rsidRPr="00874FD1">
              <w:rPr>
                <w:rFonts w:ascii="Times New Roman" w:hAnsi="Times New Roman"/>
                <w:sz w:val="24"/>
                <w:szCs w:val="24"/>
                <w:lang w:val="ru-RU"/>
              </w:rPr>
              <w:lastRenderedPageBreak/>
              <w:t>9.1.1</w:t>
            </w:r>
          </w:p>
        </w:tc>
        <w:tc>
          <w:tcPr>
            <w:tcW w:w="5427" w:type="dxa"/>
            <w:tcBorders>
              <w:top w:val="single" w:sz="4" w:space="0" w:color="auto"/>
              <w:bottom w:val="single" w:sz="4" w:space="0" w:color="auto"/>
            </w:tcBorders>
          </w:tcPr>
          <w:p w:rsidR="00E5286E" w:rsidRPr="00874FD1" w:rsidRDefault="00E5286E" w:rsidP="00337C62">
            <w:pPr>
              <w:jc w:val="both"/>
              <w:rPr>
                <w:rFonts w:ascii="Times New Roman" w:hAnsi="Times New Roman"/>
                <w:sz w:val="24"/>
                <w:szCs w:val="24"/>
                <w:lang w:val="ru-RU" w:eastAsia="en-US"/>
              </w:rPr>
            </w:pPr>
            <w:r w:rsidRPr="00874FD1">
              <w:rPr>
                <w:rFonts w:ascii="Times New Roman" w:hAnsi="Times New Roman"/>
                <w:sz w:val="24"/>
                <w:szCs w:val="24"/>
                <w:lang w:val="ru-RU" w:eastAsia="en-US"/>
              </w:rPr>
              <w:t>Орган по сертификации должен, ползуясь приложением А, опеделить соответствующую область, в которой будет сертифицироваться организация, подавшая заявление на сертификацию. Орган по сертификации не должен исключать деятельность, процессы, продукцию или услуги из области сертификации, если эта деятельность, процессы, продукция или услуги могут повлиять на пищевую безопасность конечных продуктов, как опрделено в области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 xml:space="preserve">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11" w:type="dxa"/>
            <w:tcBorders>
              <w:top w:val="single" w:sz="4" w:space="0" w:color="auto"/>
            </w:tcBorders>
          </w:tcPr>
          <w:p w:rsidR="00E5286E" w:rsidRPr="00874FD1" w:rsidRDefault="00E5286E" w:rsidP="002914D7">
            <w:pPr>
              <w:rPr>
                <w:rFonts w:ascii="Times New Roman" w:hAnsi="Times New Roman"/>
                <w:sz w:val="24"/>
                <w:szCs w:val="24"/>
                <w:lang w:val="ru-RU"/>
              </w:rPr>
            </w:pPr>
            <w:r w:rsidRPr="00874FD1">
              <w:rPr>
                <w:rFonts w:ascii="Times New Roman" w:hAnsi="Times New Roman"/>
                <w:sz w:val="24"/>
                <w:szCs w:val="24"/>
                <w:lang w:val="ru-RU"/>
              </w:rPr>
              <w:t>9.1.2</w:t>
            </w:r>
          </w:p>
        </w:tc>
        <w:tc>
          <w:tcPr>
            <w:tcW w:w="5427" w:type="dxa"/>
            <w:tcBorders>
              <w:top w:val="single" w:sz="4" w:space="0" w:color="auto"/>
            </w:tcBorders>
          </w:tcPr>
          <w:p w:rsidR="00E5286E" w:rsidRPr="00874FD1" w:rsidRDefault="00E5286E" w:rsidP="006D4423">
            <w:pPr>
              <w:jc w:val="both"/>
              <w:rPr>
                <w:rFonts w:ascii="Times New Roman" w:hAnsi="Times New Roman"/>
                <w:sz w:val="24"/>
                <w:szCs w:val="24"/>
                <w:lang w:val="ru-RU" w:eastAsia="en-US"/>
              </w:rPr>
            </w:pPr>
            <w:r w:rsidRPr="00874FD1">
              <w:rPr>
                <w:rFonts w:ascii="Times New Roman" w:hAnsi="Times New Roman"/>
                <w:sz w:val="24"/>
                <w:szCs w:val="24"/>
                <w:lang w:val="ru-RU" w:eastAsia="en-US"/>
              </w:rPr>
              <w:t>У органа по сертификации должен иметься процесс, с помощью которого выбирают день, время и сезон для проведения аудта, так чтобы аудиторская группа имеля возможность выполнять проверку функционирования организации на представительном количестве производственных линий, категорий и секторов, охватываемых областью сертификации.</w:t>
            </w:r>
          </w:p>
        </w:tc>
        <w:tc>
          <w:tcPr>
            <w:tcW w:w="1755" w:type="dxa"/>
            <w:tcBorders>
              <w:top w:val="single" w:sz="4" w:space="0" w:color="auto"/>
            </w:tcBorders>
            <w:shd w:val="clear" w:color="auto" w:fill="DEEAF6"/>
          </w:tcPr>
          <w:p w:rsidR="00E5286E" w:rsidRPr="00874FD1" w:rsidRDefault="00E5286E" w:rsidP="00C53E9C">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C53E9C">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F41596">
        <w:tc>
          <w:tcPr>
            <w:tcW w:w="811" w:type="dxa"/>
            <w:tcBorders>
              <w:top w:val="single" w:sz="4" w:space="0" w:color="auto"/>
            </w:tcBorders>
          </w:tcPr>
          <w:p w:rsidR="00C53E9C" w:rsidRPr="00874FD1" w:rsidRDefault="00D076C8" w:rsidP="002914D7">
            <w:pPr>
              <w:rPr>
                <w:rFonts w:ascii="Times New Roman" w:hAnsi="Times New Roman"/>
                <w:sz w:val="24"/>
                <w:szCs w:val="24"/>
                <w:lang w:val="ru-RU"/>
              </w:rPr>
            </w:pPr>
            <w:r w:rsidRPr="00874FD1">
              <w:rPr>
                <w:rFonts w:ascii="Times New Roman" w:hAnsi="Times New Roman"/>
                <w:sz w:val="24"/>
                <w:szCs w:val="24"/>
                <w:lang w:val="ru-RU"/>
              </w:rPr>
              <w:t xml:space="preserve">9.1.3 </w:t>
            </w:r>
          </w:p>
        </w:tc>
        <w:tc>
          <w:tcPr>
            <w:tcW w:w="5427" w:type="dxa"/>
            <w:tcBorders>
              <w:top w:val="single" w:sz="4" w:space="0" w:color="auto"/>
            </w:tcBorders>
          </w:tcPr>
          <w:p w:rsidR="00C53E9C" w:rsidRPr="00874FD1" w:rsidRDefault="00D076C8" w:rsidP="000476B5">
            <w:pPr>
              <w:rPr>
                <w:rFonts w:ascii="Times New Roman" w:hAnsi="Times New Roman"/>
                <w:sz w:val="24"/>
                <w:szCs w:val="24"/>
                <w:lang w:val="ru-RU" w:eastAsia="en-US"/>
              </w:rPr>
            </w:pPr>
            <w:r w:rsidRPr="00874FD1">
              <w:rPr>
                <w:rFonts w:ascii="Times New Roman" w:hAnsi="Times New Roman"/>
                <w:sz w:val="24"/>
                <w:szCs w:val="24"/>
                <w:lang w:val="ru-RU" w:eastAsia="en-US"/>
              </w:rPr>
              <w:t xml:space="preserve">Применяются требования, приведенные в 9.1.1-9.1.3 </w:t>
            </w:r>
            <w:r w:rsidRPr="000476B5">
              <w:rPr>
                <w:rFonts w:ascii="Times New Roman" w:hAnsi="Times New Roman"/>
                <w:color w:val="0000FF"/>
                <w:sz w:val="24"/>
                <w:szCs w:val="24"/>
                <w:highlight w:val="red"/>
                <w:lang w:val="en-US" w:eastAsia="en-US"/>
              </w:rPr>
              <w:t>ISO</w:t>
            </w:r>
            <w:r w:rsidRPr="000476B5">
              <w:rPr>
                <w:rFonts w:ascii="Times New Roman" w:hAnsi="Times New Roman"/>
                <w:color w:val="0000FF"/>
                <w:sz w:val="24"/>
                <w:szCs w:val="24"/>
                <w:highlight w:val="red"/>
                <w:lang w:val="ru-RU" w:eastAsia="en-US"/>
              </w:rPr>
              <w:t>/</w:t>
            </w:r>
            <w:r w:rsidRPr="000476B5">
              <w:rPr>
                <w:rFonts w:ascii="Times New Roman" w:hAnsi="Times New Roman"/>
                <w:color w:val="0000FF"/>
                <w:sz w:val="24"/>
                <w:szCs w:val="24"/>
                <w:highlight w:val="red"/>
                <w:lang w:val="en-US" w:eastAsia="en-US"/>
              </w:rPr>
              <w:t>IEC</w:t>
            </w:r>
            <w:r w:rsidR="000476B5" w:rsidRPr="000476B5">
              <w:rPr>
                <w:rFonts w:ascii="Times New Roman" w:hAnsi="Times New Roman"/>
                <w:color w:val="0000FF"/>
                <w:sz w:val="24"/>
                <w:szCs w:val="24"/>
                <w:highlight w:val="red"/>
                <w:lang w:val="ru-RU" w:eastAsia="en-US"/>
              </w:rPr>
              <w:t xml:space="preserve"> 17020</w:t>
            </w:r>
            <w:r w:rsidRPr="000476B5">
              <w:rPr>
                <w:rFonts w:ascii="Times New Roman" w:hAnsi="Times New Roman"/>
                <w:sz w:val="24"/>
                <w:szCs w:val="24"/>
                <w:highlight w:val="red"/>
                <w:lang w:val="ru-RU" w:eastAsia="en-US"/>
              </w:rPr>
              <w:t>.</w:t>
            </w:r>
          </w:p>
        </w:tc>
        <w:tc>
          <w:tcPr>
            <w:tcW w:w="1755" w:type="dxa"/>
            <w:tcBorders>
              <w:top w:val="single" w:sz="4" w:space="0" w:color="auto"/>
            </w:tcBorders>
            <w:shd w:val="clear" w:color="auto" w:fill="DEEAF6"/>
          </w:tcPr>
          <w:p w:rsidR="00C53E9C" w:rsidRPr="00874FD1" w:rsidRDefault="00C53E9C" w:rsidP="00C53E9C">
            <w:pPr>
              <w:spacing w:after="40" w:line="200" w:lineRule="exact"/>
              <w:rPr>
                <w:rFonts w:ascii="Times New Roman" w:hAnsi="Times New Roman"/>
                <w:sz w:val="24"/>
                <w:szCs w:val="24"/>
                <w:lang w:val="ru-RU"/>
              </w:rPr>
            </w:pPr>
          </w:p>
        </w:tc>
        <w:tc>
          <w:tcPr>
            <w:tcW w:w="405" w:type="dxa"/>
            <w:tcBorders>
              <w:top w:val="single" w:sz="4" w:space="0" w:color="auto"/>
            </w:tcBorders>
          </w:tcPr>
          <w:p w:rsidR="00C53E9C" w:rsidRPr="00874FD1" w:rsidRDefault="00C53E9C" w:rsidP="00C53E9C">
            <w:pPr>
              <w:keepNext/>
              <w:keepLines/>
              <w:spacing w:after="40" w:line="200" w:lineRule="exact"/>
              <w:jc w:val="center"/>
              <w:rPr>
                <w:rFonts w:ascii="Times New Roman" w:hAnsi="Times New Roman"/>
                <w:bCs/>
                <w:sz w:val="24"/>
                <w:szCs w:val="24"/>
                <w:lang w:val="ru-RU"/>
              </w:rPr>
            </w:pPr>
          </w:p>
        </w:tc>
        <w:tc>
          <w:tcPr>
            <w:tcW w:w="393" w:type="dxa"/>
            <w:tcBorders>
              <w:top w:val="single" w:sz="4" w:space="0" w:color="auto"/>
            </w:tcBorders>
            <w:shd w:val="clear" w:color="auto" w:fill="FFF2CC"/>
          </w:tcPr>
          <w:p w:rsidR="00C53E9C" w:rsidRPr="00874FD1" w:rsidRDefault="00C53E9C" w:rsidP="00C53E9C">
            <w:pPr>
              <w:keepNext/>
              <w:keepLines/>
              <w:spacing w:after="40" w:line="200" w:lineRule="exact"/>
              <w:jc w:val="center"/>
              <w:rPr>
                <w:rFonts w:ascii="Times New Roman" w:hAnsi="Times New Roman"/>
                <w:bCs/>
                <w:sz w:val="24"/>
                <w:szCs w:val="24"/>
                <w:lang w:val="ru-RU"/>
              </w:rPr>
            </w:pPr>
          </w:p>
        </w:tc>
        <w:tc>
          <w:tcPr>
            <w:tcW w:w="392" w:type="dxa"/>
            <w:tcBorders>
              <w:top w:val="single" w:sz="4" w:space="0" w:color="auto"/>
            </w:tcBorders>
            <w:shd w:val="clear" w:color="auto" w:fill="FFF2CC"/>
          </w:tcPr>
          <w:p w:rsidR="00C53E9C" w:rsidRPr="00874FD1" w:rsidRDefault="00C53E9C" w:rsidP="00C53E9C">
            <w:pPr>
              <w:keepNext/>
              <w:keepLines/>
              <w:spacing w:after="40" w:line="200" w:lineRule="exact"/>
              <w:jc w:val="center"/>
              <w:rPr>
                <w:rFonts w:ascii="Times New Roman" w:hAnsi="Times New Roman"/>
                <w:bCs/>
                <w:sz w:val="24"/>
                <w:szCs w:val="24"/>
                <w:lang w:val="ru-RU"/>
              </w:rPr>
            </w:pPr>
          </w:p>
        </w:tc>
        <w:tc>
          <w:tcPr>
            <w:tcW w:w="1591" w:type="dxa"/>
            <w:tcBorders>
              <w:top w:val="single" w:sz="4" w:space="0" w:color="auto"/>
            </w:tcBorders>
            <w:shd w:val="clear" w:color="auto" w:fill="FFF2CC"/>
          </w:tcPr>
          <w:p w:rsidR="00C53E9C" w:rsidRPr="00874FD1" w:rsidRDefault="00C53E9C" w:rsidP="00C53E9C">
            <w:pPr>
              <w:spacing w:after="40" w:line="200" w:lineRule="exact"/>
              <w:jc w:val="center"/>
              <w:rPr>
                <w:rFonts w:ascii="Times New Roman" w:hAnsi="Times New Roman"/>
                <w:iCs/>
                <w:sz w:val="24"/>
                <w:szCs w:val="24"/>
                <w:lang w:val="ru-RU"/>
              </w:rPr>
            </w:pPr>
          </w:p>
        </w:tc>
      </w:tr>
      <w:tr w:rsidR="00874FD1" w:rsidRPr="00874FD1" w:rsidTr="00093F77">
        <w:tc>
          <w:tcPr>
            <w:tcW w:w="10774" w:type="dxa"/>
            <w:gridSpan w:val="7"/>
            <w:tcBorders>
              <w:top w:val="single" w:sz="4" w:space="0" w:color="auto"/>
            </w:tcBorders>
          </w:tcPr>
          <w:p w:rsidR="00663AFD" w:rsidRPr="00874FD1" w:rsidRDefault="00663AFD" w:rsidP="00663AFD">
            <w:pPr>
              <w:rPr>
                <w:rFonts w:ascii="Times New Roman" w:hAnsi="Times New Roman"/>
                <w:sz w:val="24"/>
                <w:szCs w:val="24"/>
                <w:lang w:val="en-GB"/>
              </w:rPr>
            </w:pPr>
            <w:r w:rsidRPr="00874FD1">
              <w:rPr>
                <w:rFonts w:ascii="Times New Roman" w:hAnsi="Times New Roman"/>
                <w:b/>
                <w:bCs/>
                <w:spacing w:val="2"/>
                <w:sz w:val="24"/>
                <w:szCs w:val="24"/>
                <w:shd w:val="clear" w:color="auto" w:fill="FFFFFF"/>
              </w:rPr>
              <w:t>9.1.1</w:t>
            </w:r>
            <w:r w:rsidRPr="00874FD1">
              <w:rPr>
                <w:rFonts w:ascii="Times New Roman" w:hAnsi="Times New Roman"/>
                <w:sz w:val="24"/>
                <w:szCs w:val="24"/>
                <w:lang w:val="en-GB"/>
              </w:rPr>
              <w:t xml:space="preserve"> </w:t>
            </w:r>
            <w:r w:rsidRPr="00874FD1">
              <w:rPr>
                <w:rFonts w:ascii="Times New Roman" w:hAnsi="Times New Roman"/>
                <w:b/>
                <w:bCs/>
                <w:spacing w:val="2"/>
                <w:sz w:val="24"/>
                <w:szCs w:val="24"/>
                <w:shd w:val="clear" w:color="auto" w:fill="FFFFFF"/>
              </w:rPr>
              <w:t>Программа аудита</w:t>
            </w:r>
          </w:p>
        </w:tc>
      </w:tr>
      <w:tr w:rsidR="00E5286E" w:rsidRPr="00874FD1" w:rsidTr="005961BF">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t>9.1.1.1</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 xml:space="preserve">Программа аудита, охватывающая весь цикл сертификации, должна быть разработана для четкого определения деятельности по аудиту, требуемой для демонстрации того, что система менеджмента заказчика отвечает требованиям к сертификации по выбранному стандарту или </w:t>
            </w:r>
            <w:r w:rsidRPr="00874FD1">
              <w:rPr>
                <w:rFonts w:ascii="Times New Roman" w:hAnsi="Times New Roman"/>
                <w:spacing w:val="2"/>
                <w:sz w:val="24"/>
                <w:szCs w:val="24"/>
                <w:shd w:val="clear" w:color="auto" w:fill="FFFFFF"/>
              </w:rPr>
              <w:lastRenderedPageBreak/>
              <w:t>другому нормативному документу.</w:t>
            </w:r>
          </w:p>
        </w:tc>
        <w:tc>
          <w:tcPr>
            <w:tcW w:w="1755" w:type="dxa"/>
            <w:tcBorders>
              <w:top w:val="single" w:sz="4" w:space="0" w:color="auto"/>
              <w:bottom w:val="single" w:sz="4" w:space="0" w:color="auto"/>
            </w:tcBorders>
            <w:shd w:val="clear" w:color="auto" w:fill="DEEAF6"/>
          </w:tcPr>
          <w:p w:rsidR="00E5286E" w:rsidRPr="00874FD1" w:rsidRDefault="00E5286E" w:rsidP="00C53E9C">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3E9C">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5961BF">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lastRenderedPageBreak/>
              <w:t>9.1.1.2</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Программа аудита должна включать в себя проведение двухэтапного первичного аудита, инспекционных контролей в течение первого и второго года и ресертификационного аудита в течение третьего года, до истечения срока действия сертификата. Трехлетний цикл сертификации начинается с принятия решения о сертификации или ресертификации. При определении программы аудита и внесении в нее каких-либо изменений должны быть учтены размеры организации-заказчика, область применения и сложность ее системы менеджмента, продукция и процессы, а также продемонстрированный уровень результативности системы менеджмента и результаты предыдущих аудитов.</w:t>
            </w:r>
          </w:p>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1 - В приложении Е содержится типичная блок-схема процесса проведения аудита и сертификации третьей стороной.</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2 - В приложении F перечислены дополнительные вопросы, подлежащие рассмотрению при разработке или пересмотре программы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63AFD">
        <w:tc>
          <w:tcPr>
            <w:tcW w:w="811" w:type="dxa"/>
            <w:tcBorders>
              <w:top w:val="single" w:sz="4" w:space="0" w:color="auto"/>
              <w:bottom w:val="single" w:sz="4" w:space="0" w:color="auto"/>
            </w:tcBorders>
          </w:tcPr>
          <w:p w:rsidR="00E5286E" w:rsidRPr="00874FD1" w:rsidRDefault="00E5286E" w:rsidP="00663AFD">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9.1.1.3</w:t>
            </w:r>
          </w:p>
        </w:tc>
        <w:tc>
          <w:tcPr>
            <w:tcW w:w="5427" w:type="dxa"/>
            <w:tcBorders>
              <w:top w:val="single" w:sz="4" w:space="0" w:color="auto"/>
              <w:bottom w:val="single" w:sz="4" w:space="0" w:color="auto"/>
            </w:tcBorders>
          </w:tcPr>
          <w:p w:rsidR="00E5286E" w:rsidRPr="00874FD1" w:rsidRDefault="00E5286E" w:rsidP="00663AF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Если орган по сертификации учитывает уже проведенный у заказчика сертификационный или другой аудит, он должен собрать достаточную и доступную для проверки информацию для обоснования любых изменений в программе аудита и зарегистрировать это.</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093F77">
        <w:tc>
          <w:tcPr>
            <w:tcW w:w="10774" w:type="dxa"/>
            <w:gridSpan w:val="7"/>
            <w:tcBorders>
              <w:top w:val="single" w:sz="4" w:space="0" w:color="auto"/>
              <w:bottom w:val="single" w:sz="4" w:space="0" w:color="auto"/>
            </w:tcBorders>
          </w:tcPr>
          <w:p w:rsidR="00663AFD" w:rsidRPr="00874FD1" w:rsidRDefault="00663AFD" w:rsidP="00663AFD">
            <w:pPr>
              <w:spacing w:after="40" w:line="200" w:lineRule="exact"/>
              <w:rPr>
                <w:rFonts w:ascii="Times New Roman" w:hAnsi="Times New Roman"/>
                <w:iCs/>
                <w:sz w:val="24"/>
                <w:szCs w:val="24"/>
                <w:lang w:val="ru-RU"/>
              </w:rPr>
            </w:pPr>
            <w:r w:rsidRPr="00874FD1">
              <w:rPr>
                <w:rFonts w:ascii="Times New Roman" w:hAnsi="Times New Roman"/>
                <w:b/>
                <w:bCs/>
                <w:spacing w:val="2"/>
                <w:sz w:val="24"/>
                <w:szCs w:val="24"/>
                <w:shd w:val="clear" w:color="auto" w:fill="FFFFFF"/>
              </w:rPr>
              <w:t>9.1.2 План аудита</w:t>
            </w:r>
          </w:p>
        </w:tc>
      </w:tr>
      <w:tr w:rsidR="00E5286E" w:rsidRPr="00874FD1" w:rsidTr="00663AFD">
        <w:tc>
          <w:tcPr>
            <w:tcW w:w="811" w:type="dxa"/>
            <w:tcBorders>
              <w:top w:val="single" w:sz="4" w:space="0" w:color="auto"/>
              <w:bottom w:val="single" w:sz="4" w:space="0" w:color="auto"/>
            </w:tcBorders>
          </w:tcPr>
          <w:p w:rsidR="00E5286E" w:rsidRPr="00874FD1" w:rsidRDefault="00E5286E" w:rsidP="00663AFD">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9.1.2.1</w:t>
            </w:r>
          </w:p>
        </w:tc>
        <w:tc>
          <w:tcPr>
            <w:tcW w:w="5427" w:type="dxa"/>
            <w:tcBorders>
              <w:top w:val="single" w:sz="4" w:space="0" w:color="auto"/>
              <w:bottom w:val="single" w:sz="4" w:space="0" w:color="auto"/>
            </w:tcBorders>
          </w:tcPr>
          <w:p w:rsidR="00E5286E" w:rsidRPr="00874FD1" w:rsidRDefault="00E5286E" w:rsidP="00663AF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Общие положения</w:t>
            </w:r>
          </w:p>
          <w:p w:rsidR="00E5286E" w:rsidRPr="00874FD1" w:rsidRDefault="00E5286E" w:rsidP="00CD1D6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обеспечить составление плана для каждого аудита, установленного в соответствии с программой аудита, чтобы предоставить основу для соглашения о проведении аудита и графике действий по аудиту. План аудита должен быть основан на документированных требованиях органа по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63AF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9.1.2.2</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Определение целей, области и критериев аудита</w:t>
            </w:r>
          </w:p>
        </w:tc>
        <w:tc>
          <w:tcPr>
            <w:tcW w:w="1755" w:type="dxa"/>
            <w:tcBorders>
              <w:top w:val="single" w:sz="4" w:space="0" w:color="auto"/>
              <w:bottom w:val="single" w:sz="4" w:space="0" w:color="auto"/>
            </w:tcBorders>
            <w:shd w:val="clear" w:color="auto" w:fill="DEEAF6"/>
          </w:tcPr>
          <w:p w:rsidR="00E5286E" w:rsidRPr="00874FD1" w:rsidRDefault="00E5286E" w:rsidP="00C53E9C">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C53E9C">
            <w:pPr>
              <w:spacing w:after="40" w:line="200" w:lineRule="exact"/>
              <w:jc w:val="center"/>
              <w:rPr>
                <w:rFonts w:ascii="Times New Roman" w:hAnsi="Times New Roman"/>
                <w:iCs/>
                <w:sz w:val="24"/>
                <w:szCs w:val="24"/>
                <w:lang w:val="ru-RU"/>
              </w:rPr>
            </w:pPr>
          </w:p>
        </w:tc>
      </w:tr>
      <w:tr w:rsidR="00E5286E" w:rsidRPr="00874FD1" w:rsidTr="00663AF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9.1.2.2.1</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 xml:space="preserve">Цели аудита определяются органом по сертификации. Область и критерии аудита, </w:t>
            </w:r>
            <w:r w:rsidRPr="00874FD1">
              <w:rPr>
                <w:rFonts w:ascii="Times New Roman" w:hAnsi="Times New Roman"/>
                <w:spacing w:val="2"/>
                <w:sz w:val="24"/>
                <w:szCs w:val="24"/>
                <w:shd w:val="clear" w:color="auto" w:fill="FFFFFF"/>
              </w:rPr>
              <w:lastRenderedPageBreak/>
              <w:t>включая любые изменения, устанавливаются органом по сертификации после обсуждения с заказчиком.</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lastRenderedPageBreak/>
              <w:t>9.1.2.2.2</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Цели аудита должны указывать на то, что подлежит выполнению в ходе аудита, и должны включать в себя:</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CD1D6D">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a) установление соответствия системы менеджмента заказчика или отдельных ее частей критериям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b) оценку способности системы менеджмента обеспечивать выполнение организацией заказчика установленных законодательных, нормативных и контрактных требований;</w:t>
            </w:r>
          </w:p>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 Сертификационный аудит системы менеджмента не является проверкой соблюдения правовых норм.</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CD1D6D">
            <w:pPr>
              <w:pStyle w:val="formattext"/>
              <w:shd w:val="clear" w:color="auto" w:fill="FFFFFF"/>
              <w:spacing w:before="0" w:beforeAutospacing="0" w:after="0" w:afterAutospacing="0" w:line="315" w:lineRule="atLeast"/>
              <w:textAlignment w:val="baseline"/>
              <w:rPr>
                <w:spacing w:val="2"/>
                <w:shd w:val="clear" w:color="auto" w:fill="FFFFFF"/>
                <w:lang w:val="ru-RU"/>
              </w:rPr>
            </w:pPr>
            <w:r w:rsidRPr="00874FD1">
              <w:rPr>
                <w:spacing w:val="2"/>
              </w:rPr>
              <w:t>c</w:t>
            </w:r>
            <w:r w:rsidRPr="00874FD1">
              <w:rPr>
                <w:spacing w:val="2"/>
                <w:lang w:val="ru-RU"/>
              </w:rPr>
              <w:t>) оценку результативности системы менеджмента для обеспечения постоянного достижения поставленных целей организацией заказчика;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d) в случае необходимости выявление возможностей улучшения системы менеджмента.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9.1.2.2.3</w:t>
            </w:r>
          </w:p>
        </w:tc>
        <w:tc>
          <w:tcPr>
            <w:tcW w:w="5427" w:type="dxa"/>
            <w:tcBorders>
              <w:top w:val="single" w:sz="4" w:space="0" w:color="auto"/>
              <w:bottom w:val="single" w:sz="4" w:space="0" w:color="auto"/>
            </w:tcBorders>
          </w:tcPr>
          <w:p w:rsidR="00E5286E" w:rsidRPr="00874FD1" w:rsidRDefault="00E5286E" w:rsidP="00CD1D6D">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Область аудита должна устанавливать объем и границы аудита, такие как фактическое местонахождение объектов, организационные подразделения, виды деятельности и процессы, подлежащие проверке. В том случае, когда первоначальная сертификация или ресертификация предполагает проведение нескольких аудитов (например, для охвата объектов, расположенных по различным адресам), область отдельного аудита может не охватывать всей области сертификации, однако все аудиты вместе взятые должны соответствовать области, определенной в сертификационном документе (сертификате соответствия).</w:t>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 В приложении F перечислены дополнительные вопросы, требующие рассмотрения при разработке или пересмотре области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9.1.2.2.4</w:t>
            </w:r>
          </w:p>
        </w:tc>
        <w:tc>
          <w:tcPr>
            <w:tcW w:w="5427" w:type="dxa"/>
            <w:tcBorders>
              <w:top w:val="single" w:sz="4" w:space="0" w:color="auto"/>
              <w:bottom w:val="single" w:sz="4" w:space="0" w:color="auto"/>
            </w:tcBorders>
          </w:tcPr>
          <w:p w:rsidR="00E5286E" w:rsidRPr="00874FD1" w:rsidRDefault="00E5286E" w:rsidP="00FC2576">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Критерии аудита должны использоваться в качестве основы для определения соответствия и должны включать в себя:</w:t>
            </w:r>
            <w:r w:rsidRPr="00874FD1">
              <w:rPr>
                <w:spacing w:val="2"/>
                <w:lang w:val="ru-RU"/>
              </w:rPr>
              <w:br/>
            </w:r>
            <w:r w:rsidRPr="00874FD1">
              <w:rPr>
                <w:spacing w:val="2"/>
                <w:lang w:val="ru-RU"/>
              </w:rPr>
              <w:br/>
            </w:r>
            <w:r w:rsidRPr="00874FD1">
              <w:rPr>
                <w:spacing w:val="2"/>
                <w:lang w:val="ru-RU"/>
              </w:rPr>
              <w:lastRenderedPageBreak/>
              <w:t>- требования определенного нормативного документа по системам менеджмента;</w:t>
            </w:r>
            <w:r w:rsidRPr="00874FD1">
              <w:rPr>
                <w:spacing w:val="2"/>
                <w:lang w:val="ru-RU"/>
              </w:rPr>
              <w:br/>
            </w:r>
            <w:r w:rsidRPr="00874FD1">
              <w:rPr>
                <w:spacing w:val="2"/>
                <w:lang w:val="ru-RU"/>
              </w:rPr>
              <w:br/>
              <w:t>- определенные процессы и документы системы менеджмента, разработанные заказчиком.</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lastRenderedPageBreak/>
              <w:t>9.1.2.3</w:t>
            </w:r>
          </w:p>
        </w:tc>
        <w:tc>
          <w:tcPr>
            <w:tcW w:w="5427" w:type="dxa"/>
            <w:tcBorders>
              <w:top w:val="single" w:sz="4" w:space="0" w:color="auto"/>
              <w:bottom w:val="single" w:sz="4" w:space="0" w:color="auto"/>
            </w:tcBorders>
          </w:tcPr>
          <w:p w:rsidR="00E5286E" w:rsidRPr="00874FD1" w:rsidRDefault="00E5286E" w:rsidP="00C51932">
            <w:pPr>
              <w:jc w:val="both"/>
              <w:rPr>
                <w:rFonts w:ascii="Times New Roman" w:hAnsi="Times New Roman"/>
                <w:b/>
                <w:spacing w:val="2"/>
                <w:sz w:val="24"/>
                <w:szCs w:val="24"/>
                <w:shd w:val="clear" w:color="auto" w:fill="FFFFFF"/>
              </w:rPr>
            </w:pPr>
            <w:r w:rsidRPr="00874FD1">
              <w:rPr>
                <w:rFonts w:ascii="Times New Roman" w:hAnsi="Times New Roman"/>
                <w:b/>
                <w:spacing w:val="2"/>
                <w:sz w:val="24"/>
                <w:szCs w:val="24"/>
                <w:shd w:val="clear" w:color="auto" w:fill="FFFFFF"/>
              </w:rPr>
              <w:t>Подготовка плана аудита</w:t>
            </w:r>
          </w:p>
          <w:p w:rsidR="00E5286E" w:rsidRPr="00874FD1" w:rsidRDefault="00E5286E" w:rsidP="00C51932">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План аудита должен соответствовать целям и области аудита. План аудита должен, по крайней мере, включать или ссылаться на: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a) цели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C51932">
            <w:pPr>
              <w:pStyle w:val="formattext"/>
              <w:shd w:val="clear" w:color="auto" w:fill="FFFFFF"/>
              <w:spacing w:before="0" w:beforeAutospacing="0" w:after="0" w:afterAutospacing="0" w:line="315" w:lineRule="atLeast"/>
              <w:textAlignment w:val="baseline"/>
              <w:rPr>
                <w:spacing w:val="2"/>
              </w:rPr>
            </w:pPr>
            <w:r w:rsidRPr="00874FD1">
              <w:rPr>
                <w:spacing w:val="2"/>
              </w:rPr>
              <w:t>b) критерии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C51932">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c) область аудита, включая идентификацию организационных и функциональных подразделений или процессов, подлежащих аудиту;</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C51932">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d) даты и места проведения аудитов, включая посещения временных объектов в случае необходимости;</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C51932">
            <w:pPr>
              <w:pStyle w:val="formattext"/>
              <w:shd w:val="clear" w:color="auto" w:fill="FFFFFF"/>
              <w:spacing w:before="0" w:beforeAutospacing="0" w:after="0" w:afterAutospacing="0" w:line="315" w:lineRule="atLeast"/>
              <w:textAlignment w:val="baseline"/>
              <w:rPr>
                <w:spacing w:val="2"/>
                <w:lang w:val="ru-RU"/>
              </w:rPr>
            </w:pPr>
            <w:r w:rsidRPr="00874FD1">
              <w:rPr>
                <w:spacing w:val="2"/>
              </w:rPr>
              <w:t>e</w:t>
            </w:r>
            <w:r w:rsidRPr="00874FD1">
              <w:rPr>
                <w:spacing w:val="2"/>
                <w:lang w:val="ru-RU"/>
              </w:rPr>
              <w:t>) предполагаемое время и продолжительность аудитов на территории заказчика;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f) функции и обязанности членов аудиторской группы и сопровождающих лиц.</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1 - Информация о плане аудита может содержаться в нескольких документах.</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2 - В приложении F перечислены дополнительные вопросы, требующие рассмотрения при разработке или пересмотре плана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093F77">
        <w:tc>
          <w:tcPr>
            <w:tcW w:w="10774" w:type="dxa"/>
            <w:gridSpan w:val="7"/>
            <w:tcBorders>
              <w:top w:val="single" w:sz="4" w:space="0" w:color="auto"/>
              <w:bottom w:val="single" w:sz="4" w:space="0" w:color="auto"/>
            </w:tcBorders>
          </w:tcPr>
          <w:p w:rsidR="006D48CA" w:rsidRPr="00874FD1" w:rsidRDefault="006D48CA" w:rsidP="006D48CA">
            <w:pPr>
              <w:spacing w:after="40" w:line="200" w:lineRule="exact"/>
              <w:rPr>
                <w:rFonts w:ascii="Times New Roman" w:hAnsi="Times New Roman"/>
                <w:iCs/>
                <w:sz w:val="24"/>
                <w:szCs w:val="24"/>
                <w:lang w:val="ru-RU"/>
              </w:rPr>
            </w:pPr>
            <w:r w:rsidRPr="00874FD1">
              <w:rPr>
                <w:rFonts w:ascii="Times New Roman" w:hAnsi="Times New Roman"/>
                <w:b/>
                <w:bCs/>
                <w:spacing w:val="2"/>
                <w:sz w:val="24"/>
                <w:szCs w:val="24"/>
                <w:shd w:val="clear" w:color="auto" w:fill="FFFFFF"/>
              </w:rPr>
              <w:t>9.1.3 Назначение членов аудиторской группы и закрепление за ними обязанностей</w:t>
            </w:r>
          </w:p>
        </w:tc>
      </w:tr>
      <w:tr w:rsidR="00E5286E" w:rsidRPr="00874FD1" w:rsidTr="00CD1D6D">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9.1.3.1</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должен установить процесс отбора и назначения аудиторской группы, включая ее руководителя, принимая во внимание компетентность, необходимую для достижения целей аудита. Если аудит проводит один аудитор, он должен обладать компетентностью, достаточной для выполнения обязанностей руководителя аудиторской группы применительно к данному аудиту.</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D48CA">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9.1.3.2</w:t>
            </w:r>
          </w:p>
        </w:tc>
        <w:tc>
          <w:tcPr>
            <w:tcW w:w="5427" w:type="dxa"/>
            <w:tcBorders>
              <w:top w:val="single" w:sz="4" w:space="0" w:color="auto"/>
              <w:bottom w:val="single" w:sz="4" w:space="0" w:color="auto"/>
            </w:tcBorders>
          </w:tcPr>
          <w:p w:rsidR="00E5286E" w:rsidRPr="00874FD1" w:rsidRDefault="00E5286E" w:rsidP="006D48CA">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При определении размеров и состава аудиторской группы следует принимать во внимание:</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D48CA">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6D48CA">
            <w:pPr>
              <w:pStyle w:val="formattext"/>
              <w:shd w:val="clear" w:color="auto" w:fill="FFFFFF"/>
              <w:spacing w:before="0" w:beforeAutospacing="0" w:after="0" w:afterAutospacing="0" w:line="315" w:lineRule="atLeast"/>
              <w:textAlignment w:val="baseline"/>
              <w:rPr>
                <w:spacing w:val="2"/>
                <w:lang w:val="ru-RU"/>
              </w:rPr>
            </w:pPr>
            <w:r w:rsidRPr="00874FD1">
              <w:rPr>
                <w:spacing w:val="2"/>
              </w:rPr>
              <w:t>a</w:t>
            </w:r>
            <w:r w:rsidRPr="00874FD1">
              <w:rPr>
                <w:spacing w:val="2"/>
                <w:lang w:val="ru-RU"/>
              </w:rPr>
              <w:t>) цели, область, критерии и расчетные сроки проведения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D48CA">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b) является ли аудит комбинированным, комплексным или совместным;</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D48CA">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c) общую компетентность членов аудиторской группы, необходимую для достижения целей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D48CA">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016653">
            <w:pPr>
              <w:pStyle w:val="formattext"/>
              <w:shd w:val="clear" w:color="auto" w:fill="FFFFFF"/>
              <w:spacing w:before="0" w:beforeAutospacing="0" w:after="0" w:afterAutospacing="0" w:line="315" w:lineRule="atLeast"/>
              <w:textAlignment w:val="baseline"/>
              <w:rPr>
                <w:spacing w:val="2"/>
                <w:lang w:val="ru-RU"/>
              </w:rPr>
            </w:pPr>
            <w:r w:rsidRPr="00874FD1">
              <w:rPr>
                <w:spacing w:val="2"/>
              </w:rPr>
              <w:t>d</w:t>
            </w:r>
            <w:r w:rsidRPr="00874FD1">
              <w:rPr>
                <w:spacing w:val="2"/>
                <w:lang w:val="ru-RU"/>
              </w:rPr>
              <w:t>) сертификационные требования (включая применимые законодательные, нормативные или контрактные требования);</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D48CA">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e) язык и культуру;</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016653">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f) участвовали ли ранее члены аудиторской группы в проверках системы менеджмента заказчика.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016653">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9.1.3.4</w:t>
            </w:r>
          </w:p>
        </w:tc>
        <w:tc>
          <w:tcPr>
            <w:tcW w:w="5427" w:type="dxa"/>
            <w:tcBorders>
              <w:top w:val="single" w:sz="4" w:space="0" w:color="auto"/>
              <w:bottom w:val="single" w:sz="4" w:space="0" w:color="auto"/>
            </w:tcBorders>
          </w:tcPr>
          <w:p w:rsidR="00E5286E" w:rsidRPr="00874FD1" w:rsidRDefault="00E5286E" w:rsidP="00016653">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В аудиторскую группу в качестве участников могут быть включены аудиторы-стажеры при условии, что один из аудиторов будет назначен оценщиком их деятельности. Оценщик должен быть достаточно компетентным для того, чтобы принять на себя обязанности и нести окончательную ответственность за деятельность и выводы аудиторов-стажеров.</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016653">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9.1.3.5</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По согласованию с членами аудиторской группы руководитель аудиторской группы должен закреплять за каждым членом группы обязанности по проверке конкретных процессов, функций, объектов, участков и работ. При этом следует принимать во внимание необходимую компетентность, результативность и эффективность использования возможностей аудиторской группы, а также различные функции и обязанности аудиторов, аудиторов-стажеров и технических экспертов. Изменения в рабочие задания могут вноситься по ходу проверки, чтобы обеспечить достижение целей аудита.</w:t>
            </w:r>
          </w:p>
        </w:tc>
        <w:tc>
          <w:tcPr>
            <w:tcW w:w="1755" w:type="dxa"/>
            <w:tcBorders>
              <w:top w:val="single" w:sz="4" w:space="0" w:color="auto"/>
              <w:bottom w:val="single" w:sz="4" w:space="0" w:color="auto"/>
            </w:tcBorders>
            <w:shd w:val="clear" w:color="auto" w:fill="DEEAF6"/>
          </w:tcPr>
          <w:p w:rsidR="00E5286E" w:rsidRPr="00874FD1" w:rsidRDefault="00E5286E" w:rsidP="00093F77">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093F77">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093F77">
        <w:tc>
          <w:tcPr>
            <w:tcW w:w="10774" w:type="dxa"/>
            <w:gridSpan w:val="7"/>
            <w:tcBorders>
              <w:top w:val="single" w:sz="4" w:space="0" w:color="auto"/>
              <w:bottom w:val="single" w:sz="4" w:space="0" w:color="auto"/>
            </w:tcBorders>
          </w:tcPr>
          <w:p w:rsidR="00B11BC5" w:rsidRPr="00874FD1" w:rsidRDefault="00B11BC5" w:rsidP="000476B5">
            <w:pPr>
              <w:tabs>
                <w:tab w:val="left" w:pos="617"/>
              </w:tabs>
              <w:jc w:val="both"/>
              <w:rPr>
                <w:rFonts w:ascii="Times New Roman" w:hAnsi="Times New Roman"/>
                <w:b/>
                <w:spacing w:val="2"/>
                <w:sz w:val="24"/>
                <w:szCs w:val="24"/>
                <w:shd w:val="clear" w:color="auto" w:fill="FFFFFF"/>
                <w:lang w:val="ru-RU"/>
              </w:rPr>
            </w:pPr>
            <w:r w:rsidRPr="00874FD1">
              <w:rPr>
                <w:rFonts w:ascii="Times New Roman" w:hAnsi="Times New Roman"/>
                <w:b/>
                <w:sz w:val="24"/>
                <w:szCs w:val="24"/>
              </w:rPr>
              <w:t xml:space="preserve">9.1.4 Применяются требования, приведенные в 9.1.4, </w:t>
            </w:r>
            <w:r w:rsidRPr="000476B5">
              <w:rPr>
                <w:rFonts w:ascii="Times New Roman" w:hAnsi="Times New Roman"/>
                <w:b/>
                <w:color w:val="0000FF"/>
                <w:sz w:val="24"/>
                <w:szCs w:val="24"/>
              </w:rPr>
              <w:t>ISO/IEC 17021</w:t>
            </w:r>
          </w:p>
        </w:tc>
      </w:tr>
      <w:tr w:rsidR="00E5286E" w:rsidRPr="00874FD1" w:rsidTr="00016653">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Орган по сертификации должен иметь документально подтвержденные процедуры для определения времени аудита, и для каждого клиента орган по сертификации должен определить время, необходимое для планирования и полного выполнения эффективного аудита клиентской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Время аудита, определенное органом по сертификации, и обоснование этого определения должны быть записаны.</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093F77">
        <w:tc>
          <w:tcPr>
            <w:tcW w:w="10774" w:type="dxa"/>
            <w:gridSpan w:val="7"/>
            <w:tcBorders>
              <w:top w:val="single" w:sz="4" w:space="0" w:color="auto"/>
              <w:bottom w:val="single" w:sz="4" w:space="0" w:color="auto"/>
            </w:tcBorders>
          </w:tcPr>
          <w:p w:rsidR="00BB0850" w:rsidRPr="00874FD1" w:rsidRDefault="00BB0850" w:rsidP="00BB0850">
            <w:pPr>
              <w:spacing w:after="40" w:line="200" w:lineRule="exact"/>
              <w:rPr>
                <w:rFonts w:ascii="Times New Roman" w:hAnsi="Times New Roman"/>
                <w:iCs/>
                <w:sz w:val="24"/>
                <w:szCs w:val="24"/>
                <w:lang w:val="ru-RU"/>
              </w:rPr>
            </w:pPr>
            <w:r w:rsidRPr="00874FD1">
              <w:rPr>
                <w:rFonts w:ascii="Times New Roman" w:hAnsi="Times New Roman"/>
                <w:b/>
                <w:bCs/>
                <w:spacing w:val="2"/>
                <w:sz w:val="24"/>
                <w:szCs w:val="24"/>
                <w:shd w:val="clear" w:color="auto" w:fill="FFFFFF"/>
              </w:rPr>
              <w:lastRenderedPageBreak/>
              <w:t>9.1.4 Определение продолжительности аудита</w:t>
            </w:r>
          </w:p>
        </w:tc>
      </w:tr>
      <w:tr w:rsidR="00E5286E" w:rsidRPr="00874FD1" w:rsidTr="00016653">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9.1.4.1</w:t>
            </w: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должен установить документированные процедуры по определению продолжительности аудита. Для каждого заказчика орган по сертификации должен установить период времени, необходимый для планирования, а также для полного и результативного завершения аудита системы менеджмента заказчика. Продолжительность аудита, установленная органом по сертификации, и ее обоснование, должны быть зарегистрированы. При установлении продолжительности аудита орган по сертификации должен помимо прочего учитывать следующее:</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a) требования соответствующего стандарта на систему менеджмента;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b) размер и сложность;</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технологические и законодательные особенности;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d) аутсорсинг для любой деятельности, охватываемой системой менеджмента;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результаты любых предыдущих аудитов;</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f) число производственных площадок, а также соображения, связанные с проведением аудита на нескольких производственных площадках;</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g) риски, связанные с продукцией, процессами или деятельностью организации;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BB0850">
        <w:tc>
          <w:tcPr>
            <w:tcW w:w="811" w:type="dxa"/>
            <w:tcBorders>
              <w:top w:val="single" w:sz="4" w:space="0" w:color="auto"/>
              <w:bottom w:val="single" w:sz="4" w:space="0" w:color="auto"/>
            </w:tcBorders>
          </w:tcPr>
          <w:p w:rsidR="00E5286E" w:rsidRPr="00874FD1" w:rsidRDefault="00E5286E" w:rsidP="005961BF">
            <w:pPr>
              <w:jc w:val="both"/>
              <w:rPr>
                <w:rFonts w:ascii="Arial" w:hAnsi="Arial" w:cs="Arial"/>
                <w:spacing w:val="2"/>
                <w:sz w:val="21"/>
                <w:szCs w:val="21"/>
                <w:shd w:val="clear" w:color="auto" w:fill="FFFFFF"/>
              </w:rPr>
            </w:pPr>
          </w:p>
        </w:tc>
        <w:tc>
          <w:tcPr>
            <w:tcW w:w="5427" w:type="dxa"/>
            <w:tcBorders>
              <w:top w:val="single" w:sz="4" w:space="0" w:color="auto"/>
              <w:bottom w:val="single" w:sz="4" w:space="0" w:color="auto"/>
            </w:tcBorders>
          </w:tcPr>
          <w:p w:rsidR="00E5286E" w:rsidRPr="00874FD1" w:rsidRDefault="00E5286E" w:rsidP="00BB0850">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h) являются ли аудиты комбинированными, совместными или комплексными.</w:t>
            </w:r>
          </w:p>
          <w:p w:rsidR="00E5286E" w:rsidRPr="00874FD1" w:rsidRDefault="00E5286E" w:rsidP="00BB085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В случае, когда установлены конкретные критерии для специальных схем сертификации, например ИСО/ТУ 22003 [7] или ИСО/МЭК 27006 [8], эти критерии должны применяться.</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6A5DD8">
        <w:tc>
          <w:tcPr>
            <w:tcW w:w="811"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9.1.4.2</w:t>
            </w:r>
          </w:p>
        </w:tc>
        <w:tc>
          <w:tcPr>
            <w:tcW w:w="5427" w:type="dxa"/>
            <w:tcBorders>
              <w:top w:val="single" w:sz="4" w:space="0" w:color="auto"/>
              <w:bottom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Время, затраченное на аудит любым членом группы, который не является аудитором (т.е. техническим экспертом, переводчиком, интерпретатором, наблюдателем и аудитором-стажером), не должно учитываться при расчете продолжительности аудита.</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Примечание - Использование услуг переводчиков, интерпретаторов может увеличить продолжительность аудита.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11" w:type="dxa"/>
            <w:tcBorders>
              <w:top w:val="single" w:sz="4" w:space="0" w:color="auto"/>
            </w:tcBorders>
          </w:tcPr>
          <w:p w:rsidR="00E5286E" w:rsidRPr="00874FD1" w:rsidRDefault="00E5286E" w:rsidP="005961BF">
            <w:pPr>
              <w:jc w:val="both"/>
              <w:rPr>
                <w:rFonts w:ascii="Times New Roman" w:hAnsi="Times New Roman"/>
                <w:spacing w:val="2"/>
                <w:sz w:val="24"/>
                <w:szCs w:val="24"/>
                <w:shd w:val="clear" w:color="auto" w:fill="FFFFFF"/>
              </w:rPr>
            </w:pPr>
            <w:r w:rsidRPr="00874FD1">
              <w:rPr>
                <w:rFonts w:ascii="Times New Roman" w:hAnsi="Times New Roman"/>
                <w:sz w:val="24"/>
                <w:szCs w:val="24"/>
                <w:lang w:val="ru-RU"/>
              </w:rPr>
              <w:t>9.1.5</w:t>
            </w:r>
          </w:p>
        </w:tc>
        <w:tc>
          <w:tcPr>
            <w:tcW w:w="5427" w:type="dxa"/>
            <w:tcBorders>
              <w:top w:val="single" w:sz="4" w:space="0" w:color="auto"/>
            </w:tcBorders>
          </w:tcPr>
          <w:p w:rsidR="00E5286E" w:rsidRPr="00874FD1" w:rsidRDefault="00E5286E" w:rsidP="006A5DD8">
            <w:pPr>
              <w:pStyle w:val="a4"/>
              <w:keepNext/>
              <w:keepLines/>
              <w:tabs>
                <w:tab w:val="clear" w:pos="4536"/>
                <w:tab w:val="clear" w:pos="9072"/>
                <w:tab w:val="center" w:pos="0"/>
              </w:tabs>
              <w:spacing w:after="40" w:line="200" w:lineRule="exact"/>
              <w:rPr>
                <w:rFonts w:ascii="Times New Roman" w:hAnsi="Times New Roman"/>
                <w:sz w:val="24"/>
                <w:szCs w:val="24"/>
                <w:lang w:val="ru-RU"/>
              </w:rPr>
            </w:pPr>
            <w:r w:rsidRPr="00874FD1">
              <w:rPr>
                <w:rFonts w:ascii="Times New Roman" w:hAnsi="Times New Roman"/>
                <w:sz w:val="24"/>
                <w:szCs w:val="24"/>
                <w:lang w:val="ru-RU"/>
              </w:rPr>
              <w:t xml:space="preserve">Для организаций, имеющих несколько объектов, </w:t>
            </w:r>
            <w:r w:rsidRPr="00874FD1">
              <w:rPr>
                <w:rFonts w:ascii="Times New Roman" w:hAnsi="Times New Roman"/>
                <w:sz w:val="24"/>
                <w:szCs w:val="24"/>
                <w:lang w:val="ru-RU"/>
              </w:rPr>
              <w:lastRenderedPageBreak/>
              <w:t>применяются требования, приведенные в 9.1.5.1</w:t>
            </w:r>
          </w:p>
          <w:p w:rsidR="00E5286E" w:rsidRPr="00874FD1" w:rsidRDefault="00E5286E" w:rsidP="006A5DD8">
            <w:pPr>
              <w:pStyle w:val="a4"/>
              <w:keepNext/>
              <w:keepLines/>
              <w:tabs>
                <w:tab w:val="clear" w:pos="4536"/>
                <w:tab w:val="clear" w:pos="9072"/>
                <w:tab w:val="center" w:pos="0"/>
              </w:tabs>
              <w:spacing w:after="40" w:line="200" w:lineRule="exact"/>
              <w:rPr>
                <w:rFonts w:ascii="Times New Roman" w:hAnsi="Times New Roman"/>
                <w:sz w:val="24"/>
                <w:szCs w:val="24"/>
                <w:lang w:val="ru-RU"/>
              </w:rPr>
            </w:pPr>
            <w:r w:rsidRPr="00874FD1">
              <w:rPr>
                <w:rFonts w:ascii="Times New Roman" w:hAnsi="Times New Roman"/>
                <w:sz w:val="24"/>
                <w:szCs w:val="24"/>
                <w:lang w:val="ru-RU"/>
              </w:rPr>
              <w:t>и  9.5.1.4</w:t>
            </w:r>
          </w:p>
          <w:p w:rsidR="00E5286E" w:rsidRPr="00874FD1" w:rsidRDefault="00E5286E" w:rsidP="006A5DD8">
            <w:pPr>
              <w:jc w:val="both"/>
              <w:rPr>
                <w:rFonts w:ascii="Times New Roman" w:hAnsi="Times New Roman"/>
                <w:spacing w:val="2"/>
                <w:sz w:val="24"/>
                <w:szCs w:val="24"/>
                <w:shd w:val="clear" w:color="auto" w:fill="FFFFFF"/>
              </w:rPr>
            </w:pPr>
            <w:r w:rsidRPr="00874FD1">
              <w:rPr>
                <w:rFonts w:ascii="Times New Roman" w:hAnsi="Times New Roman"/>
                <w:sz w:val="24"/>
                <w:szCs w:val="24"/>
              </w:rPr>
              <w:t>[</w:t>
            </w:r>
            <w:r w:rsidRPr="00874FD1">
              <w:rPr>
                <w:rFonts w:ascii="Times New Roman" w:hAnsi="Times New Roman"/>
                <w:sz w:val="24"/>
                <w:szCs w:val="24"/>
              </w:rPr>
              <w:sym w:font="Wingdings" w:char="F0E8"/>
            </w:r>
            <w:r w:rsidRPr="00874FD1">
              <w:rPr>
                <w:rFonts w:ascii="Times New Roman" w:hAnsi="Times New Roman"/>
                <w:sz w:val="24"/>
                <w:szCs w:val="24"/>
              </w:rPr>
              <w:t>Примечание Подраздел (9.1.5) применяется только к операциям, непосредственно влияющим на безопасность пищевой продукции, а не исключительно к административным площадкам.</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iCs/>
                <w:sz w:val="24"/>
                <w:szCs w:val="24"/>
                <w:lang w:val="ru-RU"/>
              </w:rPr>
            </w:pP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ru-RU"/>
              </w:rPr>
            </w:pPr>
          </w:p>
        </w:tc>
      </w:tr>
    </w:tbl>
    <w:p w:rsidR="004310BD" w:rsidRPr="00874FD1" w:rsidRDefault="004310BD" w:rsidP="00B81DEB">
      <w:pPr>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15"/>
        <w:gridCol w:w="3852"/>
        <w:gridCol w:w="1560"/>
        <w:gridCol w:w="142"/>
        <w:gridCol w:w="1641"/>
        <w:gridCol w:w="343"/>
        <w:gridCol w:w="34"/>
        <w:gridCol w:w="393"/>
        <w:gridCol w:w="378"/>
        <w:gridCol w:w="14"/>
        <w:gridCol w:w="32"/>
        <w:gridCol w:w="1559"/>
      </w:tblGrid>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r w:rsidRPr="00874FD1">
              <w:rPr>
                <w:rFonts w:ascii="Times New Roman" w:hAnsi="Times New Roman"/>
                <w:sz w:val="24"/>
                <w:szCs w:val="24"/>
                <w:lang w:val="ru-RU"/>
              </w:rPr>
              <w:lastRenderedPageBreak/>
              <w:t>9.1.5.1</w:t>
            </w:r>
          </w:p>
        </w:tc>
        <w:tc>
          <w:tcPr>
            <w:tcW w:w="5554" w:type="dxa"/>
            <w:gridSpan w:val="3"/>
            <w:tcBorders>
              <w:top w:val="single" w:sz="4" w:space="0" w:color="auto"/>
              <w:bottom w:val="single" w:sz="4" w:space="0" w:color="auto"/>
            </w:tcBorders>
          </w:tcPr>
          <w:p w:rsidR="00E5286E" w:rsidRPr="00874FD1" w:rsidRDefault="00E5286E" w:rsidP="007D79DC">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Многообъектная организация – это организация, имеющая идентифицированную главную площадку (далее называемой главным офисом, но это необъязательно главное (административное) управление организации), где планируется деятельность определенной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осуществляется ее контроль и управление системой, и сеть площадок (объектов), на которых эта деятельность полностью или частично осуществляется. Примерами возможных многообъектных организаций служит следующее:</w:t>
            </w:r>
          </w:p>
          <w:p w:rsidR="00E5286E" w:rsidRPr="00874FD1" w:rsidRDefault="00E5286E" w:rsidP="007D79DC">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организации, работающие по франшизе;</w:t>
            </w:r>
          </w:p>
          <w:p w:rsidR="00E5286E" w:rsidRPr="00874FD1" w:rsidRDefault="00E5286E" w:rsidP="007D79DC">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производственная компания с одной или несколькими производственными площадками и сетью коммерческих представительств;</w:t>
            </w:r>
          </w:p>
          <w:p w:rsidR="00E5286E" w:rsidRPr="00874FD1" w:rsidRDefault="00E5286E" w:rsidP="007D79DC">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сервисные организации, имеющие сеть площадок, предоставляющих одинаковые услуги;</w:t>
            </w:r>
          </w:p>
          <w:p w:rsidR="00E5286E" w:rsidRPr="00874FD1" w:rsidRDefault="00E5286E" w:rsidP="007D79DC">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lang w:val="ru-RU"/>
              </w:rPr>
              <w:t>- организация, имеющая несколько филиалов.</w:t>
            </w:r>
          </w:p>
        </w:tc>
        <w:tc>
          <w:tcPr>
            <w:tcW w:w="1641" w:type="dxa"/>
            <w:tcBorders>
              <w:top w:val="single" w:sz="4" w:space="0" w:color="auto"/>
              <w:bottom w:val="single" w:sz="4" w:space="0" w:color="auto"/>
            </w:tcBorders>
            <w:shd w:val="clear" w:color="auto" w:fill="DEEAF6"/>
          </w:tcPr>
          <w:p w:rsidR="00E5286E" w:rsidRPr="00874FD1" w:rsidRDefault="00E5286E" w:rsidP="00B81DEB">
            <w:pPr>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B81DEB">
            <w:pPr>
              <w:jc w:val="center"/>
              <w:rPr>
                <w:rFonts w:ascii="Times New Roman" w:hAnsi="Times New Roman"/>
                <w:iCs/>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instrText>FORMTEXT</w:instrText>
            </w:r>
            <w:r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r w:rsidRPr="00874FD1">
              <w:rPr>
                <w:rFonts w:ascii="Times New Roman" w:hAnsi="Times New Roman"/>
                <w:sz w:val="24"/>
                <w:szCs w:val="24"/>
                <w:lang w:val="ru-RU"/>
              </w:rPr>
              <w:t>9.1.5.2</w:t>
            </w:r>
          </w:p>
        </w:tc>
        <w:tc>
          <w:tcPr>
            <w:tcW w:w="5554" w:type="dxa"/>
            <w:gridSpan w:val="3"/>
            <w:tcBorders>
              <w:top w:val="single" w:sz="4" w:space="0" w:color="auto"/>
              <w:bottom w:val="single" w:sz="4" w:space="0" w:color="auto"/>
            </w:tcBorders>
          </w:tcPr>
          <w:p w:rsidR="00E5286E" w:rsidRPr="00874FD1" w:rsidRDefault="00E5286E" w:rsidP="007D79DC">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Орган по сертификации может сертифицировать многообъектную организацию с одной системой менеджмента, при условии применения следующих условий:</w:t>
            </w:r>
          </w:p>
          <w:p w:rsidR="00E5286E" w:rsidRPr="00874FD1" w:rsidRDefault="00E5286E" w:rsidP="004E1D27">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а) все объекты функционируют под централизованным контролем и управлением одной системы в соотвествии с Разделом 4 в ГОСТ Р </w:t>
            </w:r>
            <w:r w:rsidRPr="00874FD1">
              <w:rPr>
                <w:rFonts w:ascii="Times New Roman" w:hAnsi="Times New Roman"/>
                <w:spacing w:val="2"/>
                <w:sz w:val="24"/>
                <w:szCs w:val="24"/>
                <w:shd w:val="clear" w:color="auto" w:fill="FFFFFF"/>
                <w:lang w:val="en-US"/>
              </w:rPr>
              <w:t>ISO</w:t>
            </w:r>
            <w:r w:rsidRPr="00874FD1">
              <w:rPr>
                <w:rFonts w:ascii="Times New Roman" w:hAnsi="Times New Roman"/>
                <w:spacing w:val="2"/>
                <w:sz w:val="24"/>
                <w:szCs w:val="24"/>
                <w:shd w:val="clear" w:color="auto" w:fill="FFFFFF"/>
                <w:lang w:val="ru-RU"/>
              </w:rPr>
              <w:t xml:space="preserve"> 22000 или эквивалентными документами на другие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7D79DC">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b</w:t>
            </w:r>
            <w:r w:rsidRPr="00874FD1">
              <w:rPr>
                <w:rFonts w:ascii="Times New Roman" w:hAnsi="Times New Roman"/>
                <w:spacing w:val="2"/>
                <w:sz w:val="24"/>
                <w:szCs w:val="24"/>
                <w:shd w:val="clear" w:color="auto" w:fill="FFFFFF"/>
                <w:lang w:val="ru-RU"/>
              </w:rPr>
              <w:t>) внутренний аудит проводился на каждом объекте в течение одного года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4E1D27">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с) данные аудиторов отдельных объектов должны считаться ориентировочными для всей системы, и должна вводиться соответствующая поправка.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r w:rsidRPr="00874FD1">
              <w:rPr>
                <w:rFonts w:ascii="Times New Roman" w:hAnsi="Times New Roman"/>
                <w:sz w:val="24"/>
                <w:szCs w:val="24"/>
                <w:lang w:val="ru-RU"/>
              </w:rPr>
              <w:t>9.1.5.3</w:t>
            </w: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Использование выборочного контроля многообъектной организации возможно только для категорий </w:t>
            </w:r>
            <w:r w:rsidRPr="00874FD1">
              <w:rPr>
                <w:rFonts w:ascii="Times New Roman" w:hAnsi="Times New Roman"/>
                <w:spacing w:val="2"/>
                <w:sz w:val="24"/>
                <w:szCs w:val="24"/>
                <w:shd w:val="clear" w:color="auto" w:fill="FFFFFF"/>
                <w:lang w:val="en-US"/>
              </w:rPr>
              <w:t>A</w:t>
            </w:r>
            <w:r w:rsidRPr="00874FD1">
              <w:rPr>
                <w:rFonts w:ascii="Times New Roman" w:hAnsi="Times New Roman"/>
                <w:spacing w:val="2"/>
                <w:sz w:val="24"/>
                <w:szCs w:val="24"/>
                <w:shd w:val="clear" w:color="auto" w:fill="FFFFFF"/>
                <w:lang w:val="ru-RU"/>
              </w:rPr>
              <w:t xml:space="preserve">, </w:t>
            </w:r>
            <w:r w:rsidRPr="00874FD1">
              <w:rPr>
                <w:rFonts w:ascii="Times New Roman" w:hAnsi="Times New Roman"/>
                <w:spacing w:val="2"/>
                <w:sz w:val="24"/>
                <w:szCs w:val="24"/>
                <w:shd w:val="clear" w:color="auto" w:fill="FFFFFF"/>
                <w:lang w:val="en-US"/>
              </w:rPr>
              <w:t>B</w:t>
            </w:r>
            <w:r w:rsidRPr="00874FD1">
              <w:rPr>
                <w:rFonts w:ascii="Times New Roman" w:hAnsi="Times New Roman"/>
                <w:spacing w:val="2"/>
                <w:sz w:val="24"/>
                <w:szCs w:val="24"/>
                <w:shd w:val="clear" w:color="auto" w:fill="FFFFFF"/>
                <w:lang w:val="ru-RU"/>
              </w:rPr>
              <w:t xml:space="preserve">, </w:t>
            </w:r>
            <w:r w:rsidRPr="00874FD1">
              <w:rPr>
                <w:rFonts w:ascii="Times New Roman" w:hAnsi="Times New Roman"/>
                <w:spacing w:val="2"/>
                <w:sz w:val="24"/>
                <w:szCs w:val="24"/>
                <w:shd w:val="clear" w:color="auto" w:fill="FFFFFF"/>
                <w:lang w:val="en-US"/>
              </w:rPr>
              <w:t>E</w:t>
            </w:r>
            <w:r w:rsidRPr="00874FD1">
              <w:rPr>
                <w:rFonts w:ascii="Times New Roman" w:hAnsi="Times New Roman"/>
                <w:spacing w:val="2"/>
                <w:sz w:val="24"/>
                <w:szCs w:val="24"/>
                <w:shd w:val="clear" w:color="auto" w:fill="FFFFFF"/>
                <w:lang w:val="ru-RU"/>
              </w:rPr>
              <w:t xml:space="preserve">, </w:t>
            </w:r>
            <w:r w:rsidRPr="00874FD1">
              <w:rPr>
                <w:rFonts w:ascii="Times New Roman" w:hAnsi="Times New Roman"/>
                <w:spacing w:val="2"/>
                <w:sz w:val="24"/>
                <w:szCs w:val="24"/>
                <w:shd w:val="clear" w:color="auto" w:fill="FFFFFF"/>
                <w:lang w:val="en-US"/>
              </w:rPr>
              <w:t>F</w:t>
            </w:r>
            <w:r w:rsidRPr="00874FD1">
              <w:rPr>
                <w:rFonts w:ascii="Times New Roman" w:hAnsi="Times New Roman"/>
                <w:spacing w:val="2"/>
                <w:sz w:val="24"/>
                <w:szCs w:val="24"/>
                <w:shd w:val="clear" w:color="auto" w:fill="FFFFFF"/>
                <w:lang w:val="ru-RU"/>
              </w:rPr>
              <w:t xml:space="preserve"> и </w:t>
            </w:r>
            <w:r w:rsidRPr="00874FD1">
              <w:rPr>
                <w:rFonts w:ascii="Times New Roman" w:hAnsi="Times New Roman"/>
                <w:spacing w:val="2"/>
                <w:sz w:val="24"/>
                <w:szCs w:val="24"/>
                <w:shd w:val="clear" w:color="auto" w:fill="FFFFFF"/>
                <w:lang w:val="en-US"/>
              </w:rPr>
              <w:t>G</w:t>
            </w:r>
            <w:r w:rsidRPr="00874FD1">
              <w:rPr>
                <w:rFonts w:ascii="Times New Roman" w:hAnsi="Times New Roman"/>
                <w:spacing w:val="2"/>
                <w:sz w:val="24"/>
                <w:szCs w:val="24"/>
                <w:shd w:val="clear" w:color="auto" w:fill="FFFFFF"/>
                <w:lang w:val="ru-RU"/>
              </w:rPr>
              <w:t xml:space="preserve"> (см. Таблицу А.1) и для организаций, имеющих более 20 объектов, использующих схожие процессы в пределах этой категорий. Это относится к первоначальной сертификации, надзору и к аудитам повторных сертификаций. Орган по сертификации должен </w:t>
            </w:r>
            <w:r w:rsidRPr="00874FD1">
              <w:rPr>
                <w:rFonts w:ascii="Times New Roman" w:hAnsi="Times New Roman"/>
                <w:spacing w:val="2"/>
                <w:sz w:val="24"/>
                <w:szCs w:val="24"/>
                <w:shd w:val="clear" w:color="auto" w:fill="FFFFFF"/>
                <w:lang w:val="ru-RU"/>
              </w:rPr>
              <w:lastRenderedPageBreak/>
              <w:t>обосновать свое решение по выборочному контролю многообъектной сертификации.</w:t>
            </w:r>
          </w:p>
          <w:p w:rsidR="00E5286E" w:rsidRPr="00874FD1" w:rsidRDefault="00E5286E" w:rsidP="00DF7550">
            <w:pPr>
              <w:jc w:val="both"/>
              <w:rPr>
                <w:rFonts w:ascii="Times New Roman" w:hAnsi="Times New Roman"/>
                <w:spacing w:val="2"/>
                <w:sz w:val="24"/>
                <w:szCs w:val="24"/>
                <w:shd w:val="clear" w:color="auto" w:fill="FFFFFF"/>
                <w:lang w:val="ru-RU"/>
              </w:rPr>
            </w:pPr>
          </w:p>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Если допускается многообъектный выборочный контроль с последующей сртификацией, то ежегодная программа внутреннего аудита должна в ключать все объекты организации.</w:t>
            </w:r>
          </w:p>
          <w:p w:rsidR="00E5286E" w:rsidRPr="00874FD1" w:rsidRDefault="00E5286E" w:rsidP="00DF7550">
            <w:pPr>
              <w:jc w:val="both"/>
              <w:rPr>
                <w:rFonts w:ascii="Times New Roman" w:hAnsi="Times New Roman"/>
                <w:spacing w:val="2"/>
                <w:sz w:val="24"/>
                <w:szCs w:val="24"/>
                <w:shd w:val="clear" w:color="auto" w:fill="FFFFFF"/>
                <w:lang w:val="ru-RU"/>
              </w:rPr>
            </w:pPr>
          </w:p>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lang w:val="ru-RU"/>
              </w:rPr>
              <w:t>ПРИМЕЧАНИЕ Риск является другой проблемой при определении выборочного контроля и может увеличить размер выборки, укзанный в Талице 1</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r w:rsidRPr="00874FD1">
              <w:rPr>
                <w:rFonts w:ascii="Times New Roman" w:hAnsi="Times New Roman"/>
                <w:sz w:val="24"/>
                <w:szCs w:val="24"/>
                <w:lang w:val="ru-RU"/>
              </w:rPr>
              <w:lastRenderedPageBreak/>
              <w:t>9.1.5.4</w:t>
            </w: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Там где орган по сертификации предлагает выборочный контроль многообъектной организации, он должен пользоваться программой выборочного контроля, чтобы обеспечить эффективный аудит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где применяются следеющее:</w:t>
            </w:r>
          </w:p>
          <w:p w:rsidR="00E5286E" w:rsidRPr="00874FD1" w:rsidRDefault="00E5286E" w:rsidP="00C249BB">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а) Для организаций, имеющих 20 объектов или меньше аудиту подлежат все площадки (объекты). Выборочный контроль для более 20 объектов должен осуществляться в соотношении 1 объект из 5. Все объекты должны выбираться случайным образом, и после аудита ни один из выбранных объектов не может оказаться несоответствующим (т.е. удовлетворяющим пределам сертификации, установленным в </w:t>
            </w:r>
            <w:r w:rsidRPr="00874FD1">
              <w:rPr>
                <w:rFonts w:ascii="Times New Roman" w:hAnsi="Times New Roman"/>
                <w:spacing w:val="2"/>
                <w:sz w:val="24"/>
                <w:szCs w:val="24"/>
                <w:shd w:val="clear" w:color="auto" w:fill="FFFFFF"/>
                <w:lang w:val="en-US"/>
              </w:rPr>
              <w:t>ISO</w:t>
            </w:r>
            <w:r w:rsidRPr="00874FD1">
              <w:rPr>
                <w:rFonts w:ascii="Times New Roman" w:hAnsi="Times New Roman"/>
                <w:spacing w:val="2"/>
                <w:sz w:val="24"/>
                <w:szCs w:val="24"/>
                <w:shd w:val="clear" w:color="auto" w:fill="FFFFFF"/>
                <w:lang w:val="ru-RU"/>
              </w:rPr>
              <w:t xml:space="preserve"> 22000),</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b</w:t>
            </w:r>
            <w:r w:rsidRPr="00874FD1">
              <w:rPr>
                <w:rFonts w:ascii="Times New Roman" w:hAnsi="Times New Roman"/>
                <w:spacing w:val="2"/>
                <w:sz w:val="24"/>
                <w:szCs w:val="24"/>
                <w:shd w:val="clear" w:color="auto" w:fill="FFFFFF"/>
                <w:lang w:val="ru-RU"/>
              </w:rPr>
              <w:t xml:space="preserve">) Как минимум ежегодно орган по сертификации должен проводить аудит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главного офиса.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с)  Как минимум ежегодно орган по сертификации должен проводить надзорную проверку требуемого числа объектов.</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d</w:t>
            </w:r>
            <w:r w:rsidRPr="00874FD1">
              <w:rPr>
                <w:rFonts w:ascii="Times New Roman" w:hAnsi="Times New Roman"/>
                <w:spacing w:val="2"/>
                <w:sz w:val="24"/>
                <w:szCs w:val="24"/>
                <w:shd w:val="clear" w:color="auto" w:fill="FFFFFF"/>
                <w:lang w:val="ru-RU"/>
              </w:rPr>
              <w:t>) Полученные данные аудита выбранных объектов должны считаться показательными для всей системы, и должны проводиться соотвествующие корректирующие действия.</w:t>
            </w:r>
          </w:p>
          <w:p w:rsidR="00E5286E" w:rsidRPr="00874FD1" w:rsidRDefault="00E5286E" w:rsidP="00DF7550">
            <w:pPr>
              <w:jc w:val="both"/>
              <w:rPr>
                <w:rFonts w:ascii="Times New Roman" w:hAnsi="Times New Roman"/>
                <w:spacing w:val="2"/>
                <w:sz w:val="24"/>
                <w:szCs w:val="24"/>
                <w:shd w:val="clear" w:color="auto" w:fill="FFFFFF"/>
                <w:lang w:val="ru-RU"/>
              </w:rPr>
            </w:pPr>
          </w:p>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В таблице 1 даются примеры количества объектов, для которых должен проводится аудит при использовании выборочного контроля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1607AB">
        <w:tc>
          <w:tcPr>
            <w:tcW w:w="10774" w:type="dxa"/>
            <w:gridSpan w:val="13"/>
            <w:tcBorders>
              <w:top w:val="single" w:sz="4" w:space="0" w:color="auto"/>
              <w:bottom w:val="single" w:sz="4" w:space="0" w:color="auto"/>
            </w:tcBorders>
          </w:tcPr>
          <w:p w:rsidR="00B274DB" w:rsidRPr="00874FD1" w:rsidRDefault="00B274DB" w:rsidP="000476B5">
            <w:pPr>
              <w:rPr>
                <w:rFonts w:ascii="Times New Roman" w:hAnsi="Times New Roman"/>
                <w:iCs/>
                <w:sz w:val="24"/>
                <w:szCs w:val="24"/>
                <w:lang w:val="ru-RU"/>
              </w:rPr>
            </w:pPr>
            <w:r w:rsidRPr="00874FD1">
              <w:rPr>
                <w:rFonts w:ascii="Times New Roman" w:hAnsi="Times New Roman"/>
                <w:sz w:val="24"/>
                <w:szCs w:val="24"/>
              </w:rPr>
              <w:t xml:space="preserve">9.1.6 Применяются требования, приведенные в 9.1.6 – 9.1.9 </w:t>
            </w:r>
            <w:r w:rsidRPr="000476B5">
              <w:rPr>
                <w:rFonts w:ascii="Times New Roman" w:hAnsi="Times New Roman"/>
                <w:color w:val="0000FF"/>
                <w:sz w:val="24"/>
                <w:szCs w:val="24"/>
              </w:rPr>
              <w:t>ISO/IEC 17021</w:t>
            </w:r>
            <w:r w:rsidRPr="00874FD1">
              <w:rPr>
                <w:rFonts w:ascii="Times New Roman" w:hAnsi="Times New Roman"/>
                <w:sz w:val="24"/>
                <w:szCs w:val="24"/>
              </w:rPr>
              <w:t>.</w:t>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r w:rsidRPr="00874FD1">
              <w:rPr>
                <w:rFonts w:ascii="Times New Roman" w:hAnsi="Times New Roman"/>
                <w:b/>
                <w:bCs/>
                <w:spacing w:val="2"/>
                <w:sz w:val="24"/>
                <w:szCs w:val="24"/>
                <w:shd w:val="clear" w:color="auto" w:fill="FFFFFF"/>
              </w:rPr>
              <w:t>9.1.6</w:t>
            </w: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b/>
                <w:bCs/>
                <w:spacing w:val="2"/>
                <w:sz w:val="24"/>
                <w:szCs w:val="24"/>
                <w:shd w:val="clear" w:color="auto" w:fill="FFFFFF"/>
                <w:lang w:val="ru-RU"/>
              </w:rPr>
            </w:pPr>
            <w:r w:rsidRPr="00874FD1">
              <w:rPr>
                <w:rFonts w:ascii="Times New Roman" w:hAnsi="Times New Roman"/>
                <w:b/>
                <w:bCs/>
                <w:spacing w:val="2"/>
                <w:sz w:val="24"/>
                <w:szCs w:val="24"/>
                <w:shd w:val="clear" w:color="auto" w:fill="FFFFFF"/>
              </w:rPr>
              <w:t>Предоставление информации о задачах аудиторской группы</w:t>
            </w:r>
          </w:p>
          <w:p w:rsidR="00E5286E" w:rsidRPr="00874FD1" w:rsidRDefault="00E5286E" w:rsidP="00B274DB">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 xml:space="preserve">Задачи, поставленные перед аудиторской группой, </w:t>
            </w:r>
            <w:r w:rsidRPr="00874FD1">
              <w:rPr>
                <w:spacing w:val="2"/>
                <w:lang w:val="ru-RU"/>
              </w:rPr>
              <w:lastRenderedPageBreak/>
              <w:t>должны быть определены и сообщены организации-заказчику, при этом аудиторская группа должна:</w:t>
            </w:r>
          </w:p>
          <w:p w:rsidR="00E5286E" w:rsidRPr="00874FD1" w:rsidRDefault="00E5286E" w:rsidP="00B274DB">
            <w:pPr>
              <w:pStyle w:val="formattext"/>
              <w:shd w:val="clear" w:color="auto" w:fill="FFFFFF"/>
              <w:spacing w:before="0" w:beforeAutospacing="0" w:after="0" w:afterAutospacing="0" w:line="315" w:lineRule="atLeast"/>
              <w:textAlignment w:val="baseline"/>
              <w:rPr>
                <w:spacing w:val="2"/>
                <w:lang w:val="ru-RU"/>
              </w:rPr>
            </w:pPr>
            <w:r w:rsidRPr="00874FD1">
              <w:rPr>
                <w:spacing w:val="2"/>
              </w:rPr>
              <w:t>a</w:t>
            </w:r>
            <w:r w:rsidRPr="00874FD1">
              <w:rPr>
                <w:spacing w:val="2"/>
                <w:lang w:val="ru-RU"/>
              </w:rPr>
              <w:t>) оценить и проверить структуру, политику, процессы, процедуры, записи и другие документы организации-заказчика, относящиеся к системе менеджмента;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B274DB">
            <w:pPr>
              <w:pStyle w:val="formattext"/>
              <w:shd w:val="clear" w:color="auto" w:fill="FFFFFF"/>
              <w:spacing w:before="0" w:beforeAutospacing="0" w:after="0" w:afterAutospacing="0" w:line="315" w:lineRule="atLeast"/>
              <w:textAlignment w:val="baseline"/>
              <w:rPr>
                <w:spacing w:val="2"/>
                <w:lang w:val="ru-RU"/>
              </w:rPr>
            </w:pPr>
            <w:r w:rsidRPr="00874FD1">
              <w:rPr>
                <w:spacing w:val="2"/>
              </w:rPr>
              <w:t>b</w:t>
            </w:r>
            <w:r w:rsidRPr="00874FD1">
              <w:rPr>
                <w:spacing w:val="2"/>
                <w:lang w:val="ru-RU"/>
              </w:rPr>
              <w:t>) определить, удовлетворяет ли перечисленное выше всем требованиям в отношении предполагаемой области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c) удостовериться, что процессы и процедуры были разработаны, внедрены и поддерживаются в рабочем состоянии с целью обеспечения доверия к системе менеджмента заказчика;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d) сообщить заказчику для принятия им соответствующих мер о любых противоречиях между политикой, целями и задачами заказчика (в соответствии с ожиданиями в соответствующем стандарте на систему менеджмента или другом нормативном документе) и результатами.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F41596">
        <w:tc>
          <w:tcPr>
            <w:tcW w:w="826" w:type="dxa"/>
            <w:gridSpan w:val="2"/>
            <w:tcBorders>
              <w:top w:val="single" w:sz="4" w:space="0" w:color="auto"/>
              <w:bottom w:val="single" w:sz="4" w:space="0" w:color="auto"/>
            </w:tcBorders>
          </w:tcPr>
          <w:p w:rsidR="00967E30" w:rsidRPr="00874FD1" w:rsidRDefault="00967E30" w:rsidP="00C53E9C">
            <w:pPr>
              <w:rPr>
                <w:rFonts w:ascii="Times New Roman" w:hAnsi="Times New Roman"/>
                <w:sz w:val="24"/>
                <w:szCs w:val="24"/>
                <w:lang w:val="ru-RU"/>
              </w:rPr>
            </w:pPr>
            <w:r w:rsidRPr="00874FD1">
              <w:rPr>
                <w:rFonts w:ascii="Times New Roman" w:hAnsi="Times New Roman"/>
                <w:b/>
                <w:bCs/>
                <w:spacing w:val="2"/>
                <w:sz w:val="24"/>
                <w:szCs w:val="24"/>
                <w:shd w:val="clear" w:color="auto" w:fill="FFFFFF"/>
              </w:rPr>
              <w:t>9.1.7</w:t>
            </w:r>
          </w:p>
        </w:tc>
        <w:tc>
          <w:tcPr>
            <w:tcW w:w="5554" w:type="dxa"/>
            <w:gridSpan w:val="3"/>
            <w:tcBorders>
              <w:top w:val="single" w:sz="4" w:space="0" w:color="auto"/>
              <w:bottom w:val="single" w:sz="4" w:space="0" w:color="auto"/>
            </w:tcBorders>
          </w:tcPr>
          <w:p w:rsidR="00967E30" w:rsidRPr="00874FD1" w:rsidRDefault="00967E30" w:rsidP="00DF7550">
            <w:pPr>
              <w:jc w:val="both"/>
              <w:rPr>
                <w:rFonts w:ascii="Times New Roman" w:hAnsi="Times New Roman"/>
                <w:b/>
                <w:bCs/>
                <w:spacing w:val="2"/>
                <w:sz w:val="24"/>
                <w:szCs w:val="24"/>
                <w:shd w:val="clear" w:color="auto" w:fill="FFFFFF"/>
                <w:lang w:val="ru-RU"/>
              </w:rPr>
            </w:pPr>
            <w:r w:rsidRPr="00874FD1">
              <w:rPr>
                <w:rFonts w:ascii="Times New Roman" w:hAnsi="Times New Roman"/>
                <w:b/>
                <w:bCs/>
                <w:spacing w:val="2"/>
                <w:sz w:val="24"/>
                <w:szCs w:val="24"/>
                <w:shd w:val="clear" w:color="auto" w:fill="FFFFFF"/>
              </w:rPr>
              <w:t>Предоставление информации о членах аудиторской группы</w:t>
            </w:r>
          </w:p>
          <w:p w:rsidR="00967E30" w:rsidRPr="00874FD1" w:rsidRDefault="00967E30" w:rsidP="00DF7550">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Орган по сертификации должен своевременно назвать организации-заказчику фамилии и по запросу предоставить информацию о каждом члене аудиторской группы, чтобы заказчик мог выразить свое несогласие с назначением какого-либо аудитора или технического эксперта, а орган по сертификации имел возможность переформировать группу при наличии для этого объективных причин.</w:t>
            </w:r>
          </w:p>
        </w:tc>
        <w:tc>
          <w:tcPr>
            <w:tcW w:w="1641" w:type="dxa"/>
            <w:tcBorders>
              <w:top w:val="single" w:sz="4" w:space="0" w:color="auto"/>
              <w:bottom w:val="single" w:sz="4" w:space="0" w:color="auto"/>
            </w:tcBorders>
            <w:shd w:val="clear" w:color="auto" w:fill="DEEAF6"/>
          </w:tcPr>
          <w:p w:rsidR="00967E30" w:rsidRPr="00874FD1" w:rsidRDefault="002B452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00967E30"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967E30" w:rsidRPr="00874FD1" w:rsidRDefault="00967E30" w:rsidP="001607AB">
            <w:pPr>
              <w:keepNext/>
              <w:keepLines/>
              <w:spacing w:after="40" w:line="200" w:lineRule="exact"/>
              <w:jc w:val="center"/>
              <w:rPr>
                <w:rFonts w:ascii="Times New Roman" w:hAnsi="Times New Roman"/>
                <w:b/>
                <w:bCs/>
                <w:sz w:val="24"/>
                <w:szCs w:val="24"/>
                <w:lang w:val="en-GB"/>
              </w:rPr>
            </w:pPr>
          </w:p>
        </w:tc>
        <w:tc>
          <w:tcPr>
            <w:tcW w:w="393" w:type="dxa"/>
            <w:tcBorders>
              <w:top w:val="single" w:sz="4" w:space="0" w:color="auto"/>
              <w:bottom w:val="single" w:sz="4" w:space="0" w:color="auto"/>
            </w:tcBorders>
            <w:shd w:val="clear" w:color="auto" w:fill="FFF2CC"/>
          </w:tcPr>
          <w:p w:rsidR="00967E30" w:rsidRPr="00874FD1" w:rsidRDefault="002B452E" w:rsidP="001607AB">
            <w:pPr>
              <w:keepNext/>
              <w:keepLines/>
              <w:spacing w:after="40" w:line="200" w:lineRule="exact"/>
              <w:jc w:val="center"/>
              <w:rPr>
                <w:rFonts w:ascii="Times New Roman" w:hAnsi="Times New Roman"/>
                <w:b/>
                <w:bCs/>
                <w:sz w:val="24"/>
                <w:szCs w:val="24"/>
                <w:lang w:val="en-GB"/>
              </w:rPr>
            </w:pPr>
            <w:r w:rsidRPr="00874FD1">
              <w:rPr>
                <w:rFonts w:ascii="Times New Roman" w:hAnsi="Times New Roman"/>
                <w:b/>
                <w:bCs/>
                <w:sz w:val="24"/>
                <w:szCs w:val="24"/>
                <w:lang w:val="en-GB"/>
              </w:rPr>
              <w:fldChar w:fldCharType="begin">
                <w:ffData>
                  <w:name w:val=""/>
                  <w:enabled/>
                  <w:calcOnExit w:val="0"/>
                  <w:checkBox>
                    <w:sizeAuto/>
                    <w:default w:val="0"/>
                  </w:checkBox>
                </w:ffData>
              </w:fldChar>
            </w:r>
            <w:r w:rsidR="00967E30" w:rsidRPr="00874FD1">
              <w:rPr>
                <w:rFonts w:ascii="Times New Roman" w:hAnsi="Times New Roman"/>
                <w:b/>
                <w:bCs/>
                <w:sz w:val="24"/>
                <w:szCs w:val="24"/>
                <w:lang w:val="en-GB"/>
              </w:rPr>
              <w:instrText xml:space="preserve"> FORMCHECKBOX </w:instrText>
            </w:r>
            <w:r w:rsidRPr="00874FD1">
              <w:rPr>
                <w:rFonts w:ascii="Times New Roman" w:hAnsi="Times New Roman"/>
                <w:b/>
                <w:bCs/>
                <w:sz w:val="24"/>
                <w:szCs w:val="24"/>
                <w:lang w:val="en-GB"/>
              </w:rPr>
            </w:r>
            <w:r w:rsidRPr="00874FD1">
              <w:rPr>
                <w:rFonts w:ascii="Times New Roman" w:hAnsi="Times New Roman"/>
                <w:b/>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967E30" w:rsidRPr="00874FD1" w:rsidRDefault="002B452E" w:rsidP="001607AB">
            <w:pPr>
              <w:keepNext/>
              <w:keepLines/>
              <w:spacing w:after="40" w:line="200" w:lineRule="exact"/>
              <w:jc w:val="center"/>
              <w:rPr>
                <w:rFonts w:ascii="Times New Roman" w:hAnsi="Times New Roman"/>
                <w:b/>
                <w:bCs/>
                <w:sz w:val="24"/>
                <w:szCs w:val="24"/>
                <w:lang w:val="en-GB"/>
              </w:rPr>
            </w:pPr>
            <w:r w:rsidRPr="00874FD1">
              <w:rPr>
                <w:rFonts w:ascii="Times New Roman" w:hAnsi="Times New Roman"/>
                <w:b/>
                <w:bCs/>
                <w:sz w:val="24"/>
                <w:szCs w:val="24"/>
                <w:lang w:val="en-GB"/>
              </w:rPr>
              <w:fldChar w:fldCharType="begin">
                <w:ffData>
                  <w:name w:val=""/>
                  <w:enabled/>
                  <w:calcOnExit w:val="0"/>
                  <w:checkBox>
                    <w:sizeAuto/>
                    <w:default w:val="0"/>
                    <w:checked w:val="0"/>
                  </w:checkBox>
                </w:ffData>
              </w:fldChar>
            </w:r>
            <w:r w:rsidR="00967E30" w:rsidRPr="00874FD1">
              <w:rPr>
                <w:rFonts w:ascii="Times New Roman" w:hAnsi="Times New Roman"/>
                <w:b/>
                <w:bCs/>
                <w:sz w:val="24"/>
                <w:szCs w:val="24"/>
                <w:lang w:val="en-GB"/>
              </w:rPr>
              <w:instrText xml:space="preserve"> FORMCHECKBOX </w:instrText>
            </w:r>
            <w:r w:rsidRPr="00874FD1">
              <w:rPr>
                <w:rFonts w:ascii="Times New Roman" w:hAnsi="Times New Roman"/>
                <w:b/>
                <w:bCs/>
                <w:sz w:val="24"/>
                <w:szCs w:val="24"/>
                <w:lang w:val="en-GB"/>
              </w:rPr>
            </w:r>
            <w:r w:rsidRPr="00874FD1">
              <w:rPr>
                <w:rFonts w:ascii="Times New Roman" w:hAnsi="Times New Roman"/>
                <w:b/>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967E30" w:rsidRPr="00874FD1" w:rsidRDefault="002B452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00967E30"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00967E30"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b/>
                <w:bCs/>
                <w:spacing w:val="2"/>
                <w:sz w:val="24"/>
                <w:szCs w:val="24"/>
                <w:lang w:val="ru-RU"/>
              </w:rPr>
              <w:t>9.1.8</w:t>
            </w:r>
          </w:p>
        </w:tc>
        <w:tc>
          <w:tcPr>
            <w:tcW w:w="5554" w:type="dxa"/>
            <w:gridSpan w:val="3"/>
            <w:tcBorders>
              <w:top w:val="single" w:sz="4" w:space="0" w:color="auto"/>
              <w:bottom w:val="single" w:sz="4" w:space="0" w:color="auto"/>
            </w:tcBorders>
          </w:tcPr>
          <w:p w:rsidR="00E5286E" w:rsidRPr="00874FD1" w:rsidRDefault="00E5286E" w:rsidP="001F050B">
            <w:pPr>
              <w:pStyle w:val="formattext"/>
              <w:shd w:val="clear" w:color="auto" w:fill="FFFFFF"/>
              <w:spacing w:before="0" w:beforeAutospacing="0" w:after="0" w:afterAutospacing="0" w:line="315" w:lineRule="atLeast"/>
              <w:textAlignment w:val="baseline"/>
              <w:rPr>
                <w:spacing w:val="2"/>
                <w:lang w:val="ru-RU"/>
              </w:rPr>
            </w:pPr>
            <w:r w:rsidRPr="00874FD1">
              <w:rPr>
                <w:b/>
                <w:bCs/>
                <w:spacing w:val="2"/>
                <w:lang w:val="ru-RU"/>
              </w:rPr>
              <w:t>Предоставление информации о плане аудита</w:t>
            </w:r>
            <w:r w:rsidRPr="00874FD1">
              <w:rPr>
                <w:spacing w:val="2"/>
                <w:lang w:val="ru-RU"/>
              </w:rPr>
              <w:br/>
              <w:t>План и дата проведения аудита должны быть сообщены заказчику заранее и согласованы с ним.</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F41596">
        <w:tc>
          <w:tcPr>
            <w:tcW w:w="826" w:type="dxa"/>
            <w:gridSpan w:val="2"/>
            <w:tcBorders>
              <w:top w:val="single" w:sz="4" w:space="0" w:color="auto"/>
              <w:bottom w:val="single" w:sz="4" w:space="0" w:color="auto"/>
            </w:tcBorders>
          </w:tcPr>
          <w:p w:rsidR="001F050B" w:rsidRPr="00874FD1" w:rsidRDefault="001F050B" w:rsidP="00C53E9C">
            <w:pPr>
              <w:rPr>
                <w:rFonts w:ascii="Times New Roman" w:hAnsi="Times New Roman"/>
                <w:b/>
                <w:bCs/>
                <w:spacing w:val="2"/>
                <w:sz w:val="24"/>
                <w:szCs w:val="24"/>
                <w:shd w:val="clear" w:color="auto" w:fill="FFFFFF"/>
              </w:rPr>
            </w:pPr>
            <w:r w:rsidRPr="00874FD1">
              <w:rPr>
                <w:rFonts w:ascii="Times New Roman" w:hAnsi="Times New Roman"/>
                <w:b/>
                <w:bCs/>
                <w:spacing w:val="2"/>
                <w:sz w:val="24"/>
                <w:szCs w:val="24"/>
              </w:rPr>
              <w:t>9.1.9</w:t>
            </w:r>
          </w:p>
        </w:tc>
        <w:tc>
          <w:tcPr>
            <w:tcW w:w="5554" w:type="dxa"/>
            <w:gridSpan w:val="3"/>
            <w:tcBorders>
              <w:top w:val="single" w:sz="4" w:space="0" w:color="auto"/>
              <w:bottom w:val="single" w:sz="4" w:space="0" w:color="auto"/>
            </w:tcBorders>
          </w:tcPr>
          <w:p w:rsidR="001F050B" w:rsidRPr="00874FD1" w:rsidRDefault="001F050B" w:rsidP="001F050B">
            <w:pPr>
              <w:pStyle w:val="formattext"/>
              <w:shd w:val="clear" w:color="auto" w:fill="FFFFFF"/>
              <w:spacing w:before="0" w:beforeAutospacing="0" w:after="0" w:afterAutospacing="0" w:line="315" w:lineRule="atLeast"/>
              <w:textAlignment w:val="baseline"/>
              <w:rPr>
                <w:spacing w:val="2"/>
                <w:lang w:val="ru-RU"/>
              </w:rPr>
            </w:pPr>
            <w:r w:rsidRPr="00874FD1">
              <w:rPr>
                <w:b/>
                <w:bCs/>
                <w:spacing w:val="2"/>
              </w:rPr>
              <w:t>Проведение аудитов на местах</w:t>
            </w:r>
          </w:p>
        </w:tc>
        <w:tc>
          <w:tcPr>
            <w:tcW w:w="1641" w:type="dxa"/>
            <w:tcBorders>
              <w:top w:val="single" w:sz="4" w:space="0" w:color="auto"/>
              <w:bottom w:val="single" w:sz="4" w:space="0" w:color="auto"/>
            </w:tcBorders>
            <w:shd w:val="clear" w:color="auto" w:fill="DEEAF6"/>
          </w:tcPr>
          <w:p w:rsidR="001F050B" w:rsidRPr="00874FD1" w:rsidRDefault="001F050B" w:rsidP="00B81DEB">
            <w:pPr>
              <w:rPr>
                <w:rFonts w:ascii="Times New Roman" w:hAnsi="Times New Roman"/>
                <w:iCs/>
                <w:sz w:val="24"/>
                <w:szCs w:val="24"/>
                <w:lang w:val="ru-RU"/>
              </w:rPr>
            </w:pPr>
          </w:p>
        </w:tc>
        <w:tc>
          <w:tcPr>
            <w:tcW w:w="377" w:type="dxa"/>
            <w:gridSpan w:val="2"/>
            <w:tcBorders>
              <w:top w:val="single" w:sz="4" w:space="0" w:color="auto"/>
              <w:bottom w:val="single" w:sz="4" w:space="0" w:color="auto"/>
            </w:tcBorders>
          </w:tcPr>
          <w:p w:rsidR="001F050B" w:rsidRPr="00874FD1" w:rsidRDefault="001F050B" w:rsidP="00B81DEB">
            <w:pPr>
              <w:jc w:val="center"/>
              <w:rPr>
                <w:rFonts w:ascii="Times New Roman" w:hAnsi="Times New Roman"/>
                <w:sz w:val="24"/>
                <w:szCs w:val="24"/>
                <w:lang w:val="ru-RU"/>
              </w:rPr>
            </w:pPr>
          </w:p>
        </w:tc>
        <w:tc>
          <w:tcPr>
            <w:tcW w:w="393" w:type="dxa"/>
            <w:tcBorders>
              <w:top w:val="single" w:sz="4" w:space="0" w:color="auto"/>
              <w:bottom w:val="single" w:sz="4" w:space="0" w:color="auto"/>
            </w:tcBorders>
            <w:shd w:val="clear" w:color="auto" w:fill="FFF2CC"/>
          </w:tcPr>
          <w:p w:rsidR="001F050B" w:rsidRPr="00874FD1" w:rsidRDefault="001F050B" w:rsidP="00B81DEB">
            <w:pPr>
              <w:jc w:val="center"/>
              <w:rPr>
                <w:rFonts w:ascii="Times New Roman" w:hAnsi="Times New Roman"/>
                <w:bCs/>
                <w:sz w:val="24"/>
                <w:szCs w:val="24"/>
                <w:lang w:val="ru-RU"/>
              </w:rPr>
            </w:pPr>
          </w:p>
        </w:tc>
        <w:tc>
          <w:tcPr>
            <w:tcW w:w="392" w:type="dxa"/>
            <w:gridSpan w:val="2"/>
            <w:tcBorders>
              <w:top w:val="single" w:sz="4" w:space="0" w:color="auto"/>
              <w:bottom w:val="single" w:sz="4" w:space="0" w:color="auto"/>
            </w:tcBorders>
            <w:shd w:val="clear" w:color="auto" w:fill="FFF2CC"/>
          </w:tcPr>
          <w:p w:rsidR="001F050B" w:rsidRPr="00874FD1" w:rsidRDefault="001F050B" w:rsidP="00B81DEB">
            <w:pPr>
              <w:jc w:val="center"/>
              <w:rPr>
                <w:rFonts w:ascii="Times New Roman" w:hAnsi="Times New Roman"/>
                <w:bCs/>
                <w:sz w:val="24"/>
                <w:szCs w:val="24"/>
                <w:lang w:val="ru-RU"/>
              </w:rPr>
            </w:pPr>
          </w:p>
        </w:tc>
        <w:tc>
          <w:tcPr>
            <w:tcW w:w="1591" w:type="dxa"/>
            <w:gridSpan w:val="2"/>
            <w:tcBorders>
              <w:top w:val="single" w:sz="4" w:space="0" w:color="auto"/>
              <w:bottom w:val="single" w:sz="4" w:space="0" w:color="auto"/>
            </w:tcBorders>
            <w:shd w:val="clear" w:color="auto" w:fill="FFF2CC"/>
          </w:tcPr>
          <w:p w:rsidR="001F050B" w:rsidRPr="00874FD1" w:rsidRDefault="001F050B" w:rsidP="00B81DEB">
            <w:pPr>
              <w:jc w:val="center"/>
              <w:rPr>
                <w:rFonts w:ascii="Times New Roman" w:hAnsi="Times New Roman"/>
                <w:iCs/>
                <w:sz w:val="24"/>
                <w:szCs w:val="24"/>
                <w:lang w:val="ru-RU"/>
              </w:rPr>
            </w:pP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9.1.9.1</w:t>
            </w:r>
          </w:p>
        </w:tc>
        <w:tc>
          <w:tcPr>
            <w:tcW w:w="5554" w:type="dxa"/>
            <w:gridSpan w:val="3"/>
            <w:tcBorders>
              <w:top w:val="single" w:sz="4" w:space="0" w:color="auto"/>
              <w:bottom w:val="single" w:sz="4" w:space="0" w:color="auto"/>
            </w:tcBorders>
          </w:tcPr>
          <w:p w:rsidR="00E5286E" w:rsidRPr="00874FD1" w:rsidRDefault="00E5286E" w:rsidP="00DF7550">
            <w:pPr>
              <w:jc w:val="both"/>
              <w:rPr>
                <w:rFonts w:ascii="Times New Roman" w:hAnsi="Times New Roman"/>
                <w:b/>
                <w:spacing w:val="2"/>
                <w:sz w:val="24"/>
                <w:szCs w:val="24"/>
                <w:shd w:val="clear" w:color="auto" w:fill="FFFFFF"/>
                <w:lang w:val="ru-RU"/>
              </w:rPr>
            </w:pPr>
            <w:r w:rsidRPr="00874FD1">
              <w:rPr>
                <w:rFonts w:ascii="Times New Roman" w:hAnsi="Times New Roman"/>
                <w:b/>
                <w:spacing w:val="2"/>
                <w:sz w:val="24"/>
                <w:szCs w:val="24"/>
                <w:shd w:val="clear" w:color="auto" w:fill="FFFFFF"/>
              </w:rPr>
              <w:t>Общие положения</w:t>
            </w:r>
          </w:p>
          <w:p w:rsidR="00E5286E" w:rsidRPr="00874FD1" w:rsidRDefault="00E5286E" w:rsidP="00DF7550">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должен разработать процесс проведения аудитов на местах. Этот процесс должен включать в себя предварительное совещание в начале аудита и заключительное совещание при завершении аудита.</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eastAsia="en-US"/>
              </w:rPr>
              <w:t>[</w:t>
            </w:r>
            <w:r w:rsidRPr="00874FD1">
              <w:rPr>
                <w:rFonts w:ascii="Times New Roman" w:hAnsi="Times New Roman"/>
                <w:sz w:val="24"/>
                <w:szCs w:val="24"/>
                <w:lang w:val="ru-RU" w:eastAsia="en-US"/>
              </w:rPr>
              <w:sym w:font="Wingdings" w:char="F0E8"/>
            </w:r>
            <w:r w:rsidRPr="00874FD1">
              <w:rPr>
                <w:rFonts w:ascii="Times New Roman" w:hAnsi="Times New Roman"/>
                <w:spacing w:val="2"/>
                <w:sz w:val="24"/>
                <w:szCs w:val="24"/>
                <w:shd w:val="clear" w:color="auto" w:fill="FFFFFF"/>
              </w:rPr>
              <w:t xml:space="preserve">Примечание - Термин "на месте" помимо посещения физического местоположения (например, завода) подразумевает также и </w:t>
            </w:r>
            <w:r w:rsidRPr="00874FD1">
              <w:rPr>
                <w:rFonts w:ascii="Times New Roman" w:hAnsi="Times New Roman"/>
                <w:spacing w:val="2"/>
                <w:sz w:val="24"/>
                <w:szCs w:val="24"/>
                <w:shd w:val="clear" w:color="auto" w:fill="FFFFFF"/>
              </w:rPr>
              <w:lastRenderedPageBreak/>
              <w:t>удаленный доступ к веб-сайту(ам), содержащему(им) информацию, имеющую отношение к аудиту системы менеджмента.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lastRenderedPageBreak/>
              <w:t>9.1.9.2</w:t>
            </w:r>
          </w:p>
        </w:tc>
        <w:tc>
          <w:tcPr>
            <w:tcW w:w="5554" w:type="dxa"/>
            <w:gridSpan w:val="3"/>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Проведение предварительного совещания</w:t>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Официальное предварительное совещание, участники которого подлежат регистрации, должно проводиться с руководством заказчика и, когда это целесообразно, с лицами, ответственными за функции или процессы, подлежащие проверке. Целью предварительного совещания, которое обычно проводится руководителем аудиторской группы, является предоставление кратких разъяснений по поводу того, как будет организована деятельность по аудиту. Ниже приведены основные вопросы, рассматриваемые на предварительном совещании. Степень детализации зависит от осведомленности заказчика о процессе, включающей в себя: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a) представление участников, в том числе их роль в аудите;</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b) подтверждение области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подтверждение плана аудита (включая вид и область аудита, его цели и критерии), любых изменений и других соответствующих договоренностей с заказчиком, таких как дата и время проведения заключительного совещания, а также промежуточных совещаний между аудиторской группой и руководством заказчика;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d</w:t>
            </w:r>
            <w:r w:rsidRPr="00874FD1">
              <w:rPr>
                <w:spacing w:val="2"/>
                <w:shd w:val="clear" w:color="auto" w:fill="FFFFFF"/>
                <w:lang w:val="ru-RU"/>
              </w:rPr>
              <w:t>) подтверждение официальных каналов обмена информацией между аудиторской группой и заказчиком;</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подтверждение наличия ресурсов и средств, требуемых аудиторской группе;</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f) подтверждение конфиденциальности;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g</w:t>
            </w:r>
            <w:r w:rsidRPr="00874FD1">
              <w:rPr>
                <w:spacing w:val="2"/>
                <w:shd w:val="clear" w:color="auto" w:fill="FFFFFF"/>
                <w:lang w:val="ru-RU"/>
              </w:rPr>
              <w:t>) подтверждение мер техники безопасности, порядка действия в чрезвычайных ситуациях и процедур обеспечения безопасности для аудиторской группы;</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h</w:t>
            </w:r>
            <w:r w:rsidRPr="00874FD1">
              <w:rPr>
                <w:spacing w:val="2"/>
                <w:lang w:val="ru-RU"/>
              </w:rPr>
              <w:t>) подтверждение наличия, функций и личностей любых сопровождающих и наблюдателей;</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i</w:t>
            </w:r>
            <w:r w:rsidRPr="00874FD1">
              <w:rPr>
                <w:spacing w:val="2"/>
                <w:shd w:val="clear" w:color="auto" w:fill="FFFFFF"/>
                <w:lang w:val="ru-RU"/>
              </w:rPr>
              <w:t>) порядок представления отчетов, включая классификацию выводов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j</w:t>
            </w:r>
            <w:r w:rsidRPr="00874FD1">
              <w:rPr>
                <w:spacing w:val="2"/>
                <w:lang w:val="ru-RU"/>
              </w:rPr>
              <w:t xml:space="preserve">) информацию об условиях, при которых аудит </w:t>
            </w:r>
            <w:r w:rsidRPr="00874FD1">
              <w:rPr>
                <w:spacing w:val="2"/>
                <w:lang w:val="ru-RU"/>
              </w:rPr>
              <w:lastRenderedPageBreak/>
              <w:t>может быть досрочно прекращен;</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k</w:t>
            </w:r>
            <w:r w:rsidRPr="00874FD1">
              <w:rPr>
                <w:spacing w:val="2"/>
                <w:shd w:val="clear" w:color="auto" w:fill="FFFFFF"/>
                <w:lang w:val="ru-RU"/>
              </w:rPr>
              <w:t>) подтверждение того, что руководитель и члены аудиторской группы, представляющие орган по сертификации, несут ответственность за аудит и осуществляют контроль за выполнением плана аудита, в том числе деятельность по аудиту и аудиторские заключения;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I</w:t>
            </w:r>
            <w:r w:rsidRPr="00874FD1">
              <w:rPr>
                <w:spacing w:val="2"/>
                <w:shd w:val="clear" w:color="auto" w:fill="FFFFFF"/>
                <w:lang w:val="ru-RU"/>
              </w:rPr>
              <w:t>) подтверждение статуса выводов предыдущих анализов или аудитов, если применимо;</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m</w:t>
            </w:r>
            <w:r w:rsidRPr="00874FD1">
              <w:rPr>
                <w:spacing w:val="2"/>
                <w:shd w:val="clear" w:color="auto" w:fill="FFFFFF"/>
                <w:lang w:val="ru-RU"/>
              </w:rPr>
              <w:t>) методы и процедуры, используемые для проведения аудита на основе выборочных исследований;</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n</w:t>
            </w:r>
            <w:r w:rsidRPr="00874FD1">
              <w:rPr>
                <w:spacing w:val="2"/>
                <w:shd w:val="clear" w:color="auto" w:fill="FFFFFF"/>
                <w:lang w:val="ru-RU"/>
              </w:rPr>
              <w:t>) подтверждение языка, используемого при проведении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о) подтверждение того, что заказчик будет информироваться о ходе аудита и любых проблемах, требующих решения;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р) возможность задать вопросы, предоставляемая заказчику.</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F41596">
        <w:tc>
          <w:tcPr>
            <w:tcW w:w="826" w:type="dxa"/>
            <w:gridSpan w:val="2"/>
            <w:tcBorders>
              <w:top w:val="single" w:sz="4" w:space="0" w:color="auto"/>
              <w:bottom w:val="single" w:sz="4" w:space="0" w:color="auto"/>
            </w:tcBorders>
          </w:tcPr>
          <w:p w:rsidR="00967E30" w:rsidRPr="00874FD1" w:rsidRDefault="00967E30" w:rsidP="001D047F">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9.1.9.3</w:t>
            </w:r>
          </w:p>
        </w:tc>
        <w:tc>
          <w:tcPr>
            <w:tcW w:w="5554" w:type="dxa"/>
            <w:gridSpan w:val="3"/>
            <w:tcBorders>
              <w:top w:val="single" w:sz="4" w:space="0" w:color="auto"/>
              <w:bottom w:val="single" w:sz="4" w:space="0" w:color="auto"/>
            </w:tcBorders>
          </w:tcPr>
          <w:p w:rsidR="00967E30" w:rsidRPr="00874FD1" w:rsidRDefault="00967E30"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Обмен информацией в ходе аудита</w:t>
            </w:r>
          </w:p>
        </w:tc>
        <w:tc>
          <w:tcPr>
            <w:tcW w:w="1641" w:type="dxa"/>
            <w:tcBorders>
              <w:top w:val="single" w:sz="4" w:space="0" w:color="auto"/>
              <w:bottom w:val="single" w:sz="4" w:space="0" w:color="auto"/>
            </w:tcBorders>
            <w:shd w:val="clear" w:color="auto" w:fill="DEEAF6"/>
          </w:tcPr>
          <w:p w:rsidR="00967E30" w:rsidRPr="00874FD1" w:rsidRDefault="00967E30" w:rsidP="00B81DEB">
            <w:pPr>
              <w:rPr>
                <w:rFonts w:ascii="Times New Roman" w:hAnsi="Times New Roman"/>
                <w:iCs/>
                <w:sz w:val="24"/>
                <w:szCs w:val="24"/>
                <w:lang w:val="ru-RU"/>
              </w:rPr>
            </w:pPr>
          </w:p>
        </w:tc>
        <w:tc>
          <w:tcPr>
            <w:tcW w:w="377" w:type="dxa"/>
            <w:gridSpan w:val="2"/>
            <w:tcBorders>
              <w:top w:val="single" w:sz="4" w:space="0" w:color="auto"/>
              <w:bottom w:val="single" w:sz="4" w:space="0" w:color="auto"/>
            </w:tcBorders>
          </w:tcPr>
          <w:p w:rsidR="00967E30" w:rsidRPr="00874FD1" w:rsidRDefault="00967E30" w:rsidP="00B81DEB">
            <w:pPr>
              <w:jc w:val="center"/>
              <w:rPr>
                <w:rFonts w:ascii="Times New Roman" w:hAnsi="Times New Roman"/>
                <w:sz w:val="24"/>
                <w:szCs w:val="24"/>
                <w:lang w:val="ru-RU"/>
              </w:rPr>
            </w:pPr>
          </w:p>
        </w:tc>
        <w:tc>
          <w:tcPr>
            <w:tcW w:w="393" w:type="dxa"/>
            <w:tcBorders>
              <w:top w:val="single" w:sz="4" w:space="0" w:color="auto"/>
              <w:bottom w:val="single" w:sz="4" w:space="0" w:color="auto"/>
            </w:tcBorders>
            <w:shd w:val="clear" w:color="auto" w:fill="FFF2CC"/>
          </w:tcPr>
          <w:p w:rsidR="00967E30" w:rsidRPr="00874FD1" w:rsidRDefault="00967E30" w:rsidP="00B81DEB">
            <w:pPr>
              <w:jc w:val="center"/>
              <w:rPr>
                <w:rFonts w:ascii="Times New Roman" w:hAnsi="Times New Roman"/>
                <w:bCs/>
                <w:sz w:val="24"/>
                <w:szCs w:val="24"/>
                <w:lang w:val="ru-RU"/>
              </w:rPr>
            </w:pPr>
          </w:p>
        </w:tc>
        <w:tc>
          <w:tcPr>
            <w:tcW w:w="392" w:type="dxa"/>
            <w:gridSpan w:val="2"/>
            <w:tcBorders>
              <w:top w:val="single" w:sz="4" w:space="0" w:color="auto"/>
              <w:bottom w:val="single" w:sz="4" w:space="0" w:color="auto"/>
            </w:tcBorders>
            <w:shd w:val="clear" w:color="auto" w:fill="FFF2CC"/>
          </w:tcPr>
          <w:p w:rsidR="00967E30" w:rsidRPr="00874FD1" w:rsidRDefault="00967E30" w:rsidP="00B81DEB">
            <w:pPr>
              <w:jc w:val="center"/>
              <w:rPr>
                <w:rFonts w:ascii="Times New Roman" w:hAnsi="Times New Roman"/>
                <w:bCs/>
                <w:sz w:val="24"/>
                <w:szCs w:val="24"/>
                <w:lang w:val="ru-RU"/>
              </w:rPr>
            </w:pPr>
          </w:p>
        </w:tc>
        <w:tc>
          <w:tcPr>
            <w:tcW w:w="1591" w:type="dxa"/>
            <w:gridSpan w:val="2"/>
            <w:tcBorders>
              <w:top w:val="single" w:sz="4" w:space="0" w:color="auto"/>
              <w:bottom w:val="single" w:sz="4" w:space="0" w:color="auto"/>
            </w:tcBorders>
            <w:shd w:val="clear" w:color="auto" w:fill="FFF2CC"/>
          </w:tcPr>
          <w:p w:rsidR="00967E30" w:rsidRPr="00874FD1" w:rsidRDefault="00967E30" w:rsidP="00B81DEB">
            <w:pPr>
              <w:jc w:val="center"/>
              <w:rPr>
                <w:rFonts w:ascii="Times New Roman" w:hAnsi="Times New Roman"/>
                <w:iCs/>
                <w:sz w:val="24"/>
                <w:szCs w:val="24"/>
                <w:lang w:val="ru-RU"/>
              </w:rPr>
            </w:pP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1D047F">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9.1.9.3.1</w:t>
            </w:r>
          </w:p>
        </w:tc>
        <w:tc>
          <w:tcPr>
            <w:tcW w:w="5554" w:type="dxa"/>
            <w:gridSpan w:val="3"/>
            <w:tcBorders>
              <w:top w:val="single" w:sz="4" w:space="0" w:color="auto"/>
              <w:bottom w:val="single" w:sz="4" w:space="0" w:color="auto"/>
            </w:tcBorders>
          </w:tcPr>
          <w:p w:rsidR="00E5286E" w:rsidRPr="00874FD1" w:rsidRDefault="00E5286E" w:rsidP="001D047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В ходе аудита члены аудиторской группы должны периодически оценивать полученные результаты и обмениваться информацией. Руководитель аудиторской группы должен, по мере необходимости, перераспределять обязанности среди членов аудиторской группы и периодически сообщать заказчику о достигнутых результатах и любых проблемах.</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9.1.9.3.2</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В тех случаях, когда имеющиеся данные аудита свидетельствуют о недостижимости целей аудита или предполагают наличие непосредственного серьезного риска (например, угрозу безопасности), руководитель аудиторской группы должен сообщить об этом заказчику и по возможности в орган по сертификации для принятия решения о соответствующих действиях. К таким действиям могут относиться переутверждение или корректировка плана аудита, внесение изменений в цели или область аудита или прекращение аудита. Руководитель аудиторской группы должен сообщать о результатах принятых мер в орган по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lastRenderedPageBreak/>
              <w:t>9.1.9.3.3</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Руководитель аудиторской группы должен рассматривать совместно с заказчиком необходимость внесения изменений в область аудита, которая становится очевидной по мере выполнения работ по аудиту на месте, и должен доводить это до сведения органа по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9.1.9.4</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de-DE"/>
              </w:rPr>
            </w:pPr>
            <w:r w:rsidRPr="00874FD1">
              <w:rPr>
                <w:spacing w:val="2"/>
                <w:shd w:val="clear" w:color="auto" w:fill="FFFFFF"/>
              </w:rPr>
              <w:t>Наблюдатели и сопровождающие</w:t>
            </w:r>
          </w:p>
        </w:tc>
        <w:tc>
          <w:tcPr>
            <w:tcW w:w="1641" w:type="dxa"/>
            <w:tcBorders>
              <w:top w:val="single" w:sz="4" w:space="0" w:color="auto"/>
              <w:bottom w:val="single" w:sz="4" w:space="0" w:color="auto"/>
            </w:tcBorders>
            <w:shd w:val="clear" w:color="auto" w:fill="DEEAF6"/>
          </w:tcPr>
          <w:p w:rsidR="00E5286E" w:rsidRPr="00874FD1" w:rsidRDefault="00E5286E" w:rsidP="00B81DEB">
            <w:pPr>
              <w:rPr>
                <w:rFonts w:ascii="Times New Roman" w:hAnsi="Times New Roman"/>
                <w:iCs/>
                <w:sz w:val="24"/>
                <w:szCs w:val="24"/>
                <w:lang w:val="ru-RU"/>
              </w:rPr>
            </w:pP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B81DEB">
            <w:pPr>
              <w:jc w:val="center"/>
              <w:rPr>
                <w:rFonts w:ascii="Times New Roman" w:hAnsi="Times New Roman"/>
                <w:iCs/>
                <w:sz w:val="24"/>
                <w:szCs w:val="24"/>
                <w:lang w:val="ru-RU"/>
              </w:rPr>
            </w:pP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9.1.9.4.1</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Наблюдатели</w:t>
            </w:r>
            <w:r w:rsidRPr="00874FD1">
              <w:rPr>
                <w:spacing w:val="2"/>
                <w:lang w:val="ru-RU"/>
              </w:rPr>
              <w:br/>
            </w:r>
            <w:r w:rsidRPr="00874FD1">
              <w:rPr>
                <w:spacing w:val="2"/>
                <w:shd w:val="clear" w:color="auto" w:fill="FFFFFF"/>
                <w:lang w:val="ru-RU"/>
              </w:rPr>
              <w:t>Присутствие и обоснованность участия наблюдателей в аудите должны согласовываться органом по сертификации и заказчиком до проведения аудита. Аудиторская группа должна обеспечивать, чтобы наблюдатели не влияли на процесс или результаты аудита и не вмешивались в аудиторскую деятельность.</w:t>
            </w:r>
            <w:r w:rsidRPr="00874FD1">
              <w:rPr>
                <w:spacing w:val="2"/>
                <w:lang w:val="ru-RU"/>
              </w:rPr>
              <w:br/>
            </w:r>
            <w:r w:rsidRPr="00874FD1">
              <w:rPr>
                <w:lang w:val="ru-RU"/>
              </w:rPr>
              <w:t>[</w:t>
            </w:r>
            <w:r w:rsidRPr="00874FD1">
              <w:rPr>
                <w:lang w:val="ru-RU"/>
              </w:rPr>
              <w:sym w:font="Wingdings" w:char="F0E8"/>
            </w:r>
            <w:r w:rsidRPr="00874FD1">
              <w:rPr>
                <w:spacing w:val="2"/>
                <w:shd w:val="clear" w:color="auto" w:fill="FFFFFF"/>
                <w:lang w:val="ru-RU"/>
              </w:rPr>
              <w:t>Примечание - Наблюдателями могут быть сотрудники организации-заказчика, консультанты, персонал органа по аккредитации, представители регулятивных органов или другие лица, чье присутствие обосновано.</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9.1.9.4.2</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Сопровождающие</w:t>
            </w:r>
            <w:r w:rsidRPr="00874FD1">
              <w:rPr>
                <w:spacing w:val="2"/>
                <w:lang w:val="ru-RU"/>
              </w:rPr>
              <w:br/>
              <w:t>У каждого аудитора должен быть сопровождающий, если нет иной договоренности между руководителем аудиторской группы и заказчиком. Сопровождающие назначаются для содействия аудиторской группе в проведении аудита. Аудиторская группа должна обеспечивать, чтобы сопровождающие не влияли на процесс или результаты аудита и не вмешивались в аудиторскую деятельность.</w:t>
            </w:r>
            <w:r w:rsidRPr="00874FD1">
              <w:rPr>
                <w:spacing w:val="2"/>
                <w:lang w:val="ru-RU"/>
              </w:rPr>
              <w:br/>
            </w:r>
            <w:r w:rsidRPr="00874FD1">
              <w:rPr>
                <w:lang w:val="ru-RU"/>
              </w:rPr>
              <w:t>[</w:t>
            </w:r>
            <w:r w:rsidRPr="00874FD1">
              <w:rPr>
                <w:lang w:val="ru-RU"/>
              </w:rPr>
              <w:sym w:font="Wingdings" w:char="F0E8"/>
            </w:r>
            <w:r w:rsidRPr="00874FD1">
              <w:rPr>
                <w:spacing w:val="2"/>
              </w:rPr>
              <w:t>Примечание - В обязанности сопровождающих может входить:</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a</w:t>
            </w:r>
            <w:r w:rsidRPr="00874FD1">
              <w:rPr>
                <w:spacing w:val="2"/>
                <w:shd w:val="clear" w:color="auto" w:fill="FFFFFF"/>
                <w:lang w:val="ru-RU"/>
              </w:rPr>
              <w:t>) обеспечение контактов и назначение времени встреч и бесед;</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b</w:t>
            </w:r>
            <w:r w:rsidRPr="00874FD1">
              <w:rPr>
                <w:spacing w:val="2"/>
                <w:shd w:val="clear" w:color="auto" w:fill="FFFFFF"/>
                <w:lang w:val="ru-RU"/>
              </w:rPr>
              <w:t>) организация посещений конкретных участков или подразделений организации;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обеспечение того, чтобы правила и процедуры по безопасности были известны членам аудиторской группы и соблюдались ими;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d</w:t>
            </w:r>
            <w:r w:rsidRPr="00874FD1">
              <w:rPr>
                <w:spacing w:val="2"/>
                <w:shd w:val="clear" w:color="auto" w:fill="FFFFFF"/>
                <w:lang w:val="ru-RU"/>
              </w:rPr>
              <w:t>) засвидетельствование порядка проведения аудита от лица заказчика;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e</w:t>
            </w:r>
            <w:r w:rsidRPr="00874FD1">
              <w:rPr>
                <w:spacing w:val="2"/>
                <w:shd w:val="clear" w:color="auto" w:fill="FFFFFF"/>
                <w:lang w:val="ru-RU"/>
              </w:rPr>
              <w:t xml:space="preserve">) предоставление разъяснений или информации по </w:t>
            </w:r>
            <w:r w:rsidRPr="00874FD1">
              <w:rPr>
                <w:spacing w:val="2"/>
                <w:shd w:val="clear" w:color="auto" w:fill="FFFFFF"/>
                <w:lang w:val="ru-RU"/>
              </w:rPr>
              <w:lastRenderedPageBreak/>
              <w:t>требованию аудитора.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lastRenderedPageBreak/>
              <w:t>9.1.9.5</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Сбор и проверка информации</w:t>
            </w:r>
          </w:p>
        </w:tc>
        <w:tc>
          <w:tcPr>
            <w:tcW w:w="1641" w:type="dxa"/>
            <w:tcBorders>
              <w:top w:val="single" w:sz="4" w:space="0" w:color="auto"/>
              <w:bottom w:val="single" w:sz="4" w:space="0" w:color="auto"/>
            </w:tcBorders>
            <w:shd w:val="clear" w:color="auto" w:fill="DEEAF6"/>
          </w:tcPr>
          <w:p w:rsidR="00E5286E" w:rsidRPr="00874FD1" w:rsidRDefault="00E5286E" w:rsidP="00B81DEB">
            <w:pPr>
              <w:rPr>
                <w:rFonts w:ascii="Times New Roman" w:hAnsi="Times New Roman"/>
                <w:iCs/>
                <w:sz w:val="24"/>
                <w:szCs w:val="24"/>
                <w:lang w:val="ru-RU"/>
              </w:rPr>
            </w:pP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B81DEB">
            <w:pPr>
              <w:jc w:val="center"/>
              <w:rPr>
                <w:rFonts w:ascii="Times New Roman" w:hAnsi="Times New Roman"/>
                <w:iCs/>
                <w:sz w:val="24"/>
                <w:szCs w:val="24"/>
                <w:lang w:val="ru-RU"/>
              </w:rPr>
            </w:pP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9.1.9.5.1</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В ходе аудита информация, касающаяся целей, области и критериев аудита (включая информацию, относящуюся к взаимосвязям между функциями, деятельностью и процессами), должна собираться на основе соответствующих выборочных методов и проверяться, чтобы стать свидетельством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9.1.9.5.2</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Методы сбора информации включают, но не ограничиваются следующими действиями:</w:t>
            </w:r>
            <w:r w:rsidRPr="00874FD1">
              <w:rPr>
                <w:spacing w:val="2"/>
                <w:lang w:val="ru-RU"/>
              </w:rPr>
              <w:br/>
            </w:r>
            <w:r w:rsidRPr="00874FD1">
              <w:rPr>
                <w:spacing w:val="2"/>
              </w:rPr>
              <w:t>a</w:t>
            </w:r>
            <w:r w:rsidRPr="00874FD1">
              <w:rPr>
                <w:spacing w:val="2"/>
                <w:lang w:val="ru-RU"/>
              </w:rPr>
              <w:t>) беседы и опросы;</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ru-RU"/>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ru-RU"/>
              </w:rPr>
              <w:instrText xml:space="preserve"> </w:instrText>
            </w:r>
            <w:r w:rsidRPr="00874FD1">
              <w:rPr>
                <w:rFonts w:ascii="Times New Roman" w:hAnsi="Times New Roman"/>
                <w:b/>
                <w:iCs/>
                <w:sz w:val="24"/>
                <w:szCs w:val="24"/>
                <w:lang w:val="en-GB"/>
              </w:rPr>
              <w:instrText>FORMTEXT</w:instrText>
            </w:r>
            <w:r w:rsidRPr="00874FD1">
              <w:rPr>
                <w:rFonts w:ascii="Times New Roman" w:hAnsi="Times New Roman"/>
                <w:b/>
                <w:iCs/>
                <w:sz w:val="24"/>
                <w:szCs w:val="24"/>
                <w:lang w:val="ru-RU"/>
              </w:rPr>
              <w:instrText xml:space="preserve">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ru-RU"/>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ru-RU"/>
              </w:rPr>
              <w:instrText xml:space="preserve"> </w:instrText>
            </w:r>
            <w:r w:rsidRPr="00874FD1">
              <w:rPr>
                <w:rFonts w:ascii="Times New Roman" w:hAnsi="Times New Roman"/>
                <w:b/>
                <w:iCs/>
                <w:sz w:val="24"/>
                <w:szCs w:val="24"/>
                <w:lang w:val="en-GB"/>
              </w:rPr>
              <w:instrText>FORMTEXT</w:instrText>
            </w:r>
            <w:r w:rsidRPr="00874FD1">
              <w:rPr>
                <w:rFonts w:ascii="Times New Roman" w:hAnsi="Times New Roman"/>
                <w:b/>
                <w:iCs/>
                <w:sz w:val="24"/>
                <w:szCs w:val="24"/>
                <w:lang w:val="ru-RU"/>
              </w:rPr>
              <w:instrText xml:space="preserve">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b</w:t>
            </w:r>
            <w:r w:rsidRPr="00874FD1">
              <w:rPr>
                <w:spacing w:val="2"/>
                <w:shd w:val="clear" w:color="auto" w:fill="FFFFFF"/>
                <w:lang w:val="ru-RU"/>
              </w:rPr>
              <w:t>) наблюдения за процессами и деятельностью;</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ru-RU"/>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ru-RU"/>
              </w:rPr>
              <w:instrText xml:space="preserve"> </w:instrText>
            </w:r>
            <w:r w:rsidRPr="00874FD1">
              <w:rPr>
                <w:rFonts w:ascii="Times New Roman" w:hAnsi="Times New Roman"/>
                <w:b/>
                <w:iCs/>
                <w:sz w:val="24"/>
                <w:szCs w:val="24"/>
                <w:lang w:val="en-GB"/>
              </w:rPr>
              <w:instrText>FORMTEXT</w:instrText>
            </w:r>
            <w:r w:rsidRPr="00874FD1">
              <w:rPr>
                <w:rFonts w:ascii="Times New Roman" w:hAnsi="Times New Roman"/>
                <w:b/>
                <w:iCs/>
                <w:sz w:val="24"/>
                <w:szCs w:val="24"/>
                <w:lang w:val="ru-RU"/>
              </w:rPr>
              <w:instrText xml:space="preserve">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анализ документации и записей.</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9.1.9.6</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Идентификация и регистрация выводов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9.1.9.6.1</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Выводы аудита, обобщающие соответствия и детализирующие несоответствия, а также подкрепляющие их свидетельства аудита, должны регистрироваться и доводиться до сведения заинтересованных лиц, чтобы получить возможность вынести взвешенное решение о сертификации или подтвердить сертификацию.</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9.1.9.6.2</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 xml:space="preserve">Возможности для улучшения могут быть идентифицированы и зарегистрированы, если этому не препятствуют требования схемы сертификации системы менеджмента. Однако выводы аудита, свидетельствующие о несоответствиях согласно перечислениям </w:t>
            </w:r>
            <w:r w:rsidRPr="00874FD1">
              <w:rPr>
                <w:spacing w:val="2"/>
                <w:shd w:val="clear" w:color="auto" w:fill="FFFFFF"/>
              </w:rPr>
              <w:t>b</w:t>
            </w:r>
            <w:r w:rsidRPr="00874FD1">
              <w:rPr>
                <w:spacing w:val="2"/>
                <w:shd w:val="clear" w:color="auto" w:fill="FFFFFF"/>
                <w:lang w:val="ru-RU"/>
              </w:rPr>
              <w:t>) и с), не должны регистрироваться как возможности для улучшения.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9.1.9.6.3</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Выявленное несоответствие должно регистрироваться со ссылкой на конкретное требование критерия аудита, содержать четкую формулировку несоответствия и детализировать объективное свидетельство, на котором основано несоответствие. Несоответствия должны рассматриваться совместно с заказчиком для обеспечения точности свидетельств и правильного понимания несоответствий. Однако аудитор должен воздержаться от указания на причину несоответствий или пути их устранения.</w:t>
            </w:r>
            <w:r w:rsidRPr="00874FD1">
              <w:rPr>
                <w:spacing w:val="2"/>
                <w:lang w:val="ru-RU"/>
              </w:rPr>
              <w:br/>
            </w:r>
            <w:r w:rsidRPr="00874FD1">
              <w:rPr>
                <w:lang w:val="ru-RU"/>
              </w:rPr>
              <w:lastRenderedPageBreak/>
              <w:t>[</w:t>
            </w:r>
            <w:r w:rsidRPr="00874FD1">
              <w:rPr>
                <w:lang w:val="ru-RU"/>
              </w:rPr>
              <w:sym w:font="Wingdings" w:char="F0E8"/>
            </w:r>
            <w:r w:rsidRPr="00874FD1">
              <w:rPr>
                <w:spacing w:val="2"/>
                <w:shd w:val="clear" w:color="auto" w:fill="FFFFFF"/>
                <w:lang w:val="ru-RU"/>
              </w:rPr>
              <w:t xml:space="preserve">Примечание - Несоответствия, предусмотренные требованиями перечисления </w:t>
            </w:r>
            <w:r w:rsidRPr="00874FD1">
              <w:rPr>
                <w:spacing w:val="2"/>
                <w:shd w:val="clear" w:color="auto" w:fill="FFFFFF"/>
              </w:rPr>
              <w:t>b</w:t>
            </w:r>
            <w:r w:rsidRPr="00874FD1">
              <w:rPr>
                <w:spacing w:val="2"/>
                <w:shd w:val="clear" w:color="auto" w:fill="FFFFFF"/>
                <w:lang w:val="ru-RU"/>
              </w:rPr>
              <w:t>) 9.1.15, могут быть отнесены к значительным, тогда как остальные несоответствия [перечисления с) 9.1.15] могут быть отнесены к малозначительным.</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lastRenderedPageBreak/>
              <w:t>9.1.9.6.4</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Руководитель аудиторской группы должен прилагать усилия по устранению разногласий между аудиторской группой и заказчиком в отношении свидетельств или выводов аудита, а нерешенные проблемы должны протоколироваться.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9.1.9.7</w:t>
            </w: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b/>
                <w:spacing w:val="2"/>
                <w:lang w:val="ru-RU"/>
              </w:rPr>
              <w:t>Подготовка заключений аудита</w:t>
            </w:r>
            <w:r w:rsidRPr="00874FD1">
              <w:rPr>
                <w:spacing w:val="2"/>
                <w:lang w:val="ru-RU"/>
              </w:rPr>
              <w:br/>
              <w:t>До проведения заключительного совещания аудиторская группа должна:</w:t>
            </w:r>
            <w:r w:rsidRPr="00874FD1">
              <w:rPr>
                <w:spacing w:val="2"/>
                <w:lang w:val="ru-RU"/>
              </w:rPr>
              <w:br/>
            </w:r>
            <w:r w:rsidRPr="00874FD1">
              <w:rPr>
                <w:spacing w:val="2"/>
              </w:rPr>
              <w:t>a</w:t>
            </w:r>
            <w:r w:rsidRPr="00874FD1">
              <w:rPr>
                <w:spacing w:val="2"/>
                <w:lang w:val="ru-RU"/>
              </w:rPr>
              <w:t>) проанализировать выводы аудита и любую другую соответствующую информацию, собранную в ходе аудита, относительно целей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согласовать заключения аудита с учетом неопределенности, присущей процессу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F41596">
        <w:tc>
          <w:tcPr>
            <w:tcW w:w="826" w:type="dxa"/>
            <w:gridSpan w:val="2"/>
            <w:tcBorders>
              <w:top w:val="single" w:sz="4" w:space="0" w:color="auto"/>
              <w:bottom w:val="single" w:sz="4" w:space="0" w:color="auto"/>
            </w:tcBorders>
          </w:tcPr>
          <w:p w:rsidR="00323F1A" w:rsidRPr="00874FD1" w:rsidRDefault="00323F1A"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323F1A" w:rsidRPr="00874FD1" w:rsidRDefault="00323F1A"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определить любые необходимые последующие действия;</w:t>
            </w:r>
          </w:p>
        </w:tc>
        <w:tc>
          <w:tcPr>
            <w:tcW w:w="1641" w:type="dxa"/>
            <w:tcBorders>
              <w:top w:val="single" w:sz="4" w:space="0" w:color="auto"/>
              <w:bottom w:val="single" w:sz="4" w:space="0" w:color="auto"/>
            </w:tcBorders>
            <w:shd w:val="clear" w:color="auto" w:fill="DEEAF6"/>
          </w:tcPr>
          <w:p w:rsidR="00323F1A" w:rsidRPr="00874FD1" w:rsidRDefault="00323F1A" w:rsidP="001607AB">
            <w:pPr>
              <w:spacing w:after="40" w:line="200" w:lineRule="exact"/>
              <w:rPr>
                <w:rFonts w:ascii="Times New Roman" w:hAnsi="Times New Roman"/>
                <w:b/>
                <w:iCs/>
                <w:sz w:val="24"/>
                <w:szCs w:val="24"/>
                <w:lang w:val="ru-RU"/>
              </w:rPr>
            </w:pPr>
          </w:p>
        </w:tc>
        <w:tc>
          <w:tcPr>
            <w:tcW w:w="377" w:type="dxa"/>
            <w:gridSpan w:val="2"/>
            <w:tcBorders>
              <w:top w:val="single" w:sz="4" w:space="0" w:color="auto"/>
              <w:bottom w:val="single" w:sz="4" w:space="0" w:color="auto"/>
            </w:tcBorders>
          </w:tcPr>
          <w:p w:rsidR="00323F1A" w:rsidRPr="00874FD1" w:rsidRDefault="00323F1A" w:rsidP="001607AB">
            <w:pPr>
              <w:keepNext/>
              <w:keepLines/>
              <w:spacing w:after="40" w:line="200" w:lineRule="exact"/>
              <w:jc w:val="center"/>
              <w:rPr>
                <w:rFonts w:ascii="Times New Roman" w:hAnsi="Times New Roman"/>
                <w:b/>
                <w:bCs/>
                <w:sz w:val="24"/>
                <w:szCs w:val="24"/>
                <w:lang w:val="ru-RU"/>
              </w:rPr>
            </w:pPr>
          </w:p>
        </w:tc>
        <w:tc>
          <w:tcPr>
            <w:tcW w:w="393" w:type="dxa"/>
            <w:tcBorders>
              <w:top w:val="single" w:sz="4" w:space="0" w:color="auto"/>
              <w:bottom w:val="single" w:sz="4" w:space="0" w:color="auto"/>
            </w:tcBorders>
            <w:shd w:val="clear" w:color="auto" w:fill="FFF2CC"/>
          </w:tcPr>
          <w:p w:rsidR="00323F1A" w:rsidRPr="00874FD1" w:rsidRDefault="00323F1A" w:rsidP="001607AB">
            <w:pPr>
              <w:keepNext/>
              <w:keepLines/>
              <w:spacing w:after="40" w:line="200" w:lineRule="exact"/>
              <w:jc w:val="center"/>
              <w:rPr>
                <w:rFonts w:ascii="Times New Roman" w:hAnsi="Times New Roman"/>
                <w:b/>
                <w:bCs/>
                <w:sz w:val="24"/>
                <w:szCs w:val="24"/>
                <w:lang w:val="ru-RU"/>
              </w:rPr>
            </w:pPr>
          </w:p>
        </w:tc>
        <w:tc>
          <w:tcPr>
            <w:tcW w:w="392" w:type="dxa"/>
            <w:gridSpan w:val="2"/>
            <w:tcBorders>
              <w:top w:val="single" w:sz="4" w:space="0" w:color="auto"/>
              <w:bottom w:val="single" w:sz="4" w:space="0" w:color="auto"/>
            </w:tcBorders>
            <w:shd w:val="clear" w:color="auto" w:fill="FFF2CC"/>
          </w:tcPr>
          <w:p w:rsidR="00323F1A" w:rsidRPr="00874FD1" w:rsidRDefault="00323F1A" w:rsidP="001607AB">
            <w:pPr>
              <w:keepNext/>
              <w:keepLines/>
              <w:spacing w:after="40" w:line="200" w:lineRule="exact"/>
              <w:jc w:val="center"/>
              <w:rPr>
                <w:rFonts w:ascii="Times New Roman" w:hAnsi="Times New Roman"/>
                <w:b/>
                <w:bCs/>
                <w:sz w:val="24"/>
                <w:szCs w:val="24"/>
                <w:lang w:val="ru-RU"/>
              </w:rPr>
            </w:pPr>
          </w:p>
        </w:tc>
        <w:tc>
          <w:tcPr>
            <w:tcW w:w="1591" w:type="dxa"/>
            <w:gridSpan w:val="2"/>
            <w:tcBorders>
              <w:top w:val="single" w:sz="4" w:space="0" w:color="auto"/>
              <w:bottom w:val="single" w:sz="4" w:space="0" w:color="auto"/>
            </w:tcBorders>
            <w:shd w:val="clear" w:color="auto" w:fill="FFF2CC"/>
          </w:tcPr>
          <w:p w:rsidR="00323F1A" w:rsidRPr="00874FD1" w:rsidRDefault="00323F1A" w:rsidP="001607AB">
            <w:pPr>
              <w:spacing w:after="40" w:line="200" w:lineRule="exact"/>
              <w:jc w:val="center"/>
              <w:rPr>
                <w:rFonts w:ascii="Times New Roman" w:hAnsi="Times New Roman"/>
                <w:b/>
                <w:iCs/>
                <w:sz w:val="24"/>
                <w:szCs w:val="24"/>
                <w:lang w:val="ru-RU"/>
              </w:rPr>
            </w:pP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9D152E">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d</w:t>
            </w:r>
            <w:r w:rsidRPr="00874FD1">
              <w:rPr>
                <w:spacing w:val="2"/>
                <w:shd w:val="clear" w:color="auto" w:fill="FFFFFF"/>
                <w:lang w:val="ru-RU"/>
              </w:rPr>
              <w:t>) подтвердить соответствие программы аудита или определить любые требуемые изменения (например, в отношении области аудита, продолжительности или сроков проведения аудита, периодичности инспекционного контроля, компетентности).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9.1.9.8</w:t>
            </w:r>
          </w:p>
        </w:tc>
        <w:tc>
          <w:tcPr>
            <w:tcW w:w="5554" w:type="dxa"/>
            <w:gridSpan w:val="3"/>
            <w:tcBorders>
              <w:top w:val="single" w:sz="4" w:space="0" w:color="auto"/>
              <w:bottom w:val="single" w:sz="4" w:space="0" w:color="auto"/>
            </w:tcBorders>
          </w:tcPr>
          <w:p w:rsidR="00E5286E" w:rsidRPr="00874FD1" w:rsidRDefault="00E5286E" w:rsidP="00967E30">
            <w:pPr>
              <w:pStyle w:val="formattext"/>
              <w:shd w:val="clear" w:color="auto" w:fill="FFFFFF"/>
              <w:spacing w:before="0" w:beforeAutospacing="0" w:after="0" w:afterAutospacing="0" w:line="315" w:lineRule="atLeast"/>
              <w:textAlignment w:val="baseline"/>
              <w:rPr>
                <w:spacing w:val="2"/>
                <w:lang w:val="ru-RU"/>
              </w:rPr>
            </w:pPr>
            <w:r w:rsidRPr="00874FD1">
              <w:rPr>
                <w:spacing w:val="2"/>
                <w:shd w:val="clear" w:color="auto" w:fill="FFFFFF"/>
              </w:rPr>
              <w:t>Проведение заключительного совещания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lang w:val="ru-RU"/>
              </w:rPr>
              <w:t>9.1.9.8.1</w:t>
            </w: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 xml:space="preserve">Официальное заключительное совещание, участники которого подлежат регистрации, должно проводиться совместно с руководством заказчика и, когда это целесообразно, с лицами, ответственными за проверенные функции или процессы. Целью заключительного совещания, которое, как правило, проводится руководителем аудиторской группы, является представление заключений аудита, включая рекомендации относительно сертификации. Любые несоответствия должны быть представлены таким образом, чтобы обеспечить их понимание, и должны быть согласованы сроки реагирования на </w:t>
            </w:r>
            <w:r w:rsidRPr="00874FD1">
              <w:rPr>
                <w:spacing w:val="2"/>
                <w:shd w:val="clear" w:color="auto" w:fill="FFFFFF"/>
                <w:lang w:val="ru-RU"/>
              </w:rPr>
              <w:lastRenderedPageBreak/>
              <w:t>них.</w:t>
            </w:r>
            <w:r w:rsidRPr="00874FD1">
              <w:rPr>
                <w:spacing w:val="2"/>
                <w:lang w:val="ru-RU"/>
              </w:rPr>
              <w:br/>
            </w:r>
            <w:r w:rsidRPr="00874FD1">
              <w:rPr>
                <w:lang w:val="ru-RU"/>
              </w:rPr>
              <w:t>[</w:t>
            </w:r>
            <w:r w:rsidRPr="00874FD1">
              <w:rPr>
                <w:lang w:val="ru-RU"/>
              </w:rPr>
              <w:sym w:font="Wingdings" w:char="F0E8"/>
            </w:r>
            <w:r w:rsidRPr="00874FD1">
              <w:rPr>
                <w:spacing w:val="2"/>
                <w:shd w:val="clear" w:color="auto" w:fill="FFFFFF"/>
                <w:lang w:val="ru-RU"/>
              </w:rPr>
              <w:t>Примечание - "Понимание" необязательно означает, что заказчик согласен с выявленными несоответствиями.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lastRenderedPageBreak/>
              <w:t>9.1.9.8.2</w:t>
            </w: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На заключительном совещании также рассматриваются следующие вопросы. Степень детализации зависит от знакомства заказчика с процессом аудита:</w:t>
            </w:r>
          </w:p>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доведение до сведения заказчика, что собранные свидетельства аудита основаны на выборочной информации, что тем самым привносит элемент неопределенности;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методы составления и сроки представления отчета, включая правила классификации наблюдений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процесс рассмотрения несоответствий органом по сертификации, включая любые последствия, связанные со статусом сертификации заказчика;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d</w:t>
            </w:r>
            <w:r w:rsidRPr="00874FD1">
              <w:rPr>
                <w:spacing w:val="2"/>
                <w:shd w:val="clear" w:color="auto" w:fill="FFFFFF"/>
                <w:lang w:val="ru-RU"/>
              </w:rPr>
              <w:t>) сроки представления заказчиком плана коррекций и корректирующих действий для несоответствий, выявленных в ходе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действия, осуществляемые органом по сертификации после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C53E9C">
            <w:pPr>
              <w:rPr>
                <w:rFonts w:ascii="Times New Roman" w:hAnsi="Times New Roman"/>
                <w:b/>
                <w:bCs/>
                <w:spacing w:val="2"/>
                <w:sz w:val="24"/>
                <w:szCs w:val="24"/>
                <w:shd w:val="clear" w:color="auto" w:fill="FFFFFF"/>
              </w:rPr>
            </w:pPr>
          </w:p>
        </w:tc>
        <w:tc>
          <w:tcPr>
            <w:tcW w:w="5554" w:type="dxa"/>
            <w:gridSpan w:val="3"/>
            <w:tcBorders>
              <w:top w:val="single" w:sz="4" w:space="0" w:color="auto"/>
              <w:bottom w:val="single" w:sz="4" w:space="0" w:color="auto"/>
            </w:tcBorders>
          </w:tcPr>
          <w:p w:rsidR="00E5286E" w:rsidRPr="00874FD1" w:rsidRDefault="00E5286E" w:rsidP="00B2584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f</w:t>
            </w:r>
            <w:r w:rsidRPr="00874FD1">
              <w:rPr>
                <w:spacing w:val="2"/>
                <w:shd w:val="clear" w:color="auto" w:fill="FFFFFF"/>
                <w:lang w:val="ru-RU"/>
              </w:rPr>
              <w:t>) информация о процессах рассмотрения жалоб и апелляции.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lang w:val="ru-RU"/>
              </w:rPr>
              <w:t>9.1.9.8.3</w:t>
            </w: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Заказчику должна предоставляться возможность задавать вопросы. Любые разногласия относительно наблюдений или заключений аудита между аудиторской группой и заказчиком должны быть рассмотрены и устранены по мере возможности. Любые неустраненные разногласия должны быть зафиксированы и доведены до сведения органа по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sz w:val="24"/>
                <w:szCs w:val="24"/>
                <w:lang w:val="ru-RU"/>
              </w:rPr>
              <w:t>9.1.7</w:t>
            </w:r>
          </w:p>
        </w:tc>
        <w:tc>
          <w:tcPr>
            <w:tcW w:w="5554" w:type="dxa"/>
            <w:gridSpan w:val="3"/>
            <w:tcBorders>
              <w:top w:val="single" w:sz="4" w:space="0" w:color="auto"/>
              <w:bottom w:val="single" w:sz="4" w:space="0" w:color="auto"/>
            </w:tcBorders>
          </w:tcPr>
          <w:p w:rsidR="00E5286E" w:rsidRPr="00874FD1" w:rsidRDefault="00E5286E" w:rsidP="008F6C3F">
            <w:pPr>
              <w:pStyle w:val="formattext"/>
              <w:shd w:val="clear" w:color="auto" w:fill="FFFFFF"/>
              <w:spacing w:before="0" w:beforeAutospacing="0" w:after="0" w:afterAutospacing="0" w:line="315" w:lineRule="atLeast"/>
              <w:jc w:val="both"/>
              <w:textAlignment w:val="baseline"/>
              <w:rPr>
                <w:lang w:val="ru-RU"/>
              </w:rPr>
            </w:pPr>
            <w:r w:rsidRPr="00874FD1">
              <w:rPr>
                <w:lang w:val="ru-RU"/>
              </w:rPr>
              <w:t xml:space="preserve">Отчет по аудиту: применяются требования, приведенные в 9.1.10 </w:t>
            </w:r>
            <w:r w:rsidRPr="000476B5">
              <w:rPr>
                <w:color w:val="0000FF"/>
              </w:rPr>
              <w:t>ISO</w:t>
            </w:r>
            <w:r w:rsidRPr="000476B5">
              <w:rPr>
                <w:color w:val="0000FF"/>
                <w:lang w:val="ru-RU"/>
              </w:rPr>
              <w:t>/</w:t>
            </w:r>
            <w:r w:rsidRPr="000476B5">
              <w:rPr>
                <w:color w:val="0000FF"/>
              </w:rPr>
              <w:t>IEC</w:t>
            </w:r>
            <w:r w:rsidRPr="000476B5">
              <w:rPr>
                <w:color w:val="0000FF"/>
                <w:lang w:val="ru-RU"/>
              </w:rPr>
              <w:t xml:space="preserve"> 17021</w:t>
            </w:r>
            <w:r w:rsidRPr="00874FD1">
              <w:rPr>
                <w:lang w:val="ru-RU"/>
              </w:rPr>
              <w:t xml:space="preserve">. </w:t>
            </w:r>
          </w:p>
          <w:p w:rsidR="00E5286E" w:rsidRPr="00874FD1" w:rsidRDefault="00E5286E" w:rsidP="008F6C3F">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shd w:val="clear" w:color="auto" w:fill="FFFFFF"/>
              </w:rPr>
              <w:t>9.1.10 Отчет по аудиту</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iCs/>
                <w:sz w:val="24"/>
                <w:szCs w:val="24"/>
                <w:lang w:val="ru-RU"/>
              </w:rPr>
            </w:pP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ru-RU"/>
              </w:rPr>
            </w:pP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9.1.10.1</w:t>
            </w: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 xml:space="preserve">Орган по сертификации должен предусматривать подготовку письменного отчета по каждому аудиту. Аудиторская группа может определить возможности для улучшения, но не имеет права рекомендовать конкретные решения. Право собственности на аудиторский отчет должен </w:t>
            </w:r>
            <w:r w:rsidRPr="00874FD1">
              <w:rPr>
                <w:spacing w:val="2"/>
                <w:shd w:val="clear" w:color="auto" w:fill="FFFFFF"/>
                <w:lang w:val="ru-RU"/>
              </w:rPr>
              <w:lastRenderedPageBreak/>
              <w:t>сохранять за собой орган по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spacing w:val="2"/>
                <w:sz w:val="24"/>
                <w:szCs w:val="24"/>
                <w:lang w:val="ru-RU"/>
              </w:rPr>
              <w:lastRenderedPageBreak/>
              <w:t>9.1.10.2</w:t>
            </w:r>
          </w:p>
        </w:tc>
        <w:tc>
          <w:tcPr>
            <w:tcW w:w="5554" w:type="dxa"/>
            <w:gridSpan w:val="3"/>
            <w:tcBorders>
              <w:top w:val="single" w:sz="4" w:space="0" w:color="auto"/>
              <w:bottom w:val="single" w:sz="4" w:space="0" w:color="auto"/>
            </w:tcBorders>
          </w:tcPr>
          <w:p w:rsidR="00E5286E" w:rsidRPr="00874FD1" w:rsidRDefault="00E5286E" w:rsidP="00D759DB">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Руководитель аудиторской группы отвечает за подготовку аудиторского отчета и несет ответственность за его содержание. Отчет по аудиту должен содержать точную, сжатую и четкую запись аудита, чтобы обеспечить возможность принятия взвешенного решения о сертификации, и должен содержать или ссылаться на следующие моменты:</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a</w:t>
            </w:r>
            <w:r w:rsidRPr="00874FD1">
              <w:rPr>
                <w:spacing w:val="2"/>
                <w:shd w:val="clear" w:color="auto" w:fill="FFFFFF"/>
                <w:lang w:val="ru-RU"/>
              </w:rPr>
              <w:t>) идентификацию органа по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D759DB">
            <w:pPr>
              <w:pStyle w:val="formattext"/>
              <w:shd w:val="clear" w:color="auto" w:fill="FFFFFF"/>
              <w:spacing w:before="0" w:beforeAutospacing="0" w:after="0" w:afterAutospacing="0" w:line="315" w:lineRule="atLeast"/>
              <w:textAlignment w:val="baseline"/>
              <w:rPr>
                <w:spacing w:val="2"/>
                <w:lang w:val="ru-RU"/>
              </w:rPr>
            </w:pPr>
            <w:r w:rsidRPr="00874FD1">
              <w:rPr>
                <w:spacing w:val="2"/>
              </w:rPr>
              <w:t>b</w:t>
            </w:r>
            <w:r w:rsidRPr="00874FD1">
              <w:rPr>
                <w:spacing w:val="2"/>
                <w:lang w:val="ru-RU"/>
              </w:rPr>
              <w:t>) наименование и адрес заказчика и представителя руководства заказчика;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вид аудита (например, первоначальный, инспекционный контроль или ресертификация);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d) критерии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e) цели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CC5837">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f</w:t>
            </w:r>
            <w:r w:rsidRPr="00874FD1">
              <w:rPr>
                <w:spacing w:val="2"/>
                <w:shd w:val="clear" w:color="auto" w:fill="FFFFFF"/>
                <w:lang w:val="ru-RU"/>
              </w:rPr>
              <w:t>) область аудита, в частности идентификация организационных или функциональных подразделений или процессов, подлежащих проверке, и сроки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g</w:t>
            </w:r>
            <w:r w:rsidRPr="00874FD1">
              <w:rPr>
                <w:spacing w:val="2"/>
                <w:shd w:val="clear" w:color="auto" w:fill="FFFFFF"/>
                <w:lang w:val="ru-RU"/>
              </w:rPr>
              <w:t>) идентификация руководителя аудиторской группы, членов аудиторской группы и любых сопровождающих лиц;</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h</w:t>
            </w:r>
            <w:r w:rsidRPr="00874FD1">
              <w:rPr>
                <w:spacing w:val="2"/>
                <w:shd w:val="clear" w:color="auto" w:fill="FFFFFF"/>
                <w:lang w:val="ru-RU"/>
              </w:rPr>
              <w:t>) даты и места проведения аудита (на месте или дистанционно);</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51015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i</w:t>
            </w:r>
            <w:r w:rsidRPr="00874FD1">
              <w:rPr>
                <w:spacing w:val="2"/>
                <w:shd w:val="clear" w:color="auto" w:fill="FFFFFF"/>
                <w:lang w:val="ru-RU"/>
              </w:rPr>
              <w:t>) наблюдения, свидетельства и заключения аудита в соответствии с требованиями к данному виду аудита;</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CC5837">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j</w:t>
            </w:r>
            <w:r w:rsidRPr="00874FD1">
              <w:rPr>
                <w:spacing w:val="2"/>
                <w:shd w:val="clear" w:color="auto" w:fill="FFFFFF"/>
                <w:lang w:val="ru-RU"/>
              </w:rPr>
              <w:t>) любые нерешенные вопросы, если таковые имеются.</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spacing w:val="2"/>
                <w:sz w:val="24"/>
                <w:szCs w:val="24"/>
                <w:lang w:val="ru-RU"/>
              </w:rPr>
              <w:t>9.1.8</w:t>
            </w:r>
          </w:p>
        </w:tc>
        <w:tc>
          <w:tcPr>
            <w:tcW w:w="5554" w:type="dxa"/>
            <w:gridSpan w:val="3"/>
            <w:tcBorders>
              <w:top w:val="single" w:sz="4" w:space="0" w:color="auto"/>
              <w:bottom w:val="single" w:sz="4" w:space="0" w:color="auto"/>
            </w:tcBorders>
          </w:tcPr>
          <w:p w:rsidR="00E5286E" w:rsidRPr="00874FD1" w:rsidRDefault="00E5286E" w:rsidP="002B2BEA">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представить письменный отчет по каждому аудиту. Аудиторская группа может идентифицировать возможности для улучшения, но не должна рекомендовать конкретные решения.  Право собственности на аудиторский отчет должен сохранять за собой орган по сертификации.</w:t>
            </w:r>
          </w:p>
          <w:p w:rsidR="00E5286E" w:rsidRPr="00874FD1" w:rsidRDefault="00E5286E" w:rsidP="002B2BEA">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Отчет должен включать информацию по программе </w:t>
            </w:r>
            <w:r w:rsidRPr="00874FD1">
              <w:rPr>
                <w:spacing w:val="2"/>
              </w:rPr>
              <w:t>PRP</w:t>
            </w:r>
            <w:r w:rsidRPr="00874FD1">
              <w:rPr>
                <w:spacing w:val="2"/>
                <w:lang w:val="ru-RU"/>
              </w:rPr>
              <w:t xml:space="preserve">, используемой организацией, используемую методологию анализа ХАССП, комментарии по деятельности группы </w:t>
            </w:r>
            <w:r w:rsidRPr="00874FD1">
              <w:rPr>
                <w:spacing w:val="2"/>
                <w:lang w:val="ru-RU"/>
              </w:rPr>
              <w:lastRenderedPageBreak/>
              <w:t xml:space="preserve">безопасности пищевой продукции и другие вопросы, относящиеся к системе </w:t>
            </w:r>
            <w:r w:rsidRPr="00874FD1">
              <w:rPr>
                <w:spacing w:val="2"/>
              </w:rPr>
              <w:t>FSMS</w:t>
            </w:r>
            <w:r w:rsidRPr="00874FD1">
              <w:rPr>
                <w:spacing w:val="2"/>
                <w:lang w:val="ru-RU"/>
              </w:rPr>
              <w:t>.</w:t>
            </w:r>
          </w:p>
          <w:p w:rsidR="00E5286E" w:rsidRPr="00874FD1" w:rsidRDefault="00E5286E" w:rsidP="000476B5">
            <w:pPr>
              <w:pStyle w:val="formattext"/>
              <w:shd w:val="clear" w:color="auto" w:fill="FFFFFF"/>
              <w:spacing w:before="0" w:beforeAutospacing="0" w:after="0" w:afterAutospacing="0" w:line="315" w:lineRule="atLeast"/>
              <w:jc w:val="both"/>
              <w:textAlignment w:val="baseline"/>
              <w:rPr>
                <w:spacing w:val="2"/>
                <w:lang w:val="ru-RU"/>
              </w:rPr>
            </w:pPr>
            <w:r w:rsidRPr="00874FD1">
              <w:rPr>
                <w:lang w:val="ru-RU"/>
              </w:rPr>
              <w:t>[</w:t>
            </w:r>
            <w:r w:rsidRPr="00874FD1">
              <w:rPr>
                <w:lang w:val="ru-RU"/>
              </w:rPr>
              <w:sym w:font="Wingdings" w:char="F0E8"/>
            </w:r>
            <w:r w:rsidRPr="00874FD1">
              <w:rPr>
                <w:spacing w:val="2"/>
                <w:lang w:val="ru-RU"/>
              </w:rPr>
              <w:t xml:space="preserve">ПРМЕЧАНИЕ Документально подтвержденные заключения на этапе 1 не должны удовлетворять всем требованиям отчета (см. </w:t>
            </w:r>
            <w:r w:rsidRPr="000476B5">
              <w:rPr>
                <w:color w:val="0000FF"/>
              </w:rPr>
              <w:t>ISO</w:t>
            </w:r>
            <w:r w:rsidRPr="000476B5">
              <w:rPr>
                <w:color w:val="0000FF"/>
                <w:lang w:val="ru-RU"/>
              </w:rPr>
              <w:t>/</w:t>
            </w:r>
            <w:r w:rsidRPr="000476B5">
              <w:rPr>
                <w:color w:val="0000FF"/>
              </w:rPr>
              <w:t>IEC</w:t>
            </w:r>
            <w:r w:rsidRPr="000476B5">
              <w:rPr>
                <w:color w:val="0000FF"/>
                <w:lang w:val="ru-RU"/>
              </w:rPr>
              <w:t xml:space="preserve"> 17021</w:t>
            </w:r>
            <w:r w:rsidRPr="00874FD1">
              <w:rPr>
                <w:lang w:val="ru-RU"/>
              </w:rPr>
              <w:t>, 9.1.10).</w:t>
            </w:r>
            <w:r w:rsidRPr="00874FD1">
              <w:rPr>
                <w:spacing w:val="2"/>
                <w:lang w:val="ru-RU"/>
              </w:rPr>
              <w:t xml:space="preserve"> </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lastRenderedPageBreak/>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spacing w:val="2"/>
                <w:sz w:val="24"/>
                <w:szCs w:val="24"/>
                <w:lang w:val="ru-RU"/>
              </w:rPr>
              <w:lastRenderedPageBreak/>
              <w:t>9.1.9</w:t>
            </w:r>
          </w:p>
        </w:tc>
        <w:tc>
          <w:tcPr>
            <w:tcW w:w="5554" w:type="dxa"/>
            <w:gridSpan w:val="3"/>
            <w:tcBorders>
              <w:top w:val="single" w:sz="4" w:space="0" w:color="auto"/>
              <w:bottom w:val="single" w:sz="4" w:space="0" w:color="auto"/>
            </w:tcBorders>
          </w:tcPr>
          <w:p w:rsidR="00E5286E" w:rsidRPr="00874FD1" w:rsidRDefault="00E5286E" w:rsidP="000476B5">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Применяются требования, приведенные в 9.1.11-9.1.15 </w:t>
            </w:r>
            <w:r w:rsidRPr="000476B5">
              <w:rPr>
                <w:color w:val="0000FF"/>
              </w:rPr>
              <w:t>ISO</w:t>
            </w:r>
            <w:r w:rsidRPr="000476B5">
              <w:rPr>
                <w:color w:val="0000FF"/>
                <w:lang w:val="ru-RU"/>
              </w:rPr>
              <w:t>/</w:t>
            </w:r>
            <w:r w:rsidRPr="000476B5">
              <w:rPr>
                <w:color w:val="0000FF"/>
              </w:rPr>
              <w:t>IEC</w:t>
            </w:r>
            <w:r w:rsidRPr="000476B5">
              <w:rPr>
                <w:color w:val="0000FF"/>
                <w:lang w:val="ru-RU"/>
              </w:rPr>
              <w:t xml:space="preserve"> 17021</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b/>
                <w:bCs/>
                <w:spacing w:val="2"/>
                <w:sz w:val="24"/>
                <w:szCs w:val="24"/>
                <w:shd w:val="clear" w:color="auto" w:fill="FFFFFF"/>
                <w:lang w:val="ru-RU"/>
              </w:rPr>
              <w:t>9.1.11</w:t>
            </w:r>
          </w:p>
        </w:tc>
        <w:tc>
          <w:tcPr>
            <w:tcW w:w="5554" w:type="dxa"/>
            <w:gridSpan w:val="3"/>
            <w:tcBorders>
              <w:top w:val="single" w:sz="4" w:space="0" w:color="auto"/>
              <w:bottom w:val="single" w:sz="4" w:space="0" w:color="auto"/>
            </w:tcBorders>
          </w:tcPr>
          <w:p w:rsidR="00E5286E" w:rsidRPr="00874FD1" w:rsidRDefault="00E5286E" w:rsidP="000A60F9">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shd w:val="clear" w:color="auto" w:fill="FFFFFF"/>
                <w:lang w:val="ru-RU"/>
              </w:rPr>
              <w:t>Анализ причин несоответствий</w:t>
            </w:r>
            <w:r w:rsidRPr="00874FD1">
              <w:rPr>
                <w:spacing w:val="2"/>
                <w:lang w:val="ru-RU"/>
              </w:rPr>
              <w:br/>
            </w:r>
            <w:r w:rsidRPr="00874FD1">
              <w:rPr>
                <w:spacing w:val="2"/>
                <w:shd w:val="clear" w:color="auto" w:fill="FFFFFF"/>
                <w:lang w:val="ru-RU"/>
              </w:rPr>
              <w:t>Орган по сертификации должен требовать от заказчика проведения в установленные сроки анализа причин несоответствий и определения, какие коррекции и корректирующие действия предприняты или планируются для устранения выявленных несоответствий в установленные сроки.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510155">
            <w:pPr>
              <w:jc w:val="both"/>
              <w:rPr>
                <w:rFonts w:ascii="Times New Roman" w:hAnsi="Times New Roman"/>
                <w:spacing w:val="2"/>
                <w:sz w:val="24"/>
                <w:szCs w:val="24"/>
                <w:lang w:val="ru-RU"/>
              </w:rPr>
            </w:pPr>
            <w:r w:rsidRPr="00874FD1">
              <w:rPr>
                <w:rFonts w:ascii="Times New Roman" w:hAnsi="Times New Roman"/>
                <w:b/>
                <w:bCs/>
                <w:spacing w:val="2"/>
                <w:sz w:val="24"/>
                <w:szCs w:val="24"/>
                <w:shd w:val="clear" w:color="auto" w:fill="FFFFFF"/>
                <w:lang w:val="ru-RU"/>
              </w:rPr>
              <w:t>9.1.12</w:t>
            </w:r>
          </w:p>
        </w:tc>
        <w:tc>
          <w:tcPr>
            <w:tcW w:w="5554" w:type="dxa"/>
            <w:gridSpan w:val="3"/>
            <w:tcBorders>
              <w:top w:val="single" w:sz="4" w:space="0" w:color="auto"/>
              <w:bottom w:val="single" w:sz="4" w:space="0" w:color="auto"/>
            </w:tcBorders>
          </w:tcPr>
          <w:p w:rsidR="00E5286E" w:rsidRPr="00874FD1" w:rsidRDefault="00E5286E" w:rsidP="000A60F9">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shd w:val="clear" w:color="auto" w:fill="FFFFFF"/>
                <w:lang w:val="ru-RU"/>
              </w:rPr>
              <w:t>Результативность коррекций и корректирующих действий</w:t>
            </w:r>
            <w:r w:rsidRPr="00874FD1">
              <w:rPr>
                <w:spacing w:val="2"/>
                <w:lang w:val="ru-RU"/>
              </w:rPr>
              <w:br/>
            </w:r>
            <w:r w:rsidRPr="00874FD1">
              <w:rPr>
                <w:spacing w:val="2"/>
                <w:shd w:val="clear" w:color="auto" w:fill="FFFFFF"/>
                <w:lang w:val="ru-RU"/>
              </w:rPr>
              <w:t>Орган по сертификации должен анализировать предложенные заказчиком коррекции, выявленные причины и корректирующие действия для определения их приемлемости. Орган по сертификации должен проверять результативность любых предпринятых коррекций и корректирующих действий. Должны регистрироваться свидетельства, подтверждающие устранение несоответствий. Заказчик должен быть проинформирован о результатах анализа и проверки.</w:t>
            </w:r>
            <w:r w:rsidRPr="00874FD1">
              <w:rPr>
                <w:spacing w:val="2"/>
                <w:lang w:val="ru-RU"/>
              </w:rPr>
              <w:br/>
            </w:r>
            <w:r w:rsidRPr="00874FD1">
              <w:rPr>
                <w:lang w:val="ru-RU"/>
              </w:rPr>
              <w:t>[</w:t>
            </w:r>
            <w:r w:rsidRPr="00874FD1">
              <w:rPr>
                <w:lang w:val="ru-RU"/>
              </w:rPr>
              <w:sym w:font="Wingdings" w:char="F0E8"/>
            </w:r>
            <w:r w:rsidRPr="00874FD1">
              <w:rPr>
                <w:spacing w:val="2"/>
                <w:shd w:val="clear" w:color="auto" w:fill="FFFFFF"/>
                <w:lang w:val="ru-RU"/>
              </w:rPr>
              <w:t>Примечание - Проверка результативности коррекций и корректирующих действий может осуществляться на основе анализа документации, полученной от заказчика, или, в случае необходимости, на основе проверок на месте.</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F41596">
        <w:tc>
          <w:tcPr>
            <w:tcW w:w="826" w:type="dxa"/>
            <w:gridSpan w:val="2"/>
            <w:tcBorders>
              <w:top w:val="single" w:sz="4" w:space="0" w:color="auto"/>
              <w:bottom w:val="single" w:sz="4" w:space="0" w:color="auto"/>
            </w:tcBorders>
          </w:tcPr>
          <w:p w:rsidR="006A5DD8" w:rsidRPr="00874FD1" w:rsidRDefault="006A5DD8" w:rsidP="006A5DD8">
            <w:pPr>
              <w:jc w:val="both"/>
              <w:rPr>
                <w:rFonts w:ascii="Times New Roman" w:hAnsi="Times New Roman"/>
                <w:spacing w:val="2"/>
                <w:sz w:val="24"/>
                <w:szCs w:val="24"/>
                <w:lang w:val="ru-RU"/>
              </w:rPr>
            </w:pPr>
            <w:r w:rsidRPr="00874FD1">
              <w:rPr>
                <w:rFonts w:ascii="Times New Roman" w:hAnsi="Times New Roman"/>
                <w:b/>
                <w:bCs/>
                <w:spacing w:val="2"/>
                <w:sz w:val="24"/>
                <w:szCs w:val="24"/>
                <w:lang w:val="ru-RU"/>
              </w:rPr>
              <w:t>9.1.13</w:t>
            </w:r>
          </w:p>
        </w:tc>
        <w:tc>
          <w:tcPr>
            <w:tcW w:w="5554" w:type="dxa"/>
            <w:gridSpan w:val="3"/>
            <w:tcBorders>
              <w:top w:val="single" w:sz="4" w:space="0" w:color="auto"/>
              <w:bottom w:val="single" w:sz="4" w:space="0" w:color="auto"/>
            </w:tcBorders>
          </w:tcPr>
          <w:p w:rsidR="006A5DD8" w:rsidRPr="00874FD1" w:rsidRDefault="006A5DD8" w:rsidP="006A5DD8">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Дополнительные аудиты</w:t>
            </w:r>
            <w:r w:rsidRPr="00874FD1">
              <w:rPr>
                <w:spacing w:val="2"/>
                <w:lang w:val="ru-RU"/>
              </w:rPr>
              <w:br/>
              <w:t>Заказчик должен быть информирован о том, какой дополнительный полный или сокращенный аудит или предоставление документальных свидетельств (подлежащих подтверждению в ходе будущего инспекционного контроля) может потребоваться для подтверждения результативности коррекций и корректирующих действий.</w:t>
            </w:r>
          </w:p>
        </w:tc>
        <w:tc>
          <w:tcPr>
            <w:tcW w:w="1641" w:type="dxa"/>
            <w:tcBorders>
              <w:top w:val="single" w:sz="4" w:space="0" w:color="auto"/>
              <w:bottom w:val="single" w:sz="4" w:space="0" w:color="auto"/>
            </w:tcBorders>
            <w:shd w:val="clear" w:color="auto" w:fill="DEEAF6"/>
          </w:tcPr>
          <w:p w:rsidR="006A5DD8" w:rsidRPr="00874FD1" w:rsidRDefault="002B452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006A5DD8"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6A5DD8" w:rsidRPr="00874FD1" w:rsidRDefault="006A5DD8" w:rsidP="001607AB">
            <w:pPr>
              <w:keepNext/>
              <w:keepLines/>
              <w:spacing w:after="40" w:line="200" w:lineRule="exact"/>
              <w:jc w:val="center"/>
              <w:rPr>
                <w:rFonts w:ascii="Times New Roman" w:hAnsi="Times New Roman"/>
                <w:b/>
                <w:bCs/>
                <w:sz w:val="24"/>
                <w:szCs w:val="24"/>
                <w:lang w:val="en-GB"/>
              </w:rPr>
            </w:pPr>
          </w:p>
        </w:tc>
        <w:tc>
          <w:tcPr>
            <w:tcW w:w="393" w:type="dxa"/>
            <w:tcBorders>
              <w:top w:val="single" w:sz="4" w:space="0" w:color="auto"/>
              <w:bottom w:val="single" w:sz="4" w:space="0" w:color="auto"/>
            </w:tcBorders>
            <w:shd w:val="clear" w:color="auto" w:fill="FFF2CC"/>
          </w:tcPr>
          <w:p w:rsidR="006A5DD8" w:rsidRPr="00874FD1" w:rsidRDefault="002B452E" w:rsidP="001607AB">
            <w:pPr>
              <w:keepNext/>
              <w:keepLines/>
              <w:spacing w:after="40" w:line="200" w:lineRule="exact"/>
              <w:jc w:val="center"/>
              <w:rPr>
                <w:rFonts w:ascii="Times New Roman" w:hAnsi="Times New Roman"/>
                <w:b/>
                <w:bCs/>
                <w:sz w:val="24"/>
                <w:szCs w:val="24"/>
                <w:lang w:val="en-GB"/>
              </w:rPr>
            </w:pPr>
            <w:r w:rsidRPr="00874FD1">
              <w:rPr>
                <w:rFonts w:ascii="Times New Roman" w:hAnsi="Times New Roman"/>
                <w:b/>
                <w:bCs/>
                <w:sz w:val="24"/>
                <w:szCs w:val="24"/>
                <w:lang w:val="en-GB"/>
              </w:rPr>
              <w:fldChar w:fldCharType="begin">
                <w:ffData>
                  <w:name w:val=""/>
                  <w:enabled/>
                  <w:calcOnExit w:val="0"/>
                  <w:checkBox>
                    <w:sizeAuto/>
                    <w:default w:val="0"/>
                  </w:checkBox>
                </w:ffData>
              </w:fldChar>
            </w:r>
            <w:r w:rsidR="006A5DD8" w:rsidRPr="00874FD1">
              <w:rPr>
                <w:rFonts w:ascii="Times New Roman" w:hAnsi="Times New Roman"/>
                <w:b/>
                <w:bCs/>
                <w:sz w:val="24"/>
                <w:szCs w:val="24"/>
                <w:lang w:val="en-GB"/>
              </w:rPr>
              <w:instrText xml:space="preserve"> FORMCHECKBOX </w:instrText>
            </w:r>
            <w:r w:rsidRPr="00874FD1">
              <w:rPr>
                <w:rFonts w:ascii="Times New Roman" w:hAnsi="Times New Roman"/>
                <w:b/>
                <w:bCs/>
                <w:sz w:val="24"/>
                <w:szCs w:val="24"/>
                <w:lang w:val="en-GB"/>
              </w:rPr>
            </w:r>
            <w:r w:rsidRPr="00874FD1">
              <w:rPr>
                <w:rFonts w:ascii="Times New Roman" w:hAnsi="Times New Roman"/>
                <w:b/>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6A5DD8" w:rsidRPr="00874FD1" w:rsidRDefault="002B452E" w:rsidP="001607AB">
            <w:pPr>
              <w:keepNext/>
              <w:keepLines/>
              <w:spacing w:after="40" w:line="200" w:lineRule="exact"/>
              <w:jc w:val="center"/>
              <w:rPr>
                <w:rFonts w:ascii="Times New Roman" w:hAnsi="Times New Roman"/>
                <w:b/>
                <w:bCs/>
                <w:sz w:val="24"/>
                <w:szCs w:val="24"/>
                <w:lang w:val="en-GB"/>
              </w:rPr>
            </w:pPr>
            <w:r w:rsidRPr="00874FD1">
              <w:rPr>
                <w:rFonts w:ascii="Times New Roman" w:hAnsi="Times New Roman"/>
                <w:b/>
                <w:bCs/>
                <w:sz w:val="24"/>
                <w:szCs w:val="24"/>
                <w:lang w:val="en-GB"/>
              </w:rPr>
              <w:fldChar w:fldCharType="begin">
                <w:ffData>
                  <w:name w:val=""/>
                  <w:enabled/>
                  <w:calcOnExit w:val="0"/>
                  <w:checkBox>
                    <w:sizeAuto/>
                    <w:default w:val="0"/>
                    <w:checked w:val="0"/>
                  </w:checkBox>
                </w:ffData>
              </w:fldChar>
            </w:r>
            <w:r w:rsidR="006A5DD8" w:rsidRPr="00874FD1">
              <w:rPr>
                <w:rFonts w:ascii="Times New Roman" w:hAnsi="Times New Roman"/>
                <w:b/>
                <w:bCs/>
                <w:sz w:val="24"/>
                <w:szCs w:val="24"/>
                <w:lang w:val="en-GB"/>
              </w:rPr>
              <w:instrText xml:space="preserve"> FORMCHECKBOX </w:instrText>
            </w:r>
            <w:r w:rsidRPr="00874FD1">
              <w:rPr>
                <w:rFonts w:ascii="Times New Roman" w:hAnsi="Times New Roman"/>
                <w:b/>
                <w:bCs/>
                <w:sz w:val="24"/>
                <w:szCs w:val="24"/>
                <w:lang w:val="en-GB"/>
              </w:rPr>
            </w:r>
            <w:r w:rsidRPr="00874FD1">
              <w:rPr>
                <w:rFonts w:ascii="Times New Roman" w:hAnsi="Times New Roman"/>
                <w:b/>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6A5DD8" w:rsidRPr="00874FD1" w:rsidRDefault="002B452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006A5DD8"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006A5DD8"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6A5DD8">
            <w:pPr>
              <w:jc w:val="both"/>
              <w:rPr>
                <w:rFonts w:ascii="Times New Roman" w:hAnsi="Times New Roman"/>
                <w:spacing w:val="2"/>
                <w:sz w:val="24"/>
                <w:szCs w:val="24"/>
                <w:lang w:val="ru-RU"/>
              </w:rPr>
            </w:pPr>
            <w:r w:rsidRPr="00874FD1">
              <w:rPr>
                <w:rFonts w:ascii="Times New Roman" w:hAnsi="Times New Roman"/>
                <w:b/>
                <w:bCs/>
                <w:spacing w:val="2"/>
                <w:sz w:val="24"/>
                <w:szCs w:val="24"/>
                <w:lang w:val="ru-RU"/>
              </w:rPr>
              <w:lastRenderedPageBreak/>
              <w:t>9.1.14</w:t>
            </w:r>
          </w:p>
        </w:tc>
        <w:tc>
          <w:tcPr>
            <w:tcW w:w="5554" w:type="dxa"/>
            <w:gridSpan w:val="3"/>
            <w:tcBorders>
              <w:top w:val="single" w:sz="4" w:space="0" w:color="auto"/>
              <w:bottom w:val="single" w:sz="4" w:space="0" w:color="auto"/>
            </w:tcBorders>
          </w:tcPr>
          <w:p w:rsidR="00E5286E" w:rsidRPr="00874FD1" w:rsidRDefault="00E5286E" w:rsidP="006A5DD8">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Решение о сертификации</w:t>
            </w:r>
            <w:r w:rsidRPr="00874FD1">
              <w:rPr>
                <w:spacing w:val="2"/>
                <w:lang w:val="ru-RU"/>
              </w:rPr>
              <w:br/>
              <w:t>Орган по сертификации должен обеспечить, чтобы лица или члены комитетов, которые принимают решения о сертификации или ресертификации, не принимали участия в аудитах.</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6A5DD8">
            <w:pPr>
              <w:jc w:val="both"/>
              <w:rPr>
                <w:rFonts w:ascii="Times New Roman" w:hAnsi="Times New Roman"/>
                <w:spacing w:val="2"/>
                <w:sz w:val="24"/>
                <w:szCs w:val="24"/>
                <w:lang w:val="ru-RU"/>
              </w:rPr>
            </w:pPr>
            <w:r w:rsidRPr="00874FD1">
              <w:rPr>
                <w:rFonts w:ascii="Times New Roman" w:hAnsi="Times New Roman"/>
                <w:b/>
                <w:bCs/>
                <w:spacing w:val="2"/>
                <w:sz w:val="24"/>
                <w:szCs w:val="24"/>
                <w:lang w:val="ru-RU"/>
              </w:rPr>
              <w:t>9.1.15</w:t>
            </w:r>
          </w:p>
        </w:tc>
        <w:tc>
          <w:tcPr>
            <w:tcW w:w="5554" w:type="dxa"/>
            <w:gridSpan w:val="3"/>
            <w:tcBorders>
              <w:top w:val="single" w:sz="4" w:space="0" w:color="auto"/>
              <w:bottom w:val="single" w:sz="4" w:space="0" w:color="auto"/>
            </w:tcBorders>
          </w:tcPr>
          <w:p w:rsidR="00E5286E" w:rsidRPr="00874FD1" w:rsidRDefault="00E5286E" w:rsidP="006A5DD8">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Действия, осуществляемые до принятия решения</w:t>
            </w:r>
            <w:r w:rsidRPr="00874FD1">
              <w:rPr>
                <w:spacing w:val="2"/>
                <w:lang w:val="ru-RU"/>
              </w:rPr>
              <w:br/>
              <w:t>До принятия решения орган по сертификации должен подтвердить следующие факты:</w:t>
            </w:r>
            <w:r w:rsidRPr="00874FD1">
              <w:rPr>
                <w:spacing w:val="2"/>
                <w:lang w:val="ru-RU"/>
              </w:rPr>
              <w:br/>
            </w:r>
            <w:r w:rsidRPr="00874FD1">
              <w:rPr>
                <w:spacing w:val="2"/>
              </w:rPr>
              <w:t>a</w:t>
            </w:r>
            <w:r w:rsidRPr="00874FD1">
              <w:rPr>
                <w:spacing w:val="2"/>
                <w:lang w:val="ru-RU"/>
              </w:rPr>
              <w:t>) информация, предоставленная аудиторской группой, является достаточной в отношении требований к сертификации и области сертификации;</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6A5DD8">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6A5DD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он проанализировал, признал и проверил результативность коррекций и корректирующих действий в отношении всех несоответствий, которые представляют собой:</w:t>
            </w:r>
            <w:r w:rsidRPr="00874FD1">
              <w:rPr>
                <w:spacing w:val="2"/>
                <w:lang w:val="ru-RU"/>
              </w:rPr>
              <w:br/>
              <w:t>1) невыполнение одного или более требований стандарта на системы менеджмента,</w:t>
            </w:r>
          </w:p>
          <w:p w:rsidR="00E5286E" w:rsidRPr="00874FD1" w:rsidRDefault="00E5286E" w:rsidP="006A5DD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2) наличие ситуации, которая ставит под значительное сомнение способность системы менеджмента заказчика достигать намеченных результатов;</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E5286E" w:rsidRPr="00874FD1" w:rsidTr="00F41596">
        <w:tc>
          <w:tcPr>
            <w:tcW w:w="826" w:type="dxa"/>
            <w:gridSpan w:val="2"/>
            <w:tcBorders>
              <w:top w:val="single" w:sz="4" w:space="0" w:color="auto"/>
              <w:bottom w:val="single" w:sz="4" w:space="0" w:color="auto"/>
            </w:tcBorders>
          </w:tcPr>
          <w:p w:rsidR="00E5286E" w:rsidRPr="00874FD1" w:rsidRDefault="00E5286E" w:rsidP="006A5DD8">
            <w:pPr>
              <w:jc w:val="both"/>
              <w:rPr>
                <w:rFonts w:ascii="Times New Roman" w:hAnsi="Times New Roman"/>
                <w:spacing w:val="2"/>
                <w:sz w:val="24"/>
                <w:szCs w:val="24"/>
                <w:lang w:val="ru-RU"/>
              </w:rPr>
            </w:pPr>
          </w:p>
        </w:tc>
        <w:tc>
          <w:tcPr>
            <w:tcW w:w="5554" w:type="dxa"/>
            <w:gridSpan w:val="3"/>
            <w:tcBorders>
              <w:top w:val="single" w:sz="4" w:space="0" w:color="auto"/>
              <w:bottom w:val="single" w:sz="4" w:space="0" w:color="auto"/>
            </w:tcBorders>
          </w:tcPr>
          <w:p w:rsidR="00E5286E" w:rsidRPr="00874FD1" w:rsidRDefault="00E5286E" w:rsidP="006A5DD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он проанализировал и принял запланированные заказчиком коррекции и корректирующие действия в отношении всех других несоответствий.</w:t>
            </w:r>
          </w:p>
        </w:tc>
        <w:tc>
          <w:tcPr>
            <w:tcW w:w="1641"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b/>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c>
          <w:tcPr>
            <w:tcW w:w="377" w:type="dxa"/>
            <w:gridSpan w:val="2"/>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gridSpan w:val="2"/>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b/>
                <w:iCs/>
                <w:sz w:val="24"/>
                <w:szCs w:val="24"/>
                <w:lang w:val="en-GB"/>
              </w:rPr>
            </w:pPr>
            <w:r w:rsidRPr="00874FD1">
              <w:rPr>
                <w:rFonts w:ascii="Times New Roman" w:hAnsi="Times New Roman"/>
                <w:b/>
                <w:iCs/>
                <w:sz w:val="24"/>
                <w:szCs w:val="24"/>
                <w:lang w:val="en-GB"/>
              </w:rPr>
              <w:fldChar w:fldCharType="begin">
                <w:ffData>
                  <w:name w:val="Text4"/>
                  <w:enabled/>
                  <w:calcOnExit w:val="0"/>
                  <w:textInput/>
                </w:ffData>
              </w:fldChar>
            </w:r>
            <w:r w:rsidRPr="00874FD1">
              <w:rPr>
                <w:rFonts w:ascii="Times New Roman" w:hAnsi="Times New Roman"/>
                <w:b/>
                <w:iCs/>
                <w:sz w:val="24"/>
                <w:szCs w:val="24"/>
                <w:lang w:val="en-GB"/>
              </w:rPr>
              <w:instrText xml:space="preserve"> FORMTEXT </w:instrText>
            </w:r>
            <w:r w:rsidRPr="00874FD1">
              <w:rPr>
                <w:rFonts w:ascii="Times New Roman" w:hAnsi="Times New Roman"/>
                <w:b/>
                <w:iCs/>
                <w:sz w:val="24"/>
                <w:szCs w:val="24"/>
                <w:lang w:val="en-GB"/>
              </w:rPr>
            </w:r>
            <w:r w:rsidRPr="00874FD1">
              <w:rPr>
                <w:rFonts w:ascii="Times New Roman" w:hAnsi="Times New Roman"/>
                <w:b/>
                <w:iCs/>
                <w:sz w:val="24"/>
                <w:szCs w:val="24"/>
                <w:lang w:val="en-GB"/>
              </w:rPr>
              <w:fldChar w:fldCharType="separate"/>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noProof/>
                <w:sz w:val="24"/>
                <w:szCs w:val="24"/>
                <w:lang w:val="en-GB"/>
              </w:rPr>
              <w:t> </w:t>
            </w:r>
            <w:r w:rsidRPr="00874FD1">
              <w:rPr>
                <w:rFonts w:ascii="Times New Roman" w:hAnsi="Times New Roman"/>
                <w:b/>
                <w:iCs/>
                <w:sz w:val="24"/>
                <w:szCs w:val="24"/>
                <w:lang w:val="en-GB"/>
              </w:rPr>
              <w:fldChar w:fldCharType="end"/>
            </w:r>
          </w:p>
        </w:tc>
      </w:tr>
      <w:tr w:rsidR="00874FD1" w:rsidRPr="00874FD1" w:rsidTr="001607AB">
        <w:tc>
          <w:tcPr>
            <w:tcW w:w="10774" w:type="dxa"/>
            <w:gridSpan w:val="13"/>
            <w:tcBorders>
              <w:top w:val="single" w:sz="4" w:space="0" w:color="auto"/>
              <w:bottom w:val="single" w:sz="4" w:space="0" w:color="auto"/>
            </w:tcBorders>
          </w:tcPr>
          <w:p w:rsidR="00896A28" w:rsidRPr="00874FD1" w:rsidRDefault="00896A28" w:rsidP="001607AB">
            <w:pPr>
              <w:spacing w:after="40" w:line="200" w:lineRule="exact"/>
              <w:jc w:val="center"/>
              <w:rPr>
                <w:rFonts w:ascii="Times New Roman" w:hAnsi="Times New Roman"/>
                <w:b/>
                <w:iCs/>
                <w:sz w:val="24"/>
                <w:szCs w:val="24"/>
                <w:lang w:val="en-GB"/>
              </w:rPr>
            </w:pPr>
          </w:p>
        </w:tc>
      </w:tr>
      <w:tr w:rsidR="00C41E04" w:rsidRPr="00874FD1" w:rsidTr="00F41596">
        <w:tblPrEx>
          <w:tblBorders>
            <w:bottom w:val="none" w:sz="0" w:space="0" w:color="auto"/>
          </w:tblBorders>
        </w:tblPrEx>
        <w:trPr>
          <w:trHeight w:val="1352"/>
        </w:trPr>
        <w:tc>
          <w:tcPr>
            <w:tcW w:w="811" w:type="dxa"/>
            <w:vMerge w:val="restart"/>
            <w:tcBorders>
              <w:top w:val="single" w:sz="12" w:space="0" w:color="auto"/>
            </w:tcBorders>
            <w:shd w:val="clear" w:color="auto" w:fill="CCCCCC"/>
            <w:vAlign w:val="center"/>
          </w:tcPr>
          <w:p w:rsidR="00C41E04" w:rsidRPr="00874FD1" w:rsidRDefault="00C41E04" w:rsidP="00455A9A">
            <w:pPr>
              <w:keepNext/>
              <w:keepLines/>
              <w:spacing w:after="40" w:line="200" w:lineRule="exact"/>
              <w:jc w:val="center"/>
              <w:rPr>
                <w:rFonts w:ascii="Times New Roman" w:hAnsi="Times New Roman"/>
                <w:sz w:val="24"/>
                <w:szCs w:val="24"/>
                <w:lang w:val="ru-RU"/>
              </w:rPr>
            </w:pPr>
          </w:p>
        </w:tc>
        <w:tc>
          <w:tcPr>
            <w:tcW w:w="3867" w:type="dxa"/>
            <w:gridSpan w:val="2"/>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60"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455A9A">
            <w:pPr>
              <w:jc w:val="center"/>
              <w:rPr>
                <w:rFonts w:ascii="Times New Roman" w:hAnsi="Times New Roman"/>
                <w:sz w:val="24"/>
                <w:szCs w:val="24"/>
                <w:lang w:val="ru-RU"/>
              </w:rPr>
            </w:pPr>
          </w:p>
        </w:tc>
        <w:tc>
          <w:tcPr>
            <w:tcW w:w="1783" w:type="dxa"/>
            <w:gridSpan w:val="2"/>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194" w:type="dxa"/>
            <w:gridSpan w:val="6"/>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F41596">
        <w:tblPrEx>
          <w:tblBorders>
            <w:bottom w:val="none" w:sz="0" w:space="0" w:color="auto"/>
          </w:tblBorders>
        </w:tblPrEx>
        <w:tc>
          <w:tcPr>
            <w:tcW w:w="811" w:type="dxa"/>
            <w:vMerge/>
            <w:tcBorders>
              <w:bottom w:val="single" w:sz="12" w:space="0" w:color="auto"/>
            </w:tcBorders>
            <w:shd w:val="clear" w:color="auto" w:fill="CCCCCC"/>
          </w:tcPr>
          <w:p w:rsidR="005748BA" w:rsidRPr="00874FD1" w:rsidRDefault="005748BA" w:rsidP="003A3E8B">
            <w:pPr>
              <w:keepNext/>
              <w:keepLines/>
              <w:spacing w:after="40" w:line="200" w:lineRule="exact"/>
              <w:rPr>
                <w:rFonts w:ascii="Times New Roman" w:hAnsi="Times New Roman"/>
                <w:sz w:val="24"/>
                <w:szCs w:val="24"/>
                <w:lang w:val="ru-RU"/>
              </w:rPr>
            </w:pPr>
          </w:p>
        </w:tc>
        <w:tc>
          <w:tcPr>
            <w:tcW w:w="3867" w:type="dxa"/>
            <w:gridSpan w:val="2"/>
            <w:vMerge/>
            <w:tcBorders>
              <w:bottom w:val="single" w:sz="12" w:space="0" w:color="auto"/>
            </w:tcBorders>
            <w:shd w:val="clear" w:color="auto" w:fill="CCCCCC"/>
            <w:vAlign w:val="center"/>
          </w:tcPr>
          <w:p w:rsidR="005748BA" w:rsidRPr="00874FD1" w:rsidRDefault="005748BA" w:rsidP="004170FF">
            <w:pPr>
              <w:pStyle w:val="31"/>
            </w:pPr>
          </w:p>
        </w:tc>
        <w:tc>
          <w:tcPr>
            <w:tcW w:w="1560" w:type="dxa"/>
            <w:vMerge/>
            <w:tcBorders>
              <w:bottom w:val="single" w:sz="12" w:space="0" w:color="auto"/>
            </w:tcBorders>
            <w:shd w:val="clear" w:color="auto" w:fill="CCCCCC"/>
            <w:vAlign w:val="center"/>
          </w:tcPr>
          <w:p w:rsidR="005748BA" w:rsidRPr="00874FD1" w:rsidRDefault="005748BA" w:rsidP="004170FF">
            <w:pPr>
              <w:pStyle w:val="31"/>
            </w:pPr>
          </w:p>
        </w:tc>
        <w:tc>
          <w:tcPr>
            <w:tcW w:w="1783" w:type="dxa"/>
            <w:gridSpan w:val="2"/>
            <w:vMerge/>
            <w:tcBorders>
              <w:bottom w:val="single" w:sz="12" w:space="0" w:color="auto"/>
            </w:tcBorders>
            <w:shd w:val="clear" w:color="auto" w:fill="CCCCCC"/>
            <w:vAlign w:val="center"/>
          </w:tcPr>
          <w:p w:rsidR="005748BA" w:rsidRPr="00874FD1" w:rsidRDefault="005748BA" w:rsidP="00C86C48">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5748BA" w:rsidRPr="00874FD1" w:rsidRDefault="005748BA"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5748BA" w:rsidRPr="00874FD1"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gridSpan w:val="3"/>
            <w:tcBorders>
              <w:top w:val="single" w:sz="4" w:space="0" w:color="auto"/>
              <w:bottom w:val="single" w:sz="12" w:space="0" w:color="auto"/>
            </w:tcBorders>
            <w:shd w:val="clear" w:color="auto" w:fill="CCCCCC"/>
            <w:vAlign w:val="center"/>
          </w:tcPr>
          <w:p w:rsidR="005748BA" w:rsidRPr="00874FD1"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748BA" w:rsidRPr="00874FD1" w:rsidRDefault="005748BA"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F41596">
        <w:tc>
          <w:tcPr>
            <w:tcW w:w="4678" w:type="dxa"/>
            <w:gridSpan w:val="3"/>
            <w:tcBorders>
              <w:top w:val="single" w:sz="12" w:space="0" w:color="auto"/>
              <w:bottom w:val="single" w:sz="12" w:space="0" w:color="auto"/>
              <w:right w:val="single" w:sz="4" w:space="0" w:color="auto"/>
            </w:tcBorders>
            <w:shd w:val="clear" w:color="auto" w:fill="auto"/>
          </w:tcPr>
          <w:p w:rsidR="003A3E8B" w:rsidRPr="00874FD1" w:rsidRDefault="00896A28" w:rsidP="00725753">
            <w:pPr>
              <w:pStyle w:val="2"/>
              <w:numPr>
                <w:ilvl w:val="0"/>
                <w:numId w:val="0"/>
              </w:numPr>
              <w:spacing w:before="0" w:after="0"/>
              <w:rPr>
                <w:rFonts w:ascii="Times New Roman" w:hAnsi="Times New Roman" w:cs="Times New Roman"/>
                <w:sz w:val="24"/>
                <w:szCs w:val="24"/>
              </w:rPr>
            </w:pPr>
            <w:r w:rsidRPr="00874FD1">
              <w:rPr>
                <w:rFonts w:ascii="Times New Roman" w:hAnsi="Times New Roman" w:cs="Times New Roman"/>
                <w:b w:val="0"/>
                <w:bCs/>
                <w:spacing w:val="2"/>
                <w:sz w:val="24"/>
                <w:szCs w:val="24"/>
                <w:shd w:val="clear" w:color="auto" w:fill="FFFFFF"/>
              </w:rPr>
              <w:t>9.2 Первоначальный аудит и сертификация</w:t>
            </w:r>
          </w:p>
        </w:tc>
        <w:tc>
          <w:tcPr>
            <w:tcW w:w="1560" w:type="dxa"/>
            <w:tcBorders>
              <w:top w:val="single" w:sz="12" w:space="0" w:color="auto"/>
              <w:bottom w:val="single" w:sz="12" w:space="0" w:color="auto"/>
              <w:right w:val="single" w:sz="4" w:space="0" w:color="auto"/>
            </w:tcBorders>
            <w:shd w:val="clear" w:color="auto" w:fill="auto"/>
          </w:tcPr>
          <w:p w:rsidR="00896A28" w:rsidRPr="00874FD1" w:rsidRDefault="00C0331D" w:rsidP="00A06AF9">
            <w:pPr>
              <w:spacing w:before="0" w:after="0"/>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783" w:type="dxa"/>
            <w:gridSpan w:val="2"/>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A06AF9">
            <w:pPr>
              <w:spacing w:before="0" w:after="0"/>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ru-RU"/>
              </w:rPr>
              <w:instrText xml:space="preserve"> </w:instrText>
            </w:r>
            <w:r w:rsidR="003A3E8B" w:rsidRPr="00874FD1">
              <w:rPr>
                <w:rFonts w:ascii="Times New Roman" w:hAnsi="Times New Roman"/>
                <w:iCs/>
                <w:sz w:val="24"/>
                <w:szCs w:val="24"/>
                <w:lang w:val="en-GB"/>
              </w:rPr>
              <w:instrText>FORMTEXT</w:instrText>
            </w:r>
            <w:r w:rsidR="003A3E8B"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43" w:type="dxa"/>
            <w:tcBorders>
              <w:top w:val="single" w:sz="12" w:space="0" w:color="auto"/>
              <w:bottom w:val="single" w:sz="12" w:space="0" w:color="auto"/>
            </w:tcBorders>
            <w:shd w:val="clear" w:color="auto" w:fill="FFF2CC"/>
          </w:tcPr>
          <w:p w:rsidR="003A3E8B" w:rsidRPr="00874FD1" w:rsidRDefault="002B452E" w:rsidP="00A06AF9">
            <w:pPr>
              <w:spacing w:before="0" w:after="0"/>
              <w:jc w:val="center"/>
              <w:rPr>
                <w:rFonts w:ascii="Times New Roman" w:hAnsi="Times New Roman"/>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3A3E8B" w:rsidRPr="00874FD1" w:rsidRDefault="002B452E" w:rsidP="00A06AF9">
            <w:pPr>
              <w:spacing w:before="0" w:after="0"/>
              <w:jc w:val="center"/>
              <w:rPr>
                <w:rFonts w:ascii="Times New Roman" w:hAnsi="Times New Roman"/>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8" w:type="dxa"/>
            <w:tcBorders>
              <w:top w:val="single" w:sz="12" w:space="0" w:color="auto"/>
              <w:bottom w:val="single" w:sz="12" w:space="0" w:color="auto"/>
            </w:tcBorders>
            <w:shd w:val="clear" w:color="auto" w:fill="FFF2CC"/>
          </w:tcPr>
          <w:p w:rsidR="003A3E8B" w:rsidRPr="00874FD1" w:rsidRDefault="002B452E" w:rsidP="00A06AF9">
            <w:pPr>
              <w:spacing w:before="0" w:after="0"/>
              <w:jc w:val="center"/>
              <w:rPr>
                <w:rFonts w:ascii="Times New Roman" w:hAnsi="Times New Roman"/>
                <w:bCs/>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605" w:type="dxa"/>
            <w:gridSpan w:val="3"/>
            <w:tcBorders>
              <w:top w:val="single" w:sz="12" w:space="0" w:color="auto"/>
              <w:bottom w:val="single" w:sz="12" w:space="0" w:color="auto"/>
            </w:tcBorders>
            <w:shd w:val="clear" w:color="auto" w:fill="FFF2CC"/>
          </w:tcPr>
          <w:p w:rsidR="003A3E8B" w:rsidRPr="00874FD1" w:rsidRDefault="002B452E" w:rsidP="00A06AF9">
            <w:pPr>
              <w:spacing w:before="0" w:after="0"/>
              <w:jc w:val="center"/>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ru-RU"/>
              </w:rPr>
              <w:instrText xml:space="preserve"> </w:instrText>
            </w:r>
            <w:r w:rsidR="003A3E8B" w:rsidRPr="00874FD1">
              <w:rPr>
                <w:rFonts w:ascii="Times New Roman" w:hAnsi="Times New Roman"/>
                <w:iCs/>
                <w:sz w:val="24"/>
                <w:szCs w:val="24"/>
                <w:lang w:val="en-GB"/>
              </w:rPr>
              <w:instrText>FORMTEXT</w:instrText>
            </w:r>
            <w:r w:rsidR="003A3E8B"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81DEB">
      <w:pPr>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E5286E" w:rsidRPr="00874FD1" w:rsidTr="00F41596">
        <w:tc>
          <w:tcPr>
            <w:tcW w:w="811" w:type="dxa"/>
            <w:tcBorders>
              <w:top w:val="single" w:sz="4" w:space="0" w:color="auto"/>
              <w:bottom w:val="single" w:sz="4" w:space="0" w:color="auto"/>
            </w:tcBorders>
          </w:tcPr>
          <w:p w:rsidR="00E5286E" w:rsidRPr="00874FD1" w:rsidRDefault="00E5286E" w:rsidP="00B81DEB">
            <w:pPr>
              <w:rPr>
                <w:rFonts w:ascii="Times New Roman" w:hAnsi="Times New Roman"/>
                <w:sz w:val="24"/>
                <w:szCs w:val="24"/>
                <w:lang w:val="en-GB"/>
              </w:rPr>
            </w:pPr>
            <w:r w:rsidRPr="00874FD1">
              <w:rPr>
                <w:rFonts w:ascii="Times New Roman" w:hAnsi="Times New Roman"/>
                <w:sz w:val="24"/>
                <w:szCs w:val="24"/>
                <w:lang w:val="ru-RU"/>
              </w:rPr>
              <w:lastRenderedPageBreak/>
              <w:t>9.2.1</w:t>
            </w:r>
          </w:p>
        </w:tc>
        <w:tc>
          <w:tcPr>
            <w:tcW w:w="5427" w:type="dxa"/>
            <w:tcBorders>
              <w:top w:val="single" w:sz="4" w:space="0" w:color="auto"/>
              <w:bottom w:val="single" w:sz="4" w:space="0" w:color="auto"/>
            </w:tcBorders>
          </w:tcPr>
          <w:p w:rsidR="00E5286E" w:rsidRPr="00874FD1" w:rsidRDefault="00E5286E" w:rsidP="00107E3E">
            <w:pPr>
              <w:jc w:val="both"/>
              <w:rPr>
                <w:rFonts w:ascii="Times New Roman" w:hAnsi="Times New Roman"/>
                <w:b/>
                <w:sz w:val="24"/>
                <w:szCs w:val="24"/>
                <w:lang w:val="ru-RU" w:eastAsia="en-US"/>
              </w:rPr>
            </w:pPr>
            <w:r w:rsidRPr="00874FD1">
              <w:rPr>
                <w:rFonts w:ascii="Times New Roman" w:hAnsi="Times New Roman"/>
                <w:b/>
                <w:sz w:val="24"/>
                <w:szCs w:val="24"/>
                <w:lang w:val="ru-RU" w:eastAsia="en-US"/>
              </w:rPr>
              <w:t>Заявка</w:t>
            </w:r>
          </w:p>
          <w:p w:rsidR="00E5286E" w:rsidRPr="00874FD1" w:rsidRDefault="00E5286E" w:rsidP="00107E3E">
            <w:pPr>
              <w:jc w:val="both"/>
              <w:rPr>
                <w:rFonts w:ascii="Times New Roman" w:hAnsi="Times New Roman"/>
                <w:sz w:val="24"/>
                <w:szCs w:val="24"/>
                <w:lang w:val="ru-RU"/>
              </w:rPr>
            </w:pPr>
            <w:r w:rsidRPr="00874FD1">
              <w:rPr>
                <w:rFonts w:ascii="Times New Roman" w:hAnsi="Times New Roman"/>
                <w:sz w:val="24"/>
                <w:szCs w:val="24"/>
                <w:lang w:val="ru-RU" w:eastAsia="en-US"/>
              </w:rPr>
              <w:t xml:space="preserve">Применяются требования, приведенные в 9.2.1 </w:t>
            </w:r>
            <w:r w:rsidRPr="000476B5">
              <w:rPr>
                <w:rFonts w:ascii="Times New Roman" w:hAnsi="Times New Roman"/>
                <w:color w:val="0000FF"/>
                <w:sz w:val="24"/>
                <w:szCs w:val="24"/>
              </w:rPr>
              <w:t>ISO</w:t>
            </w:r>
            <w:r w:rsidRPr="000476B5">
              <w:rPr>
                <w:rFonts w:ascii="Times New Roman" w:hAnsi="Times New Roman"/>
                <w:color w:val="0000FF"/>
                <w:sz w:val="24"/>
                <w:szCs w:val="24"/>
                <w:lang w:val="ru-RU"/>
              </w:rPr>
              <w:t>/</w:t>
            </w:r>
            <w:r w:rsidRPr="000476B5">
              <w:rPr>
                <w:rFonts w:ascii="Times New Roman" w:hAnsi="Times New Roman"/>
                <w:color w:val="0000FF"/>
                <w:sz w:val="24"/>
                <w:szCs w:val="24"/>
              </w:rPr>
              <w:t>IEC</w:t>
            </w:r>
            <w:r w:rsidRPr="000476B5">
              <w:rPr>
                <w:rFonts w:ascii="Times New Roman" w:hAnsi="Times New Roman"/>
                <w:color w:val="0000FF"/>
                <w:sz w:val="24"/>
                <w:szCs w:val="24"/>
                <w:lang w:val="ru-RU"/>
              </w:rPr>
              <w:t xml:space="preserve"> 17021</w:t>
            </w:r>
          </w:p>
          <w:p w:rsidR="00E5286E" w:rsidRPr="00874FD1" w:rsidRDefault="00E5286E" w:rsidP="00107E3E">
            <w:pPr>
              <w:jc w:val="both"/>
              <w:rPr>
                <w:rFonts w:ascii="Times New Roman" w:hAnsi="Times New Roman"/>
                <w:sz w:val="24"/>
                <w:szCs w:val="24"/>
                <w:lang w:val="ru-RU" w:eastAsia="en-US"/>
              </w:rPr>
            </w:pPr>
            <w:r w:rsidRPr="00874FD1">
              <w:rPr>
                <w:rFonts w:ascii="Times New Roman" w:hAnsi="Times New Roman"/>
                <w:sz w:val="24"/>
                <w:szCs w:val="24"/>
                <w:lang w:val="ru-RU"/>
              </w:rPr>
              <w:t>Орган по сертификации должен потребовать от организации-заявителя предоставить подробную информацию о технологических линиях, изучениях ХАССП и количестве рабочих смен.</w:t>
            </w:r>
          </w:p>
        </w:tc>
        <w:tc>
          <w:tcPr>
            <w:tcW w:w="1755" w:type="dxa"/>
            <w:tcBorders>
              <w:top w:val="single" w:sz="4" w:space="0" w:color="auto"/>
              <w:bottom w:val="single" w:sz="4" w:space="0" w:color="auto"/>
            </w:tcBorders>
            <w:shd w:val="clear" w:color="auto" w:fill="DEEAF6"/>
          </w:tcPr>
          <w:p w:rsidR="00E5286E" w:rsidRPr="00874FD1" w:rsidRDefault="00E5286E" w:rsidP="00B81DEB">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81DEB">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11" w:type="dxa"/>
            <w:tcBorders>
              <w:top w:val="single" w:sz="4" w:space="0" w:color="auto"/>
            </w:tcBorders>
          </w:tcPr>
          <w:p w:rsidR="00E5286E" w:rsidRPr="00874FD1" w:rsidRDefault="00E5286E" w:rsidP="00B11774">
            <w:pPr>
              <w:rPr>
                <w:rFonts w:ascii="Times New Roman" w:hAnsi="Times New Roman"/>
                <w:sz w:val="24"/>
                <w:szCs w:val="24"/>
                <w:lang w:val="ru-RU"/>
              </w:rPr>
            </w:pPr>
            <w:r w:rsidRPr="00874FD1">
              <w:rPr>
                <w:rFonts w:ascii="Times New Roman" w:hAnsi="Times New Roman"/>
                <w:b/>
                <w:bCs/>
                <w:spacing w:val="2"/>
                <w:sz w:val="24"/>
                <w:szCs w:val="24"/>
                <w:lang w:val="ru-RU"/>
              </w:rPr>
              <w:lastRenderedPageBreak/>
              <w:t>9.2.1</w:t>
            </w:r>
          </w:p>
        </w:tc>
        <w:tc>
          <w:tcPr>
            <w:tcW w:w="5427" w:type="dxa"/>
            <w:tcBorders>
              <w:top w:val="single" w:sz="4" w:space="0" w:color="auto"/>
            </w:tcBorders>
          </w:tcPr>
          <w:p w:rsidR="00E5286E" w:rsidRPr="00874FD1" w:rsidRDefault="00E5286E" w:rsidP="0092426E">
            <w:pPr>
              <w:pStyle w:val="formattext"/>
              <w:shd w:val="clear" w:color="auto" w:fill="FFFFFF"/>
              <w:spacing w:before="0" w:beforeAutospacing="0" w:after="0" w:afterAutospacing="0" w:line="315" w:lineRule="atLeast"/>
              <w:textAlignment w:val="baseline"/>
              <w:rPr>
                <w:spacing w:val="2"/>
                <w:lang w:val="ru-RU"/>
              </w:rPr>
            </w:pPr>
            <w:r w:rsidRPr="00874FD1">
              <w:rPr>
                <w:b/>
                <w:bCs/>
                <w:spacing w:val="2"/>
                <w:lang w:val="ru-RU"/>
              </w:rPr>
              <w:t>Подача заявки</w:t>
            </w:r>
            <w:r w:rsidRPr="00874FD1">
              <w:rPr>
                <w:spacing w:val="2"/>
                <w:lang w:val="ru-RU"/>
              </w:rPr>
              <w:br/>
              <w:t>Орган по сертификации должен затребовать у уполномоченного представителя организации, подавшей заявку, предоставление необходимой информации, чтобы установить:</w:t>
            </w:r>
            <w:r w:rsidRPr="00874FD1">
              <w:rPr>
                <w:spacing w:val="2"/>
                <w:lang w:val="ru-RU"/>
              </w:rPr>
              <w:br/>
            </w:r>
            <w:r w:rsidRPr="00874FD1">
              <w:rPr>
                <w:spacing w:val="2"/>
              </w:rPr>
              <w:t>a</w:t>
            </w:r>
            <w:r w:rsidRPr="00874FD1">
              <w:rPr>
                <w:spacing w:val="2"/>
                <w:lang w:val="ru-RU"/>
              </w:rPr>
              <w:t>) планируемую область сертификации;</w:t>
            </w:r>
          </w:p>
        </w:tc>
        <w:tc>
          <w:tcPr>
            <w:tcW w:w="1755" w:type="dxa"/>
            <w:tcBorders>
              <w:top w:val="single" w:sz="4" w:space="0" w:color="auto"/>
            </w:tcBorders>
            <w:shd w:val="clear" w:color="auto" w:fill="DEEAF6"/>
          </w:tcPr>
          <w:p w:rsidR="00E5286E" w:rsidRPr="00874FD1" w:rsidRDefault="00E5286E" w:rsidP="00B11774">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E5286E" w:rsidRPr="00874FD1" w:rsidRDefault="00E5286E" w:rsidP="00B11774">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11" w:type="dxa"/>
            <w:tcBorders>
              <w:top w:val="single" w:sz="4" w:space="0" w:color="auto"/>
            </w:tcBorders>
          </w:tcPr>
          <w:p w:rsidR="00E5286E" w:rsidRPr="00874FD1" w:rsidRDefault="00E5286E" w:rsidP="00B11774">
            <w:pPr>
              <w:rPr>
                <w:rFonts w:ascii="Times New Roman" w:hAnsi="Times New Roman"/>
                <w:sz w:val="24"/>
                <w:szCs w:val="24"/>
                <w:lang w:val="en-GB"/>
              </w:rPr>
            </w:pPr>
          </w:p>
        </w:tc>
        <w:tc>
          <w:tcPr>
            <w:tcW w:w="5427" w:type="dxa"/>
            <w:tcBorders>
              <w:top w:val="single" w:sz="4" w:space="0" w:color="auto"/>
            </w:tcBorders>
          </w:tcPr>
          <w:p w:rsidR="00E5286E" w:rsidRPr="00874FD1" w:rsidRDefault="00E5286E" w:rsidP="00107E3E">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b) основные характеристики организации, подавшей заявку, включая ее наименование и физический(е) адрес(а), важнейшие аспекты ее процессов и операций, а также соответствующие обязательства, вытекающие из законодательства;</w:t>
            </w:r>
          </w:p>
        </w:tc>
        <w:tc>
          <w:tcPr>
            <w:tcW w:w="1755" w:type="dxa"/>
            <w:tcBorders>
              <w:top w:val="single" w:sz="4" w:space="0" w:color="auto"/>
            </w:tcBorders>
            <w:shd w:val="clear" w:color="auto" w:fill="DEEAF6"/>
          </w:tcPr>
          <w:p w:rsidR="00E5286E" w:rsidRPr="00874FD1" w:rsidRDefault="00E5286E" w:rsidP="00B11774">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11774">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F41596">
        <w:tc>
          <w:tcPr>
            <w:tcW w:w="811" w:type="dxa"/>
            <w:tcBorders>
              <w:top w:val="single" w:sz="4" w:space="0" w:color="auto"/>
            </w:tcBorders>
          </w:tcPr>
          <w:p w:rsidR="00E5286E" w:rsidRPr="00874FD1" w:rsidRDefault="00E5286E" w:rsidP="00B11774">
            <w:pPr>
              <w:rPr>
                <w:rFonts w:ascii="Times New Roman" w:hAnsi="Times New Roman"/>
                <w:sz w:val="24"/>
                <w:szCs w:val="24"/>
                <w:lang w:val="en-GB"/>
              </w:rPr>
            </w:pPr>
          </w:p>
        </w:tc>
        <w:tc>
          <w:tcPr>
            <w:tcW w:w="5427" w:type="dxa"/>
            <w:tcBorders>
              <w:top w:val="single" w:sz="4" w:space="0" w:color="auto"/>
            </w:tcBorders>
          </w:tcPr>
          <w:p w:rsidR="00E5286E" w:rsidRPr="00874FD1" w:rsidRDefault="00E5286E" w:rsidP="00107E3E">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c) сведения общего характера, относящиеся к заявленной области сертификации и касающиеся организации, подавшей заявку, ее деятельности, человеческих и технических ресурсов, функций и отношений в рамках корпорации, при наличии таковой;</w:t>
            </w:r>
          </w:p>
        </w:tc>
        <w:tc>
          <w:tcPr>
            <w:tcW w:w="1755" w:type="dxa"/>
            <w:tcBorders>
              <w:top w:val="single" w:sz="4" w:space="0" w:color="auto"/>
            </w:tcBorders>
            <w:shd w:val="clear" w:color="auto" w:fill="DEEAF6"/>
          </w:tcPr>
          <w:p w:rsidR="00E5286E" w:rsidRPr="00874FD1" w:rsidRDefault="00E5286E" w:rsidP="00B11774">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11774">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107E3E">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en-GB"/>
              </w:rPr>
            </w:pPr>
          </w:p>
        </w:tc>
        <w:tc>
          <w:tcPr>
            <w:tcW w:w="5427" w:type="dxa"/>
            <w:tcBorders>
              <w:top w:val="single" w:sz="4" w:space="0" w:color="auto"/>
              <w:bottom w:val="single" w:sz="4" w:space="0" w:color="auto"/>
            </w:tcBorders>
          </w:tcPr>
          <w:p w:rsidR="00E5286E" w:rsidRPr="00874FD1" w:rsidRDefault="00E5286E" w:rsidP="00107E3E">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d) сведения обо всех процессах, влияющих на соответствие требованиям, которые переданы организацией для выполнения сторонним организациям;</w:t>
            </w:r>
          </w:p>
        </w:tc>
        <w:tc>
          <w:tcPr>
            <w:tcW w:w="1755" w:type="dxa"/>
            <w:tcBorders>
              <w:top w:val="single" w:sz="4" w:space="0" w:color="auto"/>
              <w:bottom w:val="single" w:sz="4" w:space="0" w:color="auto"/>
            </w:tcBorders>
            <w:shd w:val="clear" w:color="auto" w:fill="DEEAF6"/>
          </w:tcPr>
          <w:p w:rsidR="00E5286E" w:rsidRPr="00874FD1" w:rsidRDefault="00E5286E" w:rsidP="00B11774">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B11774">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92426E">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107E3E">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e) стандарты или другие требования, по которым организация, подавшая заявку, намерена сертифицироваться;</w:t>
            </w:r>
          </w:p>
        </w:tc>
        <w:tc>
          <w:tcPr>
            <w:tcW w:w="1755" w:type="dxa"/>
            <w:tcBorders>
              <w:top w:val="single" w:sz="4" w:space="0" w:color="auto"/>
              <w:bottom w:val="single" w:sz="4" w:space="0" w:color="auto"/>
            </w:tcBorders>
            <w:shd w:val="clear" w:color="auto" w:fill="DEEAF6"/>
          </w:tcPr>
          <w:p w:rsidR="00E5286E" w:rsidRPr="00874FD1" w:rsidRDefault="00E5286E" w:rsidP="00807D8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807D8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f) информацию относительно полученных консультаций по системе менеджмента.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r w:rsidRPr="00874FD1">
              <w:rPr>
                <w:rFonts w:ascii="Times New Roman" w:hAnsi="Times New Roman"/>
                <w:b/>
                <w:bCs/>
                <w:sz w:val="24"/>
                <w:szCs w:val="24"/>
              </w:rPr>
              <w:t>9.2.2</w:t>
            </w:r>
          </w:p>
        </w:tc>
        <w:tc>
          <w:tcPr>
            <w:tcW w:w="5427" w:type="dxa"/>
            <w:tcBorders>
              <w:top w:val="single" w:sz="4" w:space="0" w:color="auto"/>
              <w:bottom w:val="single" w:sz="4" w:space="0" w:color="auto"/>
            </w:tcBorders>
          </w:tcPr>
          <w:p w:rsidR="00E5286E" w:rsidRPr="00874FD1" w:rsidRDefault="00E5286E" w:rsidP="00F07A98">
            <w:pPr>
              <w:tabs>
                <w:tab w:val="left" w:pos="580"/>
              </w:tabs>
              <w:jc w:val="both"/>
              <w:rPr>
                <w:rFonts w:ascii="Times New Roman" w:hAnsi="Times New Roman"/>
                <w:b/>
                <w:bCs/>
                <w:sz w:val="24"/>
                <w:szCs w:val="24"/>
                <w:lang w:val="ru-RU"/>
              </w:rPr>
            </w:pPr>
            <w:r w:rsidRPr="00874FD1">
              <w:rPr>
                <w:rFonts w:ascii="Times New Roman" w:hAnsi="Times New Roman"/>
                <w:b/>
                <w:bCs/>
                <w:sz w:val="24"/>
                <w:szCs w:val="24"/>
              </w:rPr>
              <w:t>Анализ заявки</w:t>
            </w:r>
          </w:p>
          <w:p w:rsidR="00E5286E" w:rsidRPr="00874FD1" w:rsidRDefault="00E5286E" w:rsidP="00F07A98">
            <w:pPr>
              <w:tabs>
                <w:tab w:val="left" w:pos="580"/>
              </w:tabs>
              <w:jc w:val="both"/>
              <w:rPr>
                <w:rFonts w:ascii="Times New Roman" w:hAnsi="Times New Roman"/>
                <w:sz w:val="24"/>
                <w:szCs w:val="24"/>
                <w:lang w:val="ru-RU"/>
              </w:rPr>
            </w:pPr>
            <w:r w:rsidRPr="00874FD1">
              <w:rPr>
                <w:rFonts w:ascii="Times New Roman" w:hAnsi="Times New Roman"/>
                <w:bCs/>
                <w:sz w:val="24"/>
                <w:szCs w:val="24"/>
                <w:lang w:val="ru-RU"/>
              </w:rPr>
              <w:t xml:space="preserve">Применяются требования, приведенные в 9.2.2 </w:t>
            </w:r>
            <w:r w:rsidRPr="000476B5">
              <w:rPr>
                <w:rFonts w:ascii="Times New Roman" w:hAnsi="Times New Roman"/>
                <w:color w:val="0000FF"/>
                <w:sz w:val="24"/>
                <w:szCs w:val="24"/>
              </w:rPr>
              <w:t>ISO</w:t>
            </w:r>
            <w:r w:rsidRPr="000476B5">
              <w:rPr>
                <w:rFonts w:ascii="Times New Roman" w:hAnsi="Times New Roman"/>
                <w:color w:val="0000FF"/>
                <w:sz w:val="24"/>
                <w:szCs w:val="24"/>
                <w:lang w:val="ru-RU"/>
              </w:rPr>
              <w:t>/</w:t>
            </w:r>
            <w:r w:rsidRPr="000476B5">
              <w:rPr>
                <w:rFonts w:ascii="Times New Roman" w:hAnsi="Times New Roman"/>
                <w:color w:val="0000FF"/>
                <w:sz w:val="24"/>
                <w:szCs w:val="24"/>
              </w:rPr>
              <w:t>IEC</w:t>
            </w:r>
            <w:r w:rsidRPr="000476B5">
              <w:rPr>
                <w:rFonts w:ascii="Times New Roman" w:hAnsi="Times New Roman"/>
                <w:color w:val="0000FF"/>
                <w:sz w:val="24"/>
                <w:szCs w:val="24"/>
                <w:lang w:val="ru-RU"/>
              </w:rPr>
              <w:t xml:space="preserve"> 17021</w:t>
            </w:r>
          </w:p>
          <w:p w:rsidR="00E5286E" w:rsidRPr="00874FD1" w:rsidRDefault="00E5286E" w:rsidP="00F07A98">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b/>
                <w:bCs/>
                <w:spacing w:val="2"/>
                <w:sz w:val="24"/>
                <w:szCs w:val="24"/>
                <w:shd w:val="clear" w:color="auto" w:fill="FFFFFF"/>
              </w:rPr>
              <w:t>9.2.2 Анализ заявки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9.2.2.1</w:t>
            </w:r>
          </w:p>
        </w:tc>
        <w:tc>
          <w:tcPr>
            <w:tcW w:w="5427" w:type="dxa"/>
            <w:tcBorders>
              <w:top w:val="single" w:sz="4" w:space="0" w:color="auto"/>
              <w:bottom w:val="single" w:sz="4" w:space="0" w:color="auto"/>
            </w:tcBorders>
          </w:tcPr>
          <w:p w:rsidR="00E5286E" w:rsidRPr="00874FD1" w:rsidRDefault="00E5286E" w:rsidP="00F07A98">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До проведения аудита орган по сертификации должен проанализировать заявку и дополнительную информацию, имеющую отношение к сертификации, с целью удостовериться в следующих фактах:</w:t>
            </w:r>
          </w:p>
          <w:p w:rsidR="00E5286E" w:rsidRPr="00874FD1" w:rsidRDefault="00E5286E" w:rsidP="00F07A98">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a) информация об организации, подавшей заявку, и ее системе менеджмента является достаточной для проведения аудита;</w:t>
            </w:r>
          </w:p>
        </w:tc>
        <w:tc>
          <w:tcPr>
            <w:tcW w:w="1755" w:type="dxa"/>
            <w:tcBorders>
              <w:top w:val="single" w:sz="4" w:space="0" w:color="auto"/>
              <w:bottom w:val="single" w:sz="4" w:space="0" w:color="auto"/>
            </w:tcBorders>
            <w:shd w:val="clear" w:color="auto" w:fill="DEEAF6"/>
          </w:tcPr>
          <w:p w:rsidR="00E5286E" w:rsidRPr="00874FD1" w:rsidRDefault="00E5286E" w:rsidP="00807D8A">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807D8A">
            <w:pPr>
              <w:spacing w:after="40" w:line="200" w:lineRule="exact"/>
              <w:jc w:val="center"/>
              <w:rPr>
                <w:rFonts w:ascii="Times New Roman" w:hAnsi="Times New Roman"/>
                <w:iCs/>
                <w:sz w:val="24"/>
                <w:szCs w:val="24"/>
                <w:lang w:val="ru-RU"/>
              </w:rPr>
            </w:pP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F07A98">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b) требования к сертификации были четко определены, документированы и предоставлены организации, подавшей заявку;</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F07A9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любые известные разногласия в понимании требований между органом по сертификации и организацией, подавшей заявку, были устранены;</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F07A9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w:t>
            </w:r>
            <w:r w:rsidRPr="00874FD1">
              <w:rPr>
                <w:spacing w:val="2"/>
                <w:lang w:val="ru-RU"/>
              </w:rPr>
              <w:t>) орган по сертификации обладает компетентностью и возможностями для осуществления деятельности по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F07A9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были приняты во внимание желаемая область сертификации, место(а) осуществления деятельности организации, подавшей заявку, период времени, необходимый для проведения аудита, и любые другие аспекты, влияющие на деятельность по сертификации (язык, условия безопасности, угрозы беспристрастности, и т.д.);</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F07A98">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rPr>
              <w:t>f</w:t>
            </w:r>
            <w:r w:rsidRPr="00874FD1">
              <w:rPr>
                <w:rFonts w:ascii="Times New Roman" w:hAnsi="Times New Roman"/>
                <w:spacing w:val="2"/>
                <w:sz w:val="24"/>
                <w:szCs w:val="24"/>
                <w:lang w:val="ru-RU"/>
              </w:rPr>
              <w:t>) записи об обосновании принятия решения о проведении аудита поддерживаются в рабочем состоянии.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pacing w:val="2"/>
                <w:sz w:val="24"/>
                <w:szCs w:val="24"/>
                <w:shd w:val="clear" w:color="auto" w:fill="FFFFFF"/>
              </w:rPr>
              <w:t>9.2.2.2</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После анализа заявки орган по сертификации должен либо принять, либо отклонить заявку на проведение сертификации. В том случае, когда орган по сертификации отклоняет заявку в результате ее анализа, причины отклонения заявки должны быть документированы и разъяснены заказчику.</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lang w:val="ru-RU"/>
              </w:rPr>
              <w:t>[</w:t>
            </w:r>
            <w:r w:rsidRPr="00874FD1">
              <w:rPr>
                <w:lang w:val="ru-RU"/>
              </w:rPr>
              <w:sym w:font="Wingdings" w:char="F0E8"/>
            </w:r>
            <w:r w:rsidRPr="00874FD1">
              <w:rPr>
                <w:rFonts w:ascii="Times New Roman" w:hAnsi="Times New Roman"/>
                <w:spacing w:val="2"/>
                <w:sz w:val="24"/>
                <w:szCs w:val="24"/>
                <w:shd w:val="clear" w:color="auto" w:fill="FFFFFF"/>
              </w:rPr>
              <w:t>Примечание - При отклонении заявки на проведение сертификации орган по сертификации должен проявлять особое внимание, чтобы не вступить в противоречие с принципами, установленными в разделе 4.</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9.2.2.3</w:t>
            </w:r>
          </w:p>
        </w:tc>
        <w:tc>
          <w:tcPr>
            <w:tcW w:w="5427" w:type="dxa"/>
            <w:tcBorders>
              <w:top w:val="single" w:sz="4" w:space="0" w:color="auto"/>
              <w:bottom w:val="single" w:sz="4" w:space="0" w:color="auto"/>
            </w:tcBorders>
          </w:tcPr>
          <w:p w:rsidR="00E5286E" w:rsidRPr="00874FD1" w:rsidRDefault="00E5286E" w:rsidP="00F07A98">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На основе анализа заявки орган по сертификации должен определить уровень компетентности, необходимый для формирования аудиторской группы и для принятия решения о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r w:rsidRPr="00874FD1">
              <w:rPr>
                <w:rFonts w:ascii="Times New Roman" w:hAnsi="Times New Roman"/>
                <w:spacing w:val="2"/>
                <w:sz w:val="24"/>
                <w:szCs w:val="24"/>
                <w:lang w:val="ru-RU"/>
              </w:rPr>
              <w:t>9.2.2.4</w:t>
            </w:r>
          </w:p>
        </w:tc>
        <w:tc>
          <w:tcPr>
            <w:tcW w:w="5427" w:type="dxa"/>
            <w:tcBorders>
              <w:top w:val="single" w:sz="4" w:space="0" w:color="auto"/>
              <w:bottom w:val="single" w:sz="4" w:space="0" w:color="auto"/>
            </w:tcBorders>
          </w:tcPr>
          <w:p w:rsidR="00E5286E" w:rsidRPr="00874FD1" w:rsidRDefault="00E5286E" w:rsidP="00F07A9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Аудиторская группа должна назначаться и формироваться из числа аудиторов (и технических экспертов, при необходимости), которые в совокупности обладают компетентностью, идентифицированной органом по сертификации, как установлено в 9.2.2.3 для сертификации организации, подавшей заявку. Подбор членов группы должен проводиться на основе уровня компетентности аудиторов и технических экспертов согласно 7.2.5, при этом могут привлекаться как внутренние, так и внешние человеческие ресурсы.</w:t>
            </w:r>
          </w:p>
        </w:tc>
        <w:tc>
          <w:tcPr>
            <w:tcW w:w="1755" w:type="dxa"/>
            <w:tcBorders>
              <w:top w:val="single" w:sz="4" w:space="0" w:color="auto"/>
              <w:bottom w:val="single" w:sz="4" w:space="0" w:color="auto"/>
            </w:tcBorders>
            <w:shd w:val="clear" w:color="auto" w:fill="DEEAF6"/>
          </w:tcPr>
          <w:p w:rsidR="00E5286E" w:rsidRPr="00874FD1" w:rsidRDefault="00E5286E" w:rsidP="00807D8A">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807D8A">
            <w:pPr>
              <w:spacing w:after="40" w:line="200" w:lineRule="exact"/>
              <w:jc w:val="center"/>
              <w:rPr>
                <w:rFonts w:ascii="Times New Roman" w:hAnsi="Times New Roman"/>
                <w:iCs/>
                <w:sz w:val="24"/>
                <w:szCs w:val="24"/>
                <w:lang w:val="ru-RU"/>
              </w:rPr>
            </w:pPr>
          </w:p>
        </w:tc>
      </w:tr>
      <w:tr w:rsidR="00E5286E" w:rsidRPr="00874FD1" w:rsidTr="007332ED">
        <w:tc>
          <w:tcPr>
            <w:tcW w:w="811" w:type="dxa"/>
            <w:tcBorders>
              <w:top w:val="single" w:sz="4" w:space="0" w:color="auto"/>
              <w:bottom w:val="single" w:sz="4" w:space="0" w:color="auto"/>
            </w:tcBorders>
          </w:tcPr>
          <w:p w:rsidR="00E5286E" w:rsidRPr="00874FD1" w:rsidRDefault="00E5286E" w:rsidP="00F07A98">
            <w:pPr>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9.2.2.5</w:t>
            </w:r>
          </w:p>
        </w:tc>
        <w:tc>
          <w:tcPr>
            <w:tcW w:w="5427" w:type="dxa"/>
            <w:tcBorders>
              <w:top w:val="single" w:sz="4" w:space="0" w:color="auto"/>
              <w:bottom w:val="single" w:sz="4" w:space="0" w:color="auto"/>
            </w:tcBorders>
          </w:tcPr>
          <w:p w:rsidR="00E5286E" w:rsidRPr="00874FD1" w:rsidRDefault="00E5286E" w:rsidP="00F07A98">
            <w:pPr>
              <w:tabs>
                <w:tab w:val="left" w:pos="617"/>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 xml:space="preserve">Лицо(а), которое(ые) буде(у)т принимать решение о сертификации должно(ы) назначаться с учетом </w:t>
            </w:r>
            <w:r w:rsidRPr="00874FD1">
              <w:rPr>
                <w:rFonts w:ascii="Times New Roman" w:hAnsi="Times New Roman"/>
                <w:spacing w:val="2"/>
                <w:sz w:val="24"/>
                <w:szCs w:val="24"/>
                <w:shd w:val="clear" w:color="auto" w:fill="FFFFFF"/>
              </w:rPr>
              <w:lastRenderedPageBreak/>
              <w:t>наличия соответствующей компетентности (см. 7.2.9).</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D34B3">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lastRenderedPageBreak/>
              <w:t>9.2.3</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Первоначальный сертификационный аудит</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Первоначальный сертификационный аудит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должен проводится в два этапа: 1 этап и этап 2.</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D34B3">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t>9.2.3.1</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Этап 1 аудита</w:t>
            </w:r>
          </w:p>
        </w:tc>
        <w:tc>
          <w:tcPr>
            <w:tcW w:w="1755" w:type="dxa"/>
            <w:tcBorders>
              <w:top w:val="single" w:sz="4" w:space="0" w:color="auto"/>
              <w:bottom w:val="single" w:sz="4" w:space="0" w:color="auto"/>
            </w:tcBorders>
            <w:shd w:val="clear" w:color="auto" w:fill="DEEAF6"/>
          </w:tcPr>
          <w:p w:rsidR="00E5286E" w:rsidRPr="00874FD1" w:rsidRDefault="00E5286E" w:rsidP="00807D8A">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807D8A">
            <w:pPr>
              <w:spacing w:after="40" w:line="200" w:lineRule="exact"/>
              <w:jc w:val="center"/>
              <w:rPr>
                <w:rFonts w:ascii="Times New Roman" w:hAnsi="Times New Roman"/>
                <w:iCs/>
                <w:sz w:val="24"/>
                <w:szCs w:val="24"/>
                <w:lang w:val="ru-RU"/>
              </w:rPr>
            </w:pPr>
          </w:p>
        </w:tc>
      </w:tr>
      <w:tr w:rsidR="00E5286E" w:rsidRPr="00874FD1" w:rsidTr="000D34B3">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t>9.2.3.1.1</w:t>
            </w:r>
          </w:p>
        </w:tc>
        <w:tc>
          <w:tcPr>
            <w:tcW w:w="5427" w:type="dxa"/>
            <w:tcBorders>
              <w:top w:val="single" w:sz="4" w:space="0" w:color="auto"/>
              <w:bottom w:val="single" w:sz="4" w:space="0" w:color="auto"/>
            </w:tcBorders>
          </w:tcPr>
          <w:p w:rsidR="00E5286E" w:rsidRPr="00874FD1" w:rsidRDefault="00E5286E" w:rsidP="000476B5">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Применяются требования, приведенные в 9.2.3.1.1</w:t>
            </w:r>
            <w:r w:rsidRPr="00874FD1">
              <w:rPr>
                <w:rFonts w:ascii="Times New Roman" w:hAnsi="Times New Roman"/>
                <w:sz w:val="24"/>
                <w:szCs w:val="24"/>
                <w:lang w:val="ru-RU"/>
              </w:rPr>
              <w:t xml:space="preserve"> </w:t>
            </w:r>
            <w:r w:rsidRPr="000476B5">
              <w:rPr>
                <w:rFonts w:ascii="Times New Roman" w:hAnsi="Times New Roman"/>
                <w:color w:val="0000FF"/>
                <w:sz w:val="24"/>
                <w:szCs w:val="24"/>
              </w:rPr>
              <w:t>ISO</w:t>
            </w:r>
            <w:r w:rsidRPr="000476B5">
              <w:rPr>
                <w:rFonts w:ascii="Times New Roman" w:hAnsi="Times New Roman"/>
                <w:color w:val="0000FF"/>
                <w:sz w:val="24"/>
                <w:szCs w:val="24"/>
                <w:lang w:val="ru-RU"/>
              </w:rPr>
              <w:t>/</w:t>
            </w:r>
            <w:r w:rsidRPr="000476B5">
              <w:rPr>
                <w:rFonts w:ascii="Times New Roman" w:hAnsi="Times New Roman"/>
                <w:color w:val="0000FF"/>
                <w:sz w:val="24"/>
                <w:szCs w:val="24"/>
              </w:rPr>
              <w:t>IEC</w:t>
            </w:r>
            <w:r w:rsidRPr="000476B5">
              <w:rPr>
                <w:rFonts w:ascii="Times New Roman" w:hAnsi="Times New Roman"/>
                <w:color w:val="0000FF"/>
                <w:sz w:val="24"/>
                <w:szCs w:val="24"/>
                <w:lang w:val="ru-RU"/>
              </w:rPr>
              <w:t xml:space="preserve"> 17021</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D34B3">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r w:rsidRPr="00874FD1">
              <w:rPr>
                <w:rFonts w:ascii="Times New Roman" w:hAnsi="Times New Roman"/>
                <w:spacing w:val="2"/>
                <w:sz w:val="24"/>
                <w:szCs w:val="24"/>
                <w:lang w:val="ru-RU"/>
              </w:rPr>
              <w:t>9.2.3.1.1</w:t>
            </w:r>
          </w:p>
        </w:tc>
        <w:tc>
          <w:tcPr>
            <w:tcW w:w="5427" w:type="dxa"/>
            <w:tcBorders>
              <w:top w:val="single" w:sz="4" w:space="0" w:color="auto"/>
              <w:bottom w:val="single" w:sz="4" w:space="0" w:color="auto"/>
            </w:tcBorders>
          </w:tcPr>
          <w:p w:rsidR="00E5286E" w:rsidRPr="00874FD1" w:rsidRDefault="00E5286E" w:rsidP="00B8601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Этап 1 аудита должен проводиться с целью:</w:t>
            </w:r>
            <w:r w:rsidRPr="00874FD1">
              <w:rPr>
                <w:spacing w:val="2"/>
                <w:lang w:val="ru-RU"/>
              </w:rPr>
              <w:br/>
            </w:r>
            <w:r w:rsidRPr="00874FD1">
              <w:rPr>
                <w:spacing w:val="2"/>
              </w:rPr>
              <w:t>a</w:t>
            </w:r>
            <w:r w:rsidRPr="00874FD1">
              <w:rPr>
                <w:spacing w:val="2"/>
                <w:lang w:val="ru-RU"/>
              </w:rPr>
              <w:t>) проверки документации системы менеджмента заказчика;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0D34B3">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B8601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оценки местоположения заказчика и специфических условий размещения производственных площадок, а также с целью обсуждения с персоналом заказчика готовности ко второму этапу аудита;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B8601B">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B8601B">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c) анализа состояния заказчика и понимания им требований стандарта, в частности тех, которые относятся к идентификации ключевых видов деятельности или значимых аспектов, процессов, целей, а также к функционированию системы менеджмента;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B8601B">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B8601B">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d) сбора необходимой информации относительно области применения системы менеджмента, процессов и местоположения заказчика, а также соответствующих нормативных и законодательных требований и соответствия им (например, в области качества, охраны окружающей среды, правовых аспектов деятельности заказчика, связанных рисков и т.д.);</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B8601B">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B8601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анализа распределения ресурсов для проведения второго этапа аудита и согласования с заказчиком деталей второго этапа аудита (этап 2);</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B8601B">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B8601B">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f) обеспечения правильной расстановки акцентов при планировании второго этапа аудита на основе достижения четкого понимания системы менеджмента заказчика и функционирования производственных площадок в контексте возможных значимых аспектов;</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B8601B">
        <w:tc>
          <w:tcPr>
            <w:tcW w:w="811" w:type="dxa"/>
            <w:tcBorders>
              <w:top w:val="single" w:sz="4" w:space="0" w:color="auto"/>
              <w:bottom w:val="single" w:sz="4" w:space="0" w:color="auto"/>
            </w:tcBorders>
          </w:tcPr>
          <w:p w:rsidR="00E5286E" w:rsidRPr="00874FD1" w:rsidRDefault="00E5286E" w:rsidP="00B8601B">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B8601B">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 xml:space="preserve">g) оценки того, были ли спланированы и проведены внутренние аудиты и анализ со стороны руководства, и того, что уровень внедрения системы менеджмента является </w:t>
            </w:r>
            <w:r w:rsidRPr="00874FD1">
              <w:rPr>
                <w:rFonts w:ascii="Times New Roman" w:hAnsi="Times New Roman"/>
                <w:spacing w:val="2"/>
                <w:sz w:val="24"/>
                <w:szCs w:val="24"/>
                <w:shd w:val="clear" w:color="auto" w:fill="FFFFFF"/>
              </w:rPr>
              <w:lastRenderedPageBreak/>
              <w:t>достаточным для признания готовности заказчика к проведению второго этапа аудита.</w:t>
            </w:r>
          </w:p>
          <w:p w:rsidR="00E5286E" w:rsidRPr="00874FD1" w:rsidRDefault="00E5286E" w:rsidP="00B8601B">
            <w:pPr>
              <w:tabs>
                <w:tab w:val="left" w:pos="580"/>
              </w:tabs>
              <w:jc w:val="both"/>
              <w:rPr>
                <w:rFonts w:ascii="Times New Roman" w:hAnsi="Times New Roman"/>
                <w:spacing w:val="2"/>
                <w:sz w:val="24"/>
                <w:szCs w:val="24"/>
                <w:shd w:val="clear" w:color="auto" w:fill="FFFFFF"/>
                <w:lang w:val="ru-RU"/>
              </w:rPr>
            </w:pPr>
          </w:p>
          <w:p w:rsidR="00E5286E" w:rsidRPr="00874FD1" w:rsidRDefault="00E5286E" w:rsidP="00B8601B">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Для большинства систем менеджмента рекомендуется, чтобы для достижения указанных выше целей по крайней мере часть аудита на первом этапе проводилась на территории заказчика.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B8601B">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lastRenderedPageBreak/>
              <w:t>9.2.3.1.2</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Цели этапа 1 аудита должны обеспечить ясную картину для планирования этапа 2 аудита на основе полученного представления о системе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организации и состоянии готовности организации к этапу 2 посредством определения степени, в которой</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а) организация идентифицировала программы </w:t>
            </w:r>
            <w:r w:rsidRPr="00874FD1">
              <w:rPr>
                <w:rFonts w:ascii="Times New Roman" w:hAnsi="Times New Roman"/>
                <w:spacing w:val="2"/>
                <w:sz w:val="24"/>
                <w:szCs w:val="24"/>
                <w:shd w:val="clear" w:color="auto" w:fill="FFFFFF"/>
                <w:lang w:val="en-US"/>
              </w:rPr>
              <w:t>PRP</w:t>
            </w:r>
            <w:r w:rsidRPr="00874FD1">
              <w:rPr>
                <w:rFonts w:ascii="Times New Roman" w:hAnsi="Times New Roman"/>
                <w:spacing w:val="2"/>
                <w:sz w:val="24"/>
                <w:szCs w:val="24"/>
                <w:shd w:val="clear" w:color="auto" w:fill="FFFFFF"/>
                <w:lang w:val="ru-RU"/>
              </w:rPr>
              <w:t>, которые годятся для производства (например, нормативные и законодательные требования, требования заказчика и схем сертификации),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85BEF">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b</w:t>
            </w:r>
            <w:r w:rsidRPr="00874FD1">
              <w:rPr>
                <w:rFonts w:ascii="Times New Roman" w:hAnsi="Times New Roman"/>
                <w:spacing w:val="2"/>
                <w:sz w:val="24"/>
                <w:szCs w:val="24"/>
                <w:shd w:val="clear" w:color="auto" w:fill="FFFFFF"/>
                <w:lang w:val="ru-RU"/>
              </w:rPr>
              <w:t xml:space="preserve">) система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включает адекватные процессы и методы для идентификации и оценки угроз для безопасности пищевых продуктов в организации и последующего выбора и класификации мер контроля (комплексы мер),</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85BEF">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с) действует законодательство по пищевой безопасности,  </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85BEF">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d</w:t>
            </w:r>
            <w:r w:rsidRPr="00874FD1">
              <w:rPr>
                <w:rFonts w:ascii="Times New Roman" w:hAnsi="Times New Roman"/>
                <w:spacing w:val="2"/>
                <w:sz w:val="24"/>
                <w:szCs w:val="24"/>
                <w:shd w:val="clear" w:color="auto" w:fill="FFFFFF"/>
                <w:lang w:val="ru-RU"/>
              </w:rPr>
              <w:t xml:space="preserve">) разработана система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для проведения политики организации по безопасности пищевой продукции,</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85BEF">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е) программа реализации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оправдывает переход к аудиту (этап 2), </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E1192">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f</w:t>
            </w:r>
            <w:r w:rsidRPr="00874FD1">
              <w:rPr>
                <w:rFonts w:ascii="Times New Roman" w:hAnsi="Times New Roman"/>
                <w:spacing w:val="2"/>
                <w:sz w:val="24"/>
                <w:szCs w:val="24"/>
                <w:shd w:val="clear" w:color="auto" w:fill="FFFFFF"/>
                <w:lang w:val="ru-RU"/>
              </w:rPr>
              <w:t xml:space="preserve">) программа по валидации мер контроля, верификации деятельности и улучшению соотвествуют требованиям стандарта на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E1192">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g</w:t>
            </w:r>
            <w:r w:rsidRPr="00874FD1">
              <w:rPr>
                <w:rFonts w:ascii="Times New Roman" w:hAnsi="Times New Roman"/>
                <w:spacing w:val="2"/>
                <w:sz w:val="24"/>
                <w:szCs w:val="24"/>
                <w:shd w:val="clear" w:color="auto" w:fill="FFFFFF"/>
                <w:lang w:val="ru-RU"/>
              </w:rPr>
              <w:t xml:space="preserve">) документы и соглашения по системам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имеются в наличии для связи внутри организации и с соотвествующими поставщиками, покупателями и заинтересованными сторонами и</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E1192">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en-US"/>
              </w:rPr>
              <w:t>h</w:t>
            </w:r>
            <w:r w:rsidRPr="00874FD1">
              <w:rPr>
                <w:rFonts w:ascii="Times New Roman" w:hAnsi="Times New Roman"/>
                <w:spacing w:val="2"/>
                <w:sz w:val="24"/>
                <w:szCs w:val="24"/>
                <w:shd w:val="clear" w:color="auto" w:fill="FFFFFF"/>
                <w:lang w:val="ru-RU"/>
              </w:rPr>
              <w:t>)необходим пересмотр дополнительной документации и/или знания должны быть получены заранее.</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Там где организация внедрила разработанную вовне комплекс мер контроля, на этапе 1 необходимо проанализировать документацию, </w:t>
            </w:r>
            <w:r w:rsidRPr="00874FD1">
              <w:rPr>
                <w:rFonts w:ascii="Times New Roman" w:hAnsi="Times New Roman"/>
                <w:spacing w:val="2"/>
                <w:sz w:val="24"/>
                <w:szCs w:val="24"/>
                <w:shd w:val="clear" w:color="auto" w:fill="FFFFFF"/>
                <w:lang w:val="ru-RU"/>
              </w:rPr>
              <w:lastRenderedPageBreak/>
              <w:t xml:space="preserve">включенную в систему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чтобы опрделить,</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подходит ли этот комплекс для данной организации;</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 разработан ли этот комплекс в соотвествии с требованиями ГОСТ </w:t>
            </w:r>
            <w:r w:rsidRPr="00874FD1">
              <w:rPr>
                <w:rFonts w:ascii="Times New Roman" w:hAnsi="Times New Roman"/>
                <w:spacing w:val="2"/>
                <w:sz w:val="24"/>
                <w:szCs w:val="24"/>
                <w:shd w:val="clear" w:color="auto" w:fill="FFFFFF"/>
                <w:lang w:val="en-US"/>
              </w:rPr>
              <w:t>P</w:t>
            </w:r>
            <w:r w:rsidRPr="00874FD1">
              <w:rPr>
                <w:rFonts w:ascii="Times New Roman" w:hAnsi="Times New Roman"/>
                <w:spacing w:val="2"/>
                <w:sz w:val="24"/>
                <w:szCs w:val="24"/>
                <w:shd w:val="clear" w:color="auto" w:fill="FFFFFF"/>
                <w:lang w:val="ru-RU"/>
              </w:rPr>
              <w:t xml:space="preserve"> </w:t>
            </w:r>
            <w:r w:rsidRPr="00874FD1">
              <w:rPr>
                <w:rFonts w:ascii="Times New Roman" w:hAnsi="Times New Roman"/>
                <w:spacing w:val="2"/>
                <w:sz w:val="24"/>
                <w:szCs w:val="24"/>
                <w:shd w:val="clear" w:color="auto" w:fill="FFFFFF"/>
                <w:lang w:val="en-US"/>
              </w:rPr>
              <w:t>ISO</w:t>
            </w:r>
            <w:r w:rsidRPr="00874FD1">
              <w:rPr>
                <w:rFonts w:ascii="Times New Roman" w:hAnsi="Times New Roman"/>
                <w:spacing w:val="2"/>
                <w:sz w:val="24"/>
                <w:szCs w:val="24"/>
                <w:shd w:val="clear" w:color="auto" w:fill="FFFFFF"/>
                <w:lang w:val="ru-RU"/>
              </w:rPr>
              <w:t xml:space="preserve"> 22000, и</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насколько он отвечает времени.</w:t>
            </w:r>
          </w:p>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При сборе информации, касающейся соотвествия нормативам, необходимо проверить наличие соответствующих полномочий.</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E1192">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lastRenderedPageBreak/>
              <w:t>9.2.3.1.3</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Для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аудит на этапе 1 должен проводится на предприятиях клиента для достижения целей, указанных выше.</w:t>
            </w:r>
          </w:p>
          <w:p w:rsidR="00E5286E" w:rsidRPr="00874FD1" w:rsidRDefault="00E5286E" w:rsidP="00A23DF0">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В исключительных обстоятельствах часть этапа 1 может проводится вне площадки, что должно быть полностью обосновано. Необходимо представить доказательство, что цели этапа 1 полностью достигнуты. Исключительные обстоятельства могут включать большую удаленность объектов, краткосрочное сезонное производство.</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E1192">
        <w:tc>
          <w:tcPr>
            <w:tcW w:w="811" w:type="dxa"/>
            <w:tcBorders>
              <w:top w:val="single" w:sz="4" w:space="0" w:color="auto"/>
              <w:bottom w:val="single" w:sz="4" w:space="0" w:color="auto"/>
            </w:tcBorders>
          </w:tcPr>
          <w:p w:rsidR="00E5286E" w:rsidRPr="00874FD1" w:rsidRDefault="00E5286E" w:rsidP="00A23DF0">
            <w:pPr>
              <w:jc w:val="both"/>
              <w:rPr>
                <w:rFonts w:ascii="Times New Roman" w:hAnsi="Times New Roman"/>
                <w:sz w:val="24"/>
                <w:szCs w:val="24"/>
                <w:lang w:val="ru-RU"/>
              </w:rPr>
            </w:pPr>
            <w:r w:rsidRPr="00874FD1">
              <w:rPr>
                <w:rFonts w:ascii="Times New Roman" w:hAnsi="Times New Roman"/>
                <w:sz w:val="24"/>
                <w:szCs w:val="24"/>
                <w:lang w:val="ru-RU"/>
              </w:rPr>
              <w:t>9.2.3.1.4</w:t>
            </w:r>
          </w:p>
        </w:tc>
        <w:tc>
          <w:tcPr>
            <w:tcW w:w="5427" w:type="dxa"/>
            <w:tcBorders>
              <w:top w:val="single" w:sz="4" w:space="0" w:color="auto"/>
              <w:bottom w:val="single" w:sz="4" w:space="0" w:color="auto"/>
            </w:tcBorders>
          </w:tcPr>
          <w:p w:rsidR="00E5286E" w:rsidRPr="00874FD1" w:rsidRDefault="00E5286E" w:rsidP="00A23DF0">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 xml:space="preserve">Применяются требования, приведенные в 9.2.3.1.2, </w:t>
            </w:r>
            <w:r w:rsidRPr="000476B5">
              <w:rPr>
                <w:rFonts w:ascii="Times New Roman" w:hAnsi="Times New Roman" w:cs="Times New Roman"/>
                <w:color w:val="0000FF"/>
              </w:rPr>
              <w:t>ISO</w:t>
            </w:r>
            <w:r w:rsidRPr="000476B5">
              <w:rPr>
                <w:rFonts w:ascii="Times New Roman" w:hAnsi="Times New Roman" w:cs="Times New Roman"/>
                <w:color w:val="0000FF"/>
                <w:lang w:val="ru-RU"/>
              </w:rPr>
              <w:t>/</w:t>
            </w:r>
            <w:r w:rsidRPr="000476B5">
              <w:rPr>
                <w:rFonts w:ascii="Times New Roman" w:hAnsi="Times New Roman" w:cs="Times New Roman"/>
                <w:color w:val="0000FF"/>
              </w:rPr>
              <w:t>IEC</w:t>
            </w:r>
            <w:r w:rsidRPr="000476B5">
              <w:rPr>
                <w:rFonts w:ascii="Times New Roman" w:hAnsi="Times New Roman" w:cs="Times New Roman"/>
                <w:color w:val="0000FF"/>
                <w:lang w:val="ru-RU"/>
              </w:rPr>
              <w:t xml:space="preserve"> 17021</w:t>
            </w:r>
            <w:r w:rsidRPr="00874FD1">
              <w:rPr>
                <w:rFonts w:ascii="Times New Roman" w:hAnsi="Times New Roman" w:cs="Times New Roman"/>
                <w:color w:val="auto"/>
                <w:lang w:val="ru-RU"/>
              </w:rPr>
              <w:t xml:space="preserve">. </w:t>
            </w:r>
          </w:p>
          <w:p w:rsidR="00E5286E" w:rsidRPr="00874FD1" w:rsidRDefault="00E5286E" w:rsidP="00A23DF0">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 xml:space="preserve">Клиент должен быть информирован, что результаты этапа 1 аудита могут привести к отсрочке или отмене этапа 2 аудита. </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E1192">
        <w:tc>
          <w:tcPr>
            <w:tcW w:w="811" w:type="dxa"/>
            <w:tcBorders>
              <w:top w:val="single" w:sz="4" w:space="0" w:color="auto"/>
              <w:bottom w:val="single" w:sz="4" w:space="0" w:color="auto"/>
            </w:tcBorders>
          </w:tcPr>
          <w:p w:rsidR="00E5286E" w:rsidRPr="00874FD1" w:rsidRDefault="00E5286E" w:rsidP="00F41836">
            <w:pPr>
              <w:jc w:val="both"/>
              <w:rPr>
                <w:rFonts w:ascii="Times New Roman" w:hAnsi="Times New Roman"/>
                <w:sz w:val="24"/>
                <w:szCs w:val="24"/>
                <w:lang w:val="ru-RU"/>
              </w:rPr>
            </w:pPr>
            <w:r w:rsidRPr="00874FD1">
              <w:rPr>
                <w:rFonts w:ascii="Times New Roman" w:hAnsi="Times New Roman"/>
                <w:spacing w:val="2"/>
                <w:sz w:val="24"/>
                <w:szCs w:val="24"/>
                <w:lang w:val="ru-RU"/>
              </w:rPr>
              <w:t>9.2.3.1.2</w:t>
            </w:r>
          </w:p>
        </w:tc>
        <w:tc>
          <w:tcPr>
            <w:tcW w:w="5427" w:type="dxa"/>
            <w:tcBorders>
              <w:top w:val="single" w:sz="4" w:space="0" w:color="auto"/>
              <w:bottom w:val="single" w:sz="4" w:space="0" w:color="auto"/>
            </w:tcBorders>
          </w:tcPr>
          <w:p w:rsidR="00E5286E" w:rsidRPr="00874FD1" w:rsidRDefault="00E5286E" w:rsidP="00F41836">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Наблюдения, полученные на первом этапе аудита, должны быть документированы и сообщены заказчику, включая указание на проблемные области, которые могут быть классифицированы как несоответствия в ходе второго этапа аудита.</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t>9.2.3.1.5</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lang w:val="ru-RU"/>
              </w:rPr>
              <w:t xml:space="preserve">Любая часть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которая прошла этап 1 аудита и определена как полностью реализованная, эффективная и соотвествующая требованиям, не нуждается в повторном аудите на этапе 2. Однако орган по сертификации должен гарантировать, что уже проверенные части системы </w:t>
            </w:r>
            <w:r w:rsidRPr="00874FD1">
              <w:rPr>
                <w:rFonts w:ascii="Times New Roman" w:hAnsi="Times New Roman"/>
                <w:spacing w:val="2"/>
                <w:sz w:val="24"/>
                <w:szCs w:val="24"/>
                <w:shd w:val="clear" w:color="auto" w:fill="FFFFFF"/>
                <w:lang w:val="en-US"/>
              </w:rPr>
              <w:t>FSMS</w:t>
            </w:r>
            <w:r w:rsidRPr="00874FD1">
              <w:rPr>
                <w:rFonts w:ascii="Times New Roman" w:hAnsi="Times New Roman"/>
                <w:spacing w:val="2"/>
                <w:sz w:val="24"/>
                <w:szCs w:val="24"/>
                <w:shd w:val="clear" w:color="auto" w:fill="FFFFFF"/>
                <w:lang w:val="ru-RU"/>
              </w:rPr>
              <w:t xml:space="preserve"> продолжают соотвествовать требованиям сертификации. В этом случае аудиторский отчет должен включить эти данные и ясно указать, что соотвествие установлено на этапе 1 аудита.</w:t>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ru-RU"/>
              </w:rPr>
            </w:pPr>
          </w:p>
        </w:tc>
      </w:tr>
      <w:tr w:rsidR="00E5286E" w:rsidRPr="00874FD1" w:rsidTr="00A23DF0">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sz w:val="24"/>
                <w:szCs w:val="24"/>
                <w:lang w:val="ru-RU"/>
              </w:rPr>
              <w:t>9.2.3.1.6</w:t>
            </w:r>
          </w:p>
        </w:tc>
        <w:tc>
          <w:tcPr>
            <w:tcW w:w="5427" w:type="dxa"/>
            <w:tcBorders>
              <w:top w:val="single" w:sz="4" w:space="0" w:color="auto"/>
              <w:bottom w:val="single" w:sz="4" w:space="0" w:color="auto"/>
            </w:tcBorders>
          </w:tcPr>
          <w:p w:rsidR="00E5286E" w:rsidRPr="00874FD1" w:rsidRDefault="00E5286E" w:rsidP="00486653">
            <w:pPr>
              <w:pStyle w:val="Default"/>
              <w:jc w:val="both"/>
              <w:rPr>
                <w:rFonts w:ascii="Times New Roman" w:hAnsi="Times New Roman" w:cs="Times New Roman"/>
                <w:color w:val="auto"/>
                <w:lang w:val="ru-RU"/>
              </w:rPr>
            </w:pPr>
            <w:r w:rsidRPr="00874FD1">
              <w:rPr>
                <w:rFonts w:ascii="Times New Roman" w:hAnsi="Times New Roman" w:cs="Times New Roman"/>
                <w:color w:val="auto"/>
                <w:lang w:val="ru-RU"/>
              </w:rPr>
              <w:t>Применяются треб</w:t>
            </w:r>
            <w:r w:rsidR="000476B5">
              <w:rPr>
                <w:rFonts w:ascii="Times New Roman" w:hAnsi="Times New Roman" w:cs="Times New Roman"/>
                <w:color w:val="auto"/>
                <w:lang w:val="ru-RU"/>
              </w:rPr>
              <w:t>ования, приведенные в 9.2.3.1.3</w:t>
            </w:r>
            <w:r w:rsidR="00C0331D">
              <w:rPr>
                <w:rFonts w:ascii="Times New Roman" w:hAnsi="Times New Roman" w:cs="Times New Roman"/>
                <w:color w:val="auto"/>
                <w:lang w:val="ru-RU"/>
              </w:rPr>
              <w:t>,</w:t>
            </w:r>
            <w:r w:rsidR="000476B5">
              <w:rPr>
                <w:rFonts w:ascii="Times New Roman" w:hAnsi="Times New Roman" w:cs="Times New Roman"/>
                <w:color w:val="auto"/>
                <w:lang w:val="ru-RU"/>
              </w:rPr>
              <w:t xml:space="preserve"> </w:t>
            </w:r>
            <w:r w:rsidRPr="000476B5">
              <w:rPr>
                <w:rFonts w:ascii="Times New Roman" w:hAnsi="Times New Roman" w:cs="Times New Roman"/>
                <w:color w:val="0000FF"/>
              </w:rPr>
              <w:t>ISO</w:t>
            </w:r>
            <w:r w:rsidRPr="000476B5">
              <w:rPr>
                <w:rFonts w:ascii="Times New Roman" w:hAnsi="Times New Roman" w:cs="Times New Roman"/>
                <w:color w:val="0000FF"/>
                <w:lang w:val="ru-RU"/>
              </w:rPr>
              <w:t>/</w:t>
            </w:r>
            <w:r w:rsidRPr="000476B5">
              <w:rPr>
                <w:rFonts w:ascii="Times New Roman" w:hAnsi="Times New Roman" w:cs="Times New Roman"/>
                <w:color w:val="0000FF"/>
              </w:rPr>
              <w:t>IEC</w:t>
            </w:r>
            <w:r w:rsidRPr="000476B5">
              <w:rPr>
                <w:rFonts w:ascii="Times New Roman" w:hAnsi="Times New Roman" w:cs="Times New Roman"/>
                <w:color w:val="0000FF"/>
                <w:lang w:val="ru-RU"/>
              </w:rPr>
              <w:t xml:space="preserve"> 17021</w:t>
            </w:r>
            <w:r w:rsidRPr="00874FD1">
              <w:rPr>
                <w:rFonts w:ascii="Times New Roman" w:hAnsi="Times New Roman" w:cs="Times New Roman"/>
                <w:color w:val="auto"/>
                <w:lang w:val="ru-RU"/>
              </w:rPr>
              <w:t xml:space="preserve">. </w:t>
            </w:r>
          </w:p>
          <w:p w:rsidR="00E5286E" w:rsidRPr="00874FD1" w:rsidRDefault="00E5286E" w:rsidP="00486653">
            <w:pPr>
              <w:tabs>
                <w:tab w:val="left" w:pos="580"/>
              </w:tabs>
              <w:jc w:val="both"/>
              <w:rPr>
                <w:rFonts w:ascii="Times New Roman" w:hAnsi="Times New Roman"/>
                <w:spacing w:val="2"/>
                <w:sz w:val="24"/>
                <w:szCs w:val="24"/>
                <w:shd w:val="clear" w:color="auto" w:fill="FFFFFF"/>
              </w:rPr>
            </w:pPr>
            <w:r w:rsidRPr="00874FD1">
              <w:rPr>
                <w:rFonts w:ascii="Times New Roman" w:hAnsi="Times New Roman"/>
                <w:sz w:val="24"/>
                <w:szCs w:val="24"/>
              </w:rPr>
              <w:t xml:space="preserve">Обычно интервал между этапом 1 и этапом 2 аудита не превышает 6 месяцев. Если интервал более продолжителен, то этап 1 необходимо </w:t>
            </w:r>
            <w:r w:rsidRPr="00874FD1">
              <w:rPr>
                <w:rFonts w:ascii="Times New Roman" w:hAnsi="Times New Roman"/>
                <w:sz w:val="24"/>
                <w:szCs w:val="24"/>
              </w:rPr>
              <w:lastRenderedPageBreak/>
              <w:t>повторить.</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4C6ED4">
            <w:pPr>
              <w:jc w:val="both"/>
              <w:rPr>
                <w:rFonts w:ascii="Times New Roman" w:hAnsi="Times New Roman"/>
                <w:sz w:val="24"/>
                <w:szCs w:val="24"/>
                <w:lang w:val="ru-RU"/>
              </w:rPr>
            </w:pPr>
            <w:r w:rsidRPr="00874FD1">
              <w:rPr>
                <w:rFonts w:ascii="Times New Roman" w:hAnsi="Times New Roman"/>
                <w:spacing w:val="2"/>
                <w:sz w:val="24"/>
                <w:szCs w:val="24"/>
                <w:lang w:val="ru-RU"/>
              </w:rPr>
              <w:lastRenderedPageBreak/>
              <w:t>9.2.3.1.3</w:t>
            </w:r>
          </w:p>
        </w:tc>
        <w:tc>
          <w:tcPr>
            <w:tcW w:w="5427" w:type="dxa"/>
            <w:tcBorders>
              <w:top w:val="single" w:sz="4" w:space="0" w:color="auto"/>
              <w:bottom w:val="single" w:sz="4" w:space="0" w:color="auto"/>
            </w:tcBorders>
          </w:tcPr>
          <w:p w:rsidR="00E5286E" w:rsidRPr="00874FD1" w:rsidRDefault="00E5286E" w:rsidP="004C6ED4">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При установлении промежутка времени между проведением этапа 1 и этапа 2 должны быть рассмотрены потребности заказчика, связанные с устранением проблемных областей, выявленных в ходе первого этапа аудита. Органу по сертификации также может потребоваться время на корректировку мероприятий по подготовке ко второму этапу аудита.</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DC7419">
            <w:pPr>
              <w:jc w:val="both"/>
              <w:rPr>
                <w:rFonts w:ascii="Times New Roman" w:hAnsi="Times New Roman"/>
                <w:sz w:val="24"/>
                <w:szCs w:val="24"/>
                <w:lang w:val="ru-RU"/>
              </w:rPr>
            </w:pPr>
            <w:r w:rsidRPr="00874FD1">
              <w:rPr>
                <w:rFonts w:ascii="Times New Roman" w:hAnsi="Times New Roman"/>
                <w:b/>
                <w:bCs/>
                <w:sz w:val="24"/>
                <w:szCs w:val="24"/>
              </w:rPr>
              <w:t>9.2.3.2</w:t>
            </w:r>
          </w:p>
        </w:tc>
        <w:tc>
          <w:tcPr>
            <w:tcW w:w="5427" w:type="dxa"/>
            <w:tcBorders>
              <w:top w:val="single" w:sz="4" w:space="0" w:color="auto"/>
              <w:bottom w:val="single" w:sz="4" w:space="0" w:color="auto"/>
            </w:tcBorders>
          </w:tcPr>
          <w:p w:rsidR="00E5286E" w:rsidRPr="00874FD1" w:rsidRDefault="00E5286E" w:rsidP="00DC7419">
            <w:pPr>
              <w:pStyle w:val="Default"/>
              <w:jc w:val="both"/>
              <w:rPr>
                <w:rFonts w:ascii="Times New Roman" w:hAnsi="Times New Roman" w:cs="Times New Roman"/>
                <w:color w:val="auto"/>
                <w:lang w:val="ru-RU"/>
              </w:rPr>
            </w:pPr>
            <w:r w:rsidRPr="00874FD1">
              <w:rPr>
                <w:rFonts w:ascii="Times New Roman" w:hAnsi="Times New Roman" w:cs="Times New Roman"/>
                <w:b/>
                <w:bCs/>
                <w:color w:val="auto"/>
                <w:lang w:val="ru-RU"/>
              </w:rPr>
              <w:t xml:space="preserve">Этап 2 аудита </w:t>
            </w:r>
          </w:p>
          <w:p w:rsidR="00E5286E" w:rsidRPr="00874FD1" w:rsidRDefault="00E5286E" w:rsidP="000476B5">
            <w:pPr>
              <w:tabs>
                <w:tab w:val="left" w:pos="2020"/>
              </w:tabs>
              <w:jc w:val="both"/>
              <w:rPr>
                <w:rFonts w:ascii="Times New Roman" w:hAnsi="Times New Roman"/>
                <w:spacing w:val="2"/>
                <w:sz w:val="24"/>
                <w:szCs w:val="24"/>
                <w:shd w:val="clear" w:color="auto" w:fill="FFFFFF"/>
              </w:rPr>
            </w:pPr>
            <w:r w:rsidRPr="00874FD1">
              <w:rPr>
                <w:rFonts w:ascii="Times New Roman" w:hAnsi="Times New Roman"/>
                <w:sz w:val="24"/>
                <w:szCs w:val="24"/>
              </w:rPr>
              <w:t xml:space="preserve">Применяются требования, приведенные в 9.2.3.2, </w:t>
            </w:r>
            <w:r w:rsidRPr="000476B5">
              <w:rPr>
                <w:rFonts w:ascii="Times New Roman" w:hAnsi="Times New Roman"/>
                <w:color w:val="0000FF"/>
                <w:sz w:val="24"/>
                <w:szCs w:val="24"/>
              </w:rPr>
              <w:t>ISO/IEC 17021</w:t>
            </w:r>
            <w:r w:rsidRPr="00874FD1">
              <w:rPr>
                <w:rFonts w:ascii="Times New Roman" w:hAnsi="Times New Roman"/>
                <w:sz w:val="24"/>
                <w:szCs w:val="24"/>
              </w:rPr>
              <w:t>.</w:t>
            </w:r>
            <w:r w:rsidRPr="00874FD1">
              <w:rPr>
                <w:rFonts w:ascii="Times New Roman" w:hAnsi="Times New Roman"/>
                <w:spacing w:val="2"/>
                <w:sz w:val="24"/>
                <w:szCs w:val="24"/>
                <w:shd w:val="clear" w:color="auto" w:fill="FFFFFF"/>
              </w:rPr>
              <w:tab/>
            </w:r>
          </w:p>
        </w:tc>
        <w:tc>
          <w:tcPr>
            <w:tcW w:w="1755" w:type="dxa"/>
            <w:tcBorders>
              <w:top w:val="single" w:sz="4" w:space="0" w:color="auto"/>
              <w:bottom w:val="single" w:sz="4" w:space="0" w:color="auto"/>
            </w:tcBorders>
            <w:shd w:val="clear" w:color="auto" w:fill="DEEAF6"/>
          </w:tcPr>
          <w:p w:rsidR="00E5286E" w:rsidRPr="00874FD1" w:rsidRDefault="00E5286E" w:rsidP="001607AB">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1607AB">
            <w:pPr>
              <w:spacing w:after="40" w:line="200" w:lineRule="exact"/>
              <w:jc w:val="center"/>
              <w:rPr>
                <w:rFonts w:ascii="Times New Roman" w:hAnsi="Times New Roman"/>
                <w:iCs/>
                <w:sz w:val="24"/>
                <w:szCs w:val="24"/>
                <w:lang w:val="ru-RU"/>
              </w:rPr>
            </w:pP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r w:rsidRPr="00874FD1">
              <w:rPr>
                <w:rFonts w:ascii="Times New Roman" w:hAnsi="Times New Roman"/>
                <w:spacing w:val="2"/>
                <w:sz w:val="24"/>
                <w:szCs w:val="24"/>
                <w:lang w:val="ru-RU"/>
              </w:rPr>
              <w:t>9.2.3.2</w:t>
            </w:r>
          </w:p>
        </w:tc>
        <w:tc>
          <w:tcPr>
            <w:tcW w:w="5427" w:type="dxa"/>
            <w:tcBorders>
              <w:top w:val="single" w:sz="4" w:space="0" w:color="auto"/>
              <w:bottom w:val="single" w:sz="4" w:space="0" w:color="auto"/>
            </w:tcBorders>
          </w:tcPr>
          <w:p w:rsidR="00E5286E" w:rsidRPr="00874FD1" w:rsidRDefault="00E5286E" w:rsidP="00AB3703">
            <w:pPr>
              <w:pStyle w:val="formattext"/>
              <w:shd w:val="clear" w:color="auto" w:fill="FFFFFF"/>
              <w:spacing w:before="0" w:beforeAutospacing="0" w:after="0" w:afterAutospacing="0" w:line="315" w:lineRule="atLeast"/>
              <w:jc w:val="both"/>
              <w:textAlignment w:val="baseline"/>
              <w:rPr>
                <w:spacing w:val="2"/>
                <w:shd w:val="clear" w:color="auto" w:fill="FFFFFF"/>
                <w:lang w:val="ru-RU"/>
              </w:rPr>
            </w:pPr>
            <w:r w:rsidRPr="00874FD1">
              <w:rPr>
                <w:b/>
                <w:spacing w:val="2"/>
                <w:lang w:val="ru-RU"/>
              </w:rPr>
              <w:t>Проведение второго этапа (этап 2) аудита</w:t>
            </w:r>
            <w:r w:rsidRPr="00874FD1">
              <w:rPr>
                <w:b/>
                <w:spacing w:val="2"/>
                <w:lang w:val="ru-RU"/>
              </w:rPr>
              <w:br/>
            </w:r>
            <w:r w:rsidRPr="00874FD1">
              <w:rPr>
                <w:spacing w:val="2"/>
                <w:lang w:val="ru-RU"/>
              </w:rPr>
              <w:t>Целью проведения второго этапа аудита является оценка внедрения, включая результативность, системы менеджмента заказчика. Второй этап аудита должен проводиться непосредственно у заказчика. Он должен включать в себя, по крайней мере, следующее:</w:t>
            </w:r>
            <w:r w:rsidRPr="00874FD1">
              <w:rPr>
                <w:spacing w:val="2"/>
                <w:lang w:val="ru-RU"/>
              </w:rPr>
              <w:br/>
            </w:r>
            <w:r w:rsidRPr="00874FD1">
              <w:rPr>
                <w:spacing w:val="2"/>
              </w:rPr>
              <w:t>a</w:t>
            </w:r>
            <w:r w:rsidRPr="00874FD1">
              <w:rPr>
                <w:spacing w:val="2"/>
                <w:lang w:val="ru-RU"/>
              </w:rPr>
              <w:t>) информацию и свидетельства соответствия всем требованиям применяемого стандарта на систему менеджмента или другого нормативного документа;</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AB37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мониторинг, измерение, регистрацию и анализ функционирования по ключевым показателям целей и задач (согласующихся с ожиданиями применяемого стандарта на систему менеджмента или другого нормативного документа);</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AB3703">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c) соответствие системы менеджмента и деятельности заказчика законодательству;</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AB37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w:t>
            </w:r>
            <w:r w:rsidRPr="00874FD1">
              <w:rPr>
                <w:spacing w:val="2"/>
                <w:lang w:val="ru-RU"/>
              </w:rPr>
              <w:t>) управление заказчиком своими процессами;</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AB3703">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e) проведение внутренних аудитов и анализа со стороны руководства;</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AB37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f</w:t>
            </w:r>
            <w:r w:rsidRPr="00874FD1">
              <w:rPr>
                <w:spacing w:val="2"/>
                <w:lang w:val="ru-RU"/>
              </w:rPr>
              <w:t>) ответственность руководства за политику заказчика;</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AB370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E5286E" w:rsidRPr="00874FD1" w:rsidRDefault="00E5286E" w:rsidP="00AB3703">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 xml:space="preserve">g) взаимосвязь между нормативными требованиями, политикой, целями функционирования и задачами (согласующимися с ожиданиями применяемого стандарта на систему менеджмента или другого нормативного документа), всеми применимыми требованиями законодательства, ответственностью, компетентностью персонала, операциями, </w:t>
            </w:r>
            <w:r w:rsidRPr="00874FD1">
              <w:rPr>
                <w:rFonts w:ascii="Times New Roman" w:hAnsi="Times New Roman"/>
                <w:spacing w:val="2"/>
                <w:sz w:val="24"/>
                <w:szCs w:val="24"/>
                <w:shd w:val="clear" w:color="auto" w:fill="FFFFFF"/>
              </w:rPr>
              <w:lastRenderedPageBreak/>
              <w:t>процедурами, показателями функционирования и выводами внутренних аудитов и заключениями по ним.</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E5286E" w:rsidRPr="00874FD1" w:rsidTr="00A23DF0">
        <w:tc>
          <w:tcPr>
            <w:tcW w:w="811" w:type="dxa"/>
            <w:tcBorders>
              <w:top w:val="single" w:sz="4" w:space="0" w:color="auto"/>
              <w:bottom w:val="single" w:sz="4" w:space="0" w:color="auto"/>
            </w:tcBorders>
          </w:tcPr>
          <w:p w:rsidR="00E5286E" w:rsidRPr="00874FD1" w:rsidRDefault="00E5286E" w:rsidP="006D52EC">
            <w:pPr>
              <w:rPr>
                <w:rFonts w:ascii="Times New Roman" w:hAnsi="Times New Roman"/>
                <w:sz w:val="24"/>
                <w:szCs w:val="24"/>
                <w:lang w:val="ru-RU"/>
              </w:rPr>
            </w:pPr>
            <w:r w:rsidRPr="00874FD1">
              <w:rPr>
                <w:rFonts w:ascii="Times New Roman" w:hAnsi="Times New Roman"/>
                <w:b/>
                <w:bCs/>
                <w:sz w:val="24"/>
                <w:szCs w:val="24"/>
              </w:rPr>
              <w:lastRenderedPageBreak/>
              <w:t>9.2.4</w:t>
            </w:r>
          </w:p>
        </w:tc>
        <w:tc>
          <w:tcPr>
            <w:tcW w:w="5427" w:type="dxa"/>
            <w:tcBorders>
              <w:top w:val="single" w:sz="4" w:space="0" w:color="auto"/>
              <w:bottom w:val="single" w:sz="4" w:space="0" w:color="auto"/>
            </w:tcBorders>
          </w:tcPr>
          <w:p w:rsidR="00E5286E" w:rsidRPr="00874FD1" w:rsidRDefault="00E5286E" w:rsidP="0092426E">
            <w:pPr>
              <w:tabs>
                <w:tab w:val="left" w:pos="580"/>
              </w:tabs>
              <w:jc w:val="both"/>
              <w:rPr>
                <w:rFonts w:ascii="Times New Roman" w:hAnsi="Times New Roman"/>
                <w:b/>
                <w:bCs/>
                <w:sz w:val="24"/>
                <w:szCs w:val="24"/>
                <w:lang w:val="ru-RU"/>
              </w:rPr>
            </w:pPr>
            <w:r w:rsidRPr="00874FD1">
              <w:rPr>
                <w:rFonts w:ascii="Times New Roman" w:hAnsi="Times New Roman"/>
                <w:b/>
                <w:bCs/>
                <w:sz w:val="24"/>
                <w:szCs w:val="24"/>
              </w:rPr>
              <w:t>Выводы первоначального сертификационного аудита</w:t>
            </w:r>
          </w:p>
          <w:p w:rsidR="00E5286E" w:rsidRPr="00874FD1" w:rsidRDefault="00E5286E" w:rsidP="00C0331D">
            <w:pPr>
              <w:tabs>
                <w:tab w:val="left" w:pos="580"/>
              </w:tabs>
              <w:jc w:val="both"/>
              <w:rPr>
                <w:rFonts w:ascii="Times New Roman" w:hAnsi="Times New Roman"/>
                <w:spacing w:val="2"/>
                <w:sz w:val="24"/>
                <w:szCs w:val="24"/>
                <w:shd w:val="clear" w:color="auto" w:fill="FFFFFF"/>
                <w:lang w:val="ru-RU"/>
              </w:rPr>
            </w:pPr>
            <w:r w:rsidRPr="00874FD1">
              <w:rPr>
                <w:rFonts w:ascii="Times New Roman" w:hAnsi="Times New Roman"/>
                <w:sz w:val="24"/>
                <w:szCs w:val="24"/>
              </w:rPr>
              <w:t xml:space="preserve">Применяются требования, приведенные в 9.2.4, </w:t>
            </w:r>
            <w:r w:rsidRPr="00C0331D">
              <w:rPr>
                <w:rFonts w:ascii="Times New Roman" w:hAnsi="Times New Roman"/>
                <w:color w:val="0000FF"/>
                <w:sz w:val="24"/>
                <w:szCs w:val="24"/>
              </w:rPr>
              <w:t>ISO/IEC 17021</w:t>
            </w:r>
            <w:r w:rsidRPr="00874FD1">
              <w:rPr>
                <w:rFonts w:ascii="Times New Roman" w:hAnsi="Times New Roman"/>
                <w:sz w:val="24"/>
                <w:szCs w:val="24"/>
              </w:rPr>
              <w:t>.</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ru-RU"/>
              </w:rPr>
            </w:pPr>
          </w:p>
        </w:tc>
      </w:tr>
      <w:tr w:rsidR="00E5286E" w:rsidRPr="00874FD1" w:rsidTr="009C67FB">
        <w:tc>
          <w:tcPr>
            <w:tcW w:w="811" w:type="dxa"/>
            <w:tcBorders>
              <w:top w:val="single" w:sz="4" w:space="0" w:color="auto"/>
              <w:bottom w:val="single" w:sz="4" w:space="0" w:color="auto"/>
            </w:tcBorders>
          </w:tcPr>
          <w:p w:rsidR="00E5286E" w:rsidRPr="00874FD1" w:rsidRDefault="00E5286E" w:rsidP="004F512D">
            <w:pPr>
              <w:jc w:val="both"/>
              <w:rPr>
                <w:rFonts w:ascii="Times New Roman" w:hAnsi="Times New Roman"/>
                <w:sz w:val="24"/>
                <w:szCs w:val="24"/>
                <w:lang w:val="ru-RU"/>
              </w:rPr>
            </w:pPr>
            <w:r w:rsidRPr="00874FD1">
              <w:rPr>
                <w:rFonts w:ascii="Times New Roman" w:hAnsi="Times New Roman"/>
                <w:b/>
                <w:bCs/>
                <w:spacing w:val="2"/>
                <w:sz w:val="24"/>
                <w:szCs w:val="24"/>
                <w:lang w:val="ru-RU"/>
              </w:rPr>
              <w:t>9.2.4</w:t>
            </w:r>
          </w:p>
        </w:tc>
        <w:tc>
          <w:tcPr>
            <w:tcW w:w="5427" w:type="dxa"/>
            <w:tcBorders>
              <w:top w:val="single" w:sz="4" w:space="0" w:color="auto"/>
              <w:bottom w:val="single" w:sz="4" w:space="0" w:color="auto"/>
            </w:tcBorders>
          </w:tcPr>
          <w:p w:rsidR="00E5286E" w:rsidRPr="00874FD1" w:rsidRDefault="00E5286E" w:rsidP="004F512D">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Заключения по итогам первичного сертификационного аудита</w:t>
            </w:r>
            <w:r w:rsidRPr="00874FD1">
              <w:rPr>
                <w:spacing w:val="2"/>
                <w:lang w:val="ru-RU"/>
              </w:rPr>
              <w:br/>
              <w:t>Аудиторская группа должна рассмотреть всю информацию и свидетельства аудита, полученные на этапе 1 и этапе 2, чтобы на основе анализа выводов аудита прийти к соглашению относительно заключений по аудиту.</w:t>
            </w:r>
          </w:p>
        </w:tc>
        <w:tc>
          <w:tcPr>
            <w:tcW w:w="1755" w:type="dxa"/>
            <w:tcBorders>
              <w:top w:val="single" w:sz="4" w:space="0" w:color="auto"/>
              <w:bottom w:val="single" w:sz="4" w:space="0" w:color="auto"/>
            </w:tcBorders>
            <w:shd w:val="clear" w:color="auto" w:fill="DEEAF6"/>
          </w:tcPr>
          <w:p w:rsidR="00E5286E" w:rsidRPr="00874FD1" w:rsidRDefault="00E5286E"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E5286E" w:rsidRPr="00874FD1" w:rsidRDefault="00E5286E" w:rsidP="00E5286E">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E5286E" w:rsidRPr="00874FD1" w:rsidRDefault="00E5286E"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C67FB">
        <w:tc>
          <w:tcPr>
            <w:tcW w:w="811" w:type="dxa"/>
            <w:tcBorders>
              <w:top w:val="single" w:sz="4" w:space="0" w:color="auto"/>
              <w:bottom w:val="single" w:sz="4" w:space="0" w:color="auto"/>
            </w:tcBorders>
          </w:tcPr>
          <w:p w:rsidR="00C41E04" w:rsidRPr="00874FD1" w:rsidRDefault="00C41E04" w:rsidP="00876F7B">
            <w:pPr>
              <w:jc w:val="both"/>
              <w:rPr>
                <w:rFonts w:ascii="Times New Roman" w:hAnsi="Times New Roman"/>
                <w:sz w:val="24"/>
                <w:szCs w:val="24"/>
                <w:lang w:val="ru-RU"/>
              </w:rPr>
            </w:pPr>
            <w:r w:rsidRPr="00874FD1">
              <w:rPr>
                <w:rFonts w:ascii="Times New Roman" w:hAnsi="Times New Roman"/>
                <w:b/>
                <w:bCs/>
                <w:sz w:val="24"/>
                <w:szCs w:val="24"/>
              </w:rPr>
              <w:t>9.2.5</w:t>
            </w:r>
          </w:p>
        </w:tc>
        <w:tc>
          <w:tcPr>
            <w:tcW w:w="5427" w:type="dxa"/>
            <w:tcBorders>
              <w:top w:val="single" w:sz="4" w:space="0" w:color="auto"/>
              <w:bottom w:val="single" w:sz="4" w:space="0" w:color="auto"/>
            </w:tcBorders>
          </w:tcPr>
          <w:p w:rsidR="00C41E04" w:rsidRPr="00874FD1" w:rsidRDefault="00C41E04" w:rsidP="00876F7B">
            <w:pPr>
              <w:pStyle w:val="Default"/>
              <w:jc w:val="both"/>
              <w:rPr>
                <w:rFonts w:ascii="Times New Roman" w:hAnsi="Times New Roman" w:cs="Times New Roman"/>
                <w:color w:val="auto"/>
                <w:lang w:val="ru-RU"/>
              </w:rPr>
            </w:pPr>
            <w:r w:rsidRPr="00874FD1">
              <w:rPr>
                <w:rFonts w:ascii="Times New Roman" w:hAnsi="Times New Roman" w:cs="Times New Roman"/>
                <w:b/>
                <w:bCs/>
                <w:color w:val="auto"/>
                <w:lang w:val="ru-RU"/>
              </w:rPr>
              <w:t xml:space="preserve">Информация для предоставления первоначальной сертификации </w:t>
            </w:r>
          </w:p>
          <w:p w:rsidR="00C41E04" w:rsidRPr="00874FD1" w:rsidRDefault="00C41E04" w:rsidP="00876F7B">
            <w:pPr>
              <w:tabs>
                <w:tab w:val="left" w:pos="580"/>
              </w:tabs>
              <w:jc w:val="both"/>
              <w:rPr>
                <w:rFonts w:ascii="Times New Roman" w:hAnsi="Times New Roman"/>
                <w:sz w:val="24"/>
                <w:szCs w:val="24"/>
                <w:lang w:val="ru-RU"/>
              </w:rPr>
            </w:pPr>
            <w:r w:rsidRPr="00874FD1">
              <w:rPr>
                <w:rFonts w:ascii="Times New Roman" w:hAnsi="Times New Roman"/>
                <w:sz w:val="24"/>
                <w:szCs w:val="24"/>
              </w:rPr>
              <w:t xml:space="preserve">Применяются требования, приведенные в 9.2.5 в </w:t>
            </w:r>
            <w:r w:rsidR="00C0331D" w:rsidRPr="00C0331D">
              <w:rPr>
                <w:rFonts w:ascii="Times New Roman" w:hAnsi="Times New Roman"/>
                <w:color w:val="0000FF"/>
                <w:sz w:val="24"/>
                <w:szCs w:val="24"/>
              </w:rPr>
              <w:t>ISO/IEC 17021</w:t>
            </w:r>
            <w:r w:rsidRPr="00874FD1">
              <w:rPr>
                <w:rFonts w:ascii="Times New Roman" w:hAnsi="Times New Roman"/>
                <w:sz w:val="24"/>
                <w:szCs w:val="24"/>
              </w:rPr>
              <w:t>.</w:t>
            </w:r>
          </w:p>
          <w:p w:rsidR="00C41E04" w:rsidRPr="00874FD1" w:rsidRDefault="00C41E04" w:rsidP="00876F7B">
            <w:pPr>
              <w:pStyle w:val="formattext"/>
              <w:shd w:val="clear" w:color="auto" w:fill="FFFFFF"/>
              <w:spacing w:before="0" w:beforeAutospacing="0" w:after="0" w:afterAutospacing="0" w:line="315" w:lineRule="atLeast"/>
              <w:textAlignment w:val="baseline"/>
              <w:rPr>
                <w:spacing w:val="2"/>
                <w:lang w:val="ru-RU"/>
              </w:rPr>
            </w:pPr>
            <w:r w:rsidRPr="00874FD1">
              <w:rPr>
                <w:b/>
                <w:bCs/>
                <w:spacing w:val="2"/>
                <w:lang w:val="ru-RU"/>
              </w:rPr>
              <w:t>9.2.5 Информация, необходимая для принятия решения по первичной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ru-RU"/>
              </w:rPr>
            </w:pPr>
          </w:p>
        </w:tc>
      </w:tr>
      <w:tr w:rsidR="00C41E04" w:rsidRPr="00874FD1" w:rsidTr="009C67FB">
        <w:tc>
          <w:tcPr>
            <w:tcW w:w="811" w:type="dxa"/>
            <w:tcBorders>
              <w:top w:val="single" w:sz="4" w:space="0" w:color="auto"/>
              <w:bottom w:val="single" w:sz="4" w:space="0" w:color="auto"/>
            </w:tcBorders>
          </w:tcPr>
          <w:p w:rsidR="00C41E04" w:rsidRPr="00874FD1" w:rsidRDefault="00C41E04" w:rsidP="003005A3">
            <w:pPr>
              <w:jc w:val="both"/>
              <w:rPr>
                <w:rFonts w:ascii="Times New Roman" w:hAnsi="Times New Roman"/>
                <w:sz w:val="24"/>
                <w:szCs w:val="24"/>
                <w:lang w:val="ru-RU"/>
              </w:rPr>
            </w:pPr>
            <w:r w:rsidRPr="00874FD1">
              <w:rPr>
                <w:rFonts w:ascii="Times New Roman" w:hAnsi="Times New Roman"/>
                <w:spacing w:val="2"/>
                <w:sz w:val="24"/>
                <w:szCs w:val="24"/>
                <w:lang w:val="ru-RU"/>
              </w:rPr>
              <w:t>9.2.5.1</w:t>
            </w:r>
          </w:p>
        </w:tc>
        <w:tc>
          <w:tcPr>
            <w:tcW w:w="5427" w:type="dxa"/>
            <w:tcBorders>
              <w:top w:val="single" w:sz="4" w:space="0" w:color="auto"/>
              <w:bottom w:val="single" w:sz="4" w:space="0" w:color="auto"/>
            </w:tcBorders>
          </w:tcPr>
          <w:p w:rsidR="00C41E04" w:rsidRPr="00874FD1" w:rsidRDefault="00C41E04" w:rsidP="003005A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Информация, предоставляемая аудиторской группой в орган по сертификации для принятия решения, должна, как минимум, включать в себя:</w:t>
            </w:r>
          </w:p>
          <w:p w:rsidR="00C41E04" w:rsidRPr="00874FD1" w:rsidRDefault="00C41E04" w:rsidP="003005A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 отчеты по аудиту;</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C67FB">
        <w:tc>
          <w:tcPr>
            <w:tcW w:w="811" w:type="dxa"/>
            <w:tcBorders>
              <w:top w:val="single" w:sz="4" w:space="0" w:color="auto"/>
              <w:bottom w:val="single" w:sz="4" w:space="0" w:color="auto"/>
            </w:tcBorders>
          </w:tcPr>
          <w:p w:rsidR="00C41E04" w:rsidRPr="00874FD1" w:rsidRDefault="00C41E04" w:rsidP="003005A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3005A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комментарии по несоответствиям и, где применимо, коррекциям и корректирующим действиям, предпринятых заказчиком;</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C67FB">
        <w:tc>
          <w:tcPr>
            <w:tcW w:w="811" w:type="dxa"/>
            <w:tcBorders>
              <w:top w:val="single" w:sz="4" w:space="0" w:color="auto"/>
              <w:bottom w:val="single" w:sz="4" w:space="0" w:color="auto"/>
            </w:tcBorders>
          </w:tcPr>
          <w:p w:rsidR="00C41E04" w:rsidRPr="00874FD1" w:rsidRDefault="00C41E04" w:rsidP="003005A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3005A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подтверждение информации, представленной органу по сертификации и использованной при анализе заявки (см. 9.2.2);</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C67FB">
        <w:tc>
          <w:tcPr>
            <w:tcW w:w="811" w:type="dxa"/>
            <w:tcBorders>
              <w:top w:val="single" w:sz="4" w:space="0" w:color="auto"/>
              <w:bottom w:val="single" w:sz="4" w:space="0" w:color="auto"/>
            </w:tcBorders>
          </w:tcPr>
          <w:p w:rsidR="00C41E04" w:rsidRPr="00874FD1" w:rsidRDefault="00C41E04" w:rsidP="003005A3">
            <w:pPr>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3005A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w:t>
            </w:r>
            <w:r w:rsidRPr="00874FD1">
              <w:rPr>
                <w:spacing w:val="2"/>
                <w:lang w:val="ru-RU"/>
              </w:rPr>
              <w:t>) рекомендации относительно выдачи или отказе в выдаче сертификата со всеми условиями и замечаниями.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C67FB">
        <w:tc>
          <w:tcPr>
            <w:tcW w:w="811" w:type="dxa"/>
            <w:tcBorders>
              <w:top w:val="single" w:sz="4" w:space="0" w:color="auto"/>
              <w:bottom w:val="single" w:sz="4" w:space="0" w:color="auto"/>
            </w:tcBorders>
          </w:tcPr>
          <w:p w:rsidR="00C41E04" w:rsidRPr="00874FD1" w:rsidRDefault="00C41E04" w:rsidP="006D52EC">
            <w:pPr>
              <w:rPr>
                <w:rFonts w:ascii="Times New Roman" w:hAnsi="Times New Roman"/>
                <w:sz w:val="24"/>
                <w:szCs w:val="24"/>
                <w:lang w:val="ru-RU"/>
              </w:rPr>
            </w:pPr>
            <w:r w:rsidRPr="00874FD1">
              <w:rPr>
                <w:rFonts w:ascii="Times New Roman" w:hAnsi="Times New Roman"/>
                <w:spacing w:val="2"/>
                <w:sz w:val="24"/>
                <w:szCs w:val="24"/>
                <w:shd w:val="clear" w:color="auto" w:fill="FFFFFF"/>
              </w:rPr>
              <w:t>9.2.5.2</w:t>
            </w:r>
          </w:p>
        </w:tc>
        <w:tc>
          <w:tcPr>
            <w:tcW w:w="5427" w:type="dxa"/>
            <w:tcBorders>
              <w:top w:val="single" w:sz="4" w:space="0" w:color="auto"/>
              <w:bottom w:val="single" w:sz="4" w:space="0" w:color="auto"/>
            </w:tcBorders>
          </w:tcPr>
          <w:p w:rsidR="00C41E04" w:rsidRPr="00874FD1" w:rsidRDefault="00C41E04" w:rsidP="0092426E">
            <w:pPr>
              <w:tabs>
                <w:tab w:val="left" w:pos="580"/>
              </w:tabs>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должен принять решение о сертификации на основе оценки аудиторских наблюдений и заключения по результатам аудита, а также по любой другой относящейся к этому вопросу информации (например, общедоступной информации, комментариев к отчету по аудиту со стороны заказчика).</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31A9D" w:rsidRPr="00874FD1" w:rsidRDefault="00631A9D" w:rsidP="00631A9D">
      <w:pPr>
        <w:spacing w:after="40" w:line="200" w:lineRule="exact"/>
        <w:rPr>
          <w:sz w:val="16"/>
          <w:szCs w:val="16"/>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24"/>
        <w:gridCol w:w="1559"/>
      </w:tblGrid>
      <w:tr w:rsidR="00C41E04" w:rsidRPr="00874FD1" w:rsidTr="00F41596">
        <w:trPr>
          <w:trHeight w:val="1090"/>
        </w:trPr>
        <w:tc>
          <w:tcPr>
            <w:tcW w:w="811" w:type="dxa"/>
            <w:vMerge w:val="restart"/>
            <w:tcBorders>
              <w:top w:val="single" w:sz="12" w:space="0" w:color="auto"/>
            </w:tcBorders>
            <w:shd w:val="clear" w:color="auto" w:fill="CCCCCC"/>
            <w:vAlign w:val="center"/>
          </w:tcPr>
          <w:p w:rsidR="00C41E04" w:rsidRPr="00874FD1" w:rsidRDefault="00C41E04" w:rsidP="00455A9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C41E04" w:rsidRPr="00874FD1" w:rsidRDefault="00C41E04" w:rsidP="00455A9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455A9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A16D21">
        <w:tc>
          <w:tcPr>
            <w:tcW w:w="811" w:type="dxa"/>
            <w:vMerge/>
            <w:tcBorders>
              <w:bottom w:val="single" w:sz="4" w:space="0" w:color="auto"/>
            </w:tcBorders>
            <w:shd w:val="clear" w:color="auto" w:fill="CCCCCC"/>
          </w:tcPr>
          <w:p w:rsidR="005748BA" w:rsidRPr="00874FD1" w:rsidRDefault="005748BA" w:rsidP="003A3E8B">
            <w:pPr>
              <w:keepNext/>
              <w:keepLines/>
              <w:spacing w:after="40" w:line="200" w:lineRule="exact"/>
              <w:rPr>
                <w:rFonts w:ascii="Times New Roman" w:hAnsi="Times New Roman"/>
                <w:sz w:val="24"/>
                <w:szCs w:val="24"/>
                <w:lang w:val="ru-RU"/>
              </w:rPr>
            </w:pPr>
          </w:p>
        </w:tc>
        <w:tc>
          <w:tcPr>
            <w:tcW w:w="3893" w:type="dxa"/>
            <w:vMerge/>
            <w:tcBorders>
              <w:bottom w:val="single" w:sz="4" w:space="0" w:color="auto"/>
            </w:tcBorders>
            <w:shd w:val="clear" w:color="auto" w:fill="CCCCCC"/>
            <w:vAlign w:val="center"/>
          </w:tcPr>
          <w:p w:rsidR="005748BA" w:rsidRPr="00874FD1" w:rsidRDefault="005748BA" w:rsidP="004170FF">
            <w:pPr>
              <w:pStyle w:val="31"/>
            </w:pPr>
          </w:p>
        </w:tc>
        <w:tc>
          <w:tcPr>
            <w:tcW w:w="1534" w:type="dxa"/>
            <w:vMerge/>
            <w:tcBorders>
              <w:bottom w:val="single" w:sz="4" w:space="0" w:color="auto"/>
            </w:tcBorders>
            <w:shd w:val="clear" w:color="auto" w:fill="CCCCCC"/>
            <w:vAlign w:val="center"/>
          </w:tcPr>
          <w:p w:rsidR="005748BA" w:rsidRPr="00874FD1" w:rsidRDefault="005748BA" w:rsidP="004170FF">
            <w:pPr>
              <w:pStyle w:val="31"/>
            </w:pPr>
          </w:p>
        </w:tc>
        <w:tc>
          <w:tcPr>
            <w:tcW w:w="1755" w:type="dxa"/>
            <w:vMerge/>
            <w:tcBorders>
              <w:bottom w:val="single" w:sz="4" w:space="0" w:color="auto"/>
            </w:tcBorders>
            <w:shd w:val="clear" w:color="auto" w:fill="CCCCCC"/>
            <w:vAlign w:val="center"/>
          </w:tcPr>
          <w:p w:rsidR="005748BA" w:rsidRPr="00874FD1" w:rsidRDefault="005748BA" w:rsidP="00C86C4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5748BA" w:rsidRPr="00874FD1" w:rsidRDefault="005748BA"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4" w:space="0" w:color="auto"/>
            </w:tcBorders>
            <w:shd w:val="clear" w:color="auto" w:fill="CCCCCC"/>
            <w:vAlign w:val="center"/>
          </w:tcPr>
          <w:p w:rsidR="005748BA" w:rsidRPr="00874FD1"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4" w:space="0" w:color="auto"/>
            </w:tcBorders>
            <w:shd w:val="clear" w:color="auto" w:fill="CCCCCC"/>
            <w:vAlign w:val="center"/>
          </w:tcPr>
          <w:p w:rsidR="005748BA" w:rsidRPr="00874FD1" w:rsidRDefault="005748BA"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5748BA" w:rsidRPr="00874FD1" w:rsidRDefault="005748BA"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A16D21">
        <w:tc>
          <w:tcPr>
            <w:tcW w:w="10774" w:type="dxa"/>
            <w:gridSpan w:val="8"/>
            <w:tcBorders>
              <w:bottom w:val="single" w:sz="12" w:space="0" w:color="auto"/>
            </w:tcBorders>
            <w:shd w:val="clear" w:color="auto" w:fill="auto"/>
          </w:tcPr>
          <w:p w:rsidR="00A16D21" w:rsidRPr="00874FD1" w:rsidRDefault="00A16D21" w:rsidP="00A16D21">
            <w:pPr>
              <w:pStyle w:val="Default"/>
              <w:rPr>
                <w:rFonts w:ascii="Times New Roman" w:hAnsi="Times New Roman" w:cs="Times New Roman"/>
                <w:color w:val="auto"/>
                <w:lang w:val="ru-RU"/>
              </w:rPr>
            </w:pPr>
            <w:r w:rsidRPr="00874FD1">
              <w:rPr>
                <w:rFonts w:ascii="Times New Roman" w:hAnsi="Times New Roman" w:cs="Times New Roman"/>
                <w:b/>
                <w:bCs/>
                <w:color w:val="auto"/>
                <w:lang w:val="ru-RU"/>
              </w:rPr>
              <w:t xml:space="preserve">9.3 Деятельность по инспекционному контролю </w:t>
            </w:r>
          </w:p>
          <w:p w:rsidR="00A16D21" w:rsidRPr="00874FD1" w:rsidRDefault="00A16D21" w:rsidP="00C0331D">
            <w:pPr>
              <w:pStyle w:val="2"/>
              <w:numPr>
                <w:ilvl w:val="0"/>
                <w:numId w:val="0"/>
              </w:numPr>
              <w:rPr>
                <w:rFonts w:ascii="Times New Roman" w:hAnsi="Times New Roman" w:cs="Times New Roman"/>
                <w:sz w:val="24"/>
                <w:szCs w:val="24"/>
              </w:rPr>
            </w:pPr>
            <w:r w:rsidRPr="00874FD1">
              <w:rPr>
                <w:rFonts w:ascii="Times New Roman" w:hAnsi="Times New Roman" w:cs="Times New Roman"/>
                <w:sz w:val="24"/>
                <w:szCs w:val="24"/>
              </w:rPr>
              <w:t xml:space="preserve">Применяются требования, приведенные в 9.3, </w:t>
            </w:r>
            <w:r w:rsidRPr="00C0331D">
              <w:rPr>
                <w:rFonts w:ascii="Times New Roman" w:hAnsi="Times New Roman" w:cs="Times New Roman"/>
                <w:color w:val="0000FF"/>
                <w:sz w:val="24"/>
                <w:szCs w:val="24"/>
              </w:rPr>
              <w:t>ISO/IEC 17021</w:t>
            </w:r>
            <w:r w:rsidRPr="00874FD1">
              <w:rPr>
                <w:rFonts w:ascii="Times New Roman" w:hAnsi="Times New Roman" w:cs="Times New Roman"/>
                <w:sz w:val="24"/>
                <w:szCs w:val="24"/>
              </w:rPr>
              <w:t>.</w:t>
            </w:r>
          </w:p>
        </w:tc>
      </w:tr>
      <w:tr w:rsidR="00874FD1" w:rsidRPr="00874FD1" w:rsidTr="00F4159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166034" w:rsidRPr="00874FD1" w:rsidRDefault="00166034" w:rsidP="00A16D21">
            <w:pPr>
              <w:pStyle w:val="2"/>
              <w:numPr>
                <w:ilvl w:val="0"/>
                <w:numId w:val="0"/>
              </w:numPr>
              <w:rPr>
                <w:rFonts w:ascii="Times New Roman" w:hAnsi="Times New Roman" w:cs="Times New Roman"/>
                <w:sz w:val="24"/>
                <w:szCs w:val="24"/>
              </w:rPr>
            </w:pPr>
            <w:r w:rsidRPr="00874FD1">
              <w:rPr>
                <w:rFonts w:ascii="Times New Roman" w:hAnsi="Times New Roman" w:cs="Times New Roman"/>
                <w:spacing w:val="2"/>
                <w:sz w:val="24"/>
                <w:szCs w:val="24"/>
              </w:rPr>
              <w:t>9.3 Деятельность по инспекционному контролю</w:t>
            </w:r>
          </w:p>
        </w:tc>
        <w:tc>
          <w:tcPr>
            <w:tcW w:w="1534" w:type="dxa"/>
            <w:tcBorders>
              <w:top w:val="single" w:sz="12" w:space="0" w:color="auto"/>
              <w:bottom w:val="single" w:sz="12" w:space="0" w:color="auto"/>
              <w:right w:val="single" w:sz="4" w:space="0" w:color="auto"/>
            </w:tcBorders>
            <w:shd w:val="clear" w:color="auto" w:fill="auto"/>
          </w:tcPr>
          <w:p w:rsidR="003A3E8B" w:rsidRPr="00874FD1" w:rsidRDefault="00C0331D" w:rsidP="006F2553">
            <w:pPr>
              <w:spacing w:after="40" w:line="200" w:lineRule="exact"/>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3A3E8B">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3A3E8B">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C41E04" w:rsidRPr="00874FD1" w:rsidTr="00F41596">
        <w:tc>
          <w:tcPr>
            <w:tcW w:w="811" w:type="dxa"/>
            <w:tcBorders>
              <w:top w:val="single" w:sz="4" w:space="0" w:color="auto"/>
              <w:bottom w:val="single" w:sz="4" w:space="0" w:color="auto"/>
            </w:tcBorders>
          </w:tcPr>
          <w:p w:rsidR="00C41E04" w:rsidRPr="00874FD1" w:rsidRDefault="00C41E04" w:rsidP="00237438">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lang w:val="ru-RU"/>
              </w:rPr>
              <w:lastRenderedPageBreak/>
              <w:t>9.3.1.1</w:t>
            </w:r>
          </w:p>
        </w:tc>
        <w:tc>
          <w:tcPr>
            <w:tcW w:w="5427" w:type="dxa"/>
            <w:tcBorders>
              <w:top w:val="single" w:sz="4" w:space="0" w:color="auto"/>
              <w:bottom w:val="single" w:sz="4" w:space="0" w:color="auto"/>
            </w:tcBorders>
          </w:tcPr>
          <w:p w:rsidR="00C41E04" w:rsidRPr="00874FD1" w:rsidRDefault="00C41E04" w:rsidP="0023743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разработать мероприятия по инспекционному контролю, чтобы на постоянной основе осуществлять мониторинг представительных областей и функций, охваченных системой менеджмента, а также учитывать изменения, относящиеся к сертифицированному заказчику и его системе менеджмента.</w:t>
            </w:r>
          </w:p>
        </w:tc>
        <w:tc>
          <w:tcPr>
            <w:tcW w:w="1755" w:type="dxa"/>
            <w:tcBorders>
              <w:top w:val="single" w:sz="4" w:space="0" w:color="auto"/>
              <w:bottom w:val="single" w:sz="4" w:space="0" w:color="auto"/>
            </w:tcBorders>
            <w:shd w:val="clear" w:color="auto" w:fill="DEEAF6"/>
          </w:tcPr>
          <w:p w:rsidR="00C41E04" w:rsidRPr="00874FD1" w:rsidRDefault="00C41E04" w:rsidP="00B65027">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B65027">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107E3E">
        <w:tc>
          <w:tcPr>
            <w:tcW w:w="811" w:type="dxa"/>
            <w:tcBorders>
              <w:top w:val="single" w:sz="4" w:space="0" w:color="auto"/>
              <w:bottom w:val="single" w:sz="4" w:space="0" w:color="auto"/>
            </w:tcBorders>
          </w:tcPr>
          <w:p w:rsidR="00C41E04" w:rsidRPr="00874FD1" w:rsidRDefault="00C41E04" w:rsidP="00237438">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lang w:val="ru-RU"/>
              </w:rPr>
              <w:t>9.3.1.2</w:t>
            </w:r>
          </w:p>
        </w:tc>
        <w:tc>
          <w:tcPr>
            <w:tcW w:w="5427" w:type="dxa"/>
            <w:tcBorders>
              <w:top w:val="single" w:sz="4" w:space="0" w:color="auto"/>
              <w:bottom w:val="single" w:sz="4" w:space="0" w:color="auto"/>
            </w:tcBorders>
          </w:tcPr>
          <w:p w:rsidR="00C41E04" w:rsidRPr="00874FD1" w:rsidRDefault="00C41E04" w:rsidP="0023743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Мероприятия по инспекционному контролю должны включать в себя проведение аудитов на месте с целью оценки соответствия сертифицированной системы менеджмента заказчика определенным требованиям стандарта, на соответствие которому выдан сертификат. Другие мероприятия по инспекционному контролю могут включать в себя:</w:t>
            </w:r>
          </w:p>
          <w:p w:rsidR="00C41E04" w:rsidRPr="00874FD1" w:rsidRDefault="00C41E04" w:rsidP="0023743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запросы органа по сертификации сертифицированному заказчику по аспектам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FE522A">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FE522A">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7438">
        <w:tc>
          <w:tcPr>
            <w:tcW w:w="811" w:type="dxa"/>
            <w:tcBorders>
              <w:top w:val="single" w:sz="4" w:space="0" w:color="auto"/>
              <w:bottom w:val="single" w:sz="4" w:space="0" w:color="auto"/>
            </w:tcBorders>
          </w:tcPr>
          <w:p w:rsidR="00C41E04" w:rsidRPr="00874FD1" w:rsidRDefault="00C41E04" w:rsidP="00237438">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23743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анализ заявлений заказчика, касающихся его деятельности (например, рекламных материалов, веб-сайта);</w:t>
            </w:r>
          </w:p>
        </w:tc>
        <w:tc>
          <w:tcPr>
            <w:tcW w:w="1755" w:type="dxa"/>
            <w:tcBorders>
              <w:top w:val="single" w:sz="4" w:space="0" w:color="auto"/>
              <w:bottom w:val="single" w:sz="4" w:space="0" w:color="auto"/>
            </w:tcBorders>
            <w:shd w:val="clear" w:color="auto" w:fill="DEEAF6"/>
          </w:tcPr>
          <w:p w:rsidR="00C41E04" w:rsidRPr="00874FD1" w:rsidRDefault="00C41E04" w:rsidP="00AB2AA1">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AB2AA1">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7438">
        <w:tc>
          <w:tcPr>
            <w:tcW w:w="811" w:type="dxa"/>
            <w:tcBorders>
              <w:top w:val="single" w:sz="4" w:space="0" w:color="auto"/>
              <w:bottom w:val="single" w:sz="4" w:space="0" w:color="auto"/>
            </w:tcBorders>
          </w:tcPr>
          <w:p w:rsidR="00C41E04" w:rsidRPr="00874FD1" w:rsidRDefault="00C41E04" w:rsidP="00237438">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23743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запросы заказчику по предоставлению документов и записей (на бумаге или электронных носителях);</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7438">
        <w:tc>
          <w:tcPr>
            <w:tcW w:w="811" w:type="dxa"/>
            <w:tcBorders>
              <w:top w:val="single" w:sz="4" w:space="0" w:color="auto"/>
              <w:bottom w:val="single" w:sz="4" w:space="0" w:color="auto"/>
            </w:tcBorders>
          </w:tcPr>
          <w:p w:rsidR="00C41E04" w:rsidRPr="00874FD1" w:rsidRDefault="00C41E04" w:rsidP="00237438">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237438">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w:t>
            </w:r>
            <w:r w:rsidRPr="00874FD1">
              <w:rPr>
                <w:spacing w:val="2"/>
                <w:lang w:val="ru-RU"/>
              </w:rPr>
              <w:t>) другие способы мониторинга деятельности сертифицированного заказчика.</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r w:rsidRPr="00874FD1">
              <w:rPr>
                <w:rFonts w:ascii="Times New Roman" w:hAnsi="Times New Roman"/>
                <w:b/>
                <w:bCs/>
                <w:spacing w:val="2"/>
                <w:sz w:val="24"/>
                <w:szCs w:val="24"/>
                <w:shd w:val="clear" w:color="auto" w:fill="FFFFFF"/>
              </w:rPr>
              <w:t>9.3.2</w:t>
            </w: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shd w:val="clear" w:color="auto" w:fill="FFFFFF"/>
              </w:rPr>
              <w:t>Инспекционный контроль</w:t>
            </w:r>
          </w:p>
        </w:tc>
        <w:tc>
          <w:tcPr>
            <w:tcW w:w="1755" w:type="dxa"/>
            <w:tcBorders>
              <w:top w:val="single" w:sz="4" w:space="0" w:color="auto"/>
              <w:bottom w:val="single" w:sz="4" w:space="0" w:color="auto"/>
            </w:tcBorders>
            <w:shd w:val="clear" w:color="auto" w:fill="DEEAF6"/>
          </w:tcPr>
          <w:p w:rsidR="00C41E04" w:rsidRPr="00874FD1" w:rsidRDefault="00C41E04" w:rsidP="00AB2AA1">
            <w:pPr>
              <w:spacing w:after="40" w:line="200" w:lineRule="exact"/>
              <w:rPr>
                <w:rFonts w:ascii="Times New Roman" w:hAnsi="Times New Roman"/>
                <w:iCs/>
                <w:sz w:val="24"/>
                <w:szCs w:val="24"/>
                <w:lang w:val="ru-RU"/>
              </w:rPr>
            </w:pP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AB2AA1">
            <w:pPr>
              <w:spacing w:after="40" w:line="200" w:lineRule="exact"/>
              <w:jc w:val="center"/>
              <w:rPr>
                <w:rFonts w:ascii="Times New Roman" w:hAnsi="Times New Roman"/>
                <w:iCs/>
                <w:sz w:val="24"/>
                <w:szCs w:val="24"/>
                <w:lang w:val="ru-RU"/>
              </w:rPr>
            </w:pP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lang w:val="ru-RU"/>
              </w:rPr>
              <w:t>9.3.2.1</w:t>
            </w: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Инспекционный контроль - это аудит, проводимый на местах, но он необязательно </w:t>
            </w:r>
            <w:r w:rsidRPr="00874FD1">
              <w:rPr>
                <w:spacing w:val="2"/>
                <w:lang w:val="ru-RU"/>
              </w:rPr>
              <w:lastRenderedPageBreak/>
              <w:t>подразумевает полный аудит системы и должен планироваться вместе с другими инспекционными мероприятиями таким образом, чтобы позволить органу по сертификации сохранять уверенность в том, что сертифицированная система менеджмента продолжает соответствовать требованиям в периоды между ресертификационными аудитами. Программа инспекционного контроля должна предусматривать, по крайней мере, следующее:</w:t>
            </w:r>
          </w:p>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внутренние аудиты и анализ со стороны руководства;</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анализ действий, предпринятых в отношении несоответствий, выявленных в ходе предыдущего аудита;</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 обращение с жалобами;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d</w:t>
            </w:r>
            <w:r w:rsidRPr="00874FD1">
              <w:rPr>
                <w:spacing w:val="2"/>
                <w:lang w:val="ru-RU"/>
              </w:rPr>
              <w:t>) результативность системы менеджмента в части достижения целей, установленных сертифицированным заказчиком;</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прогресс в реализации запланированных мероприятий, нацеленных на постоянное улучшение;</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f</w:t>
            </w:r>
            <w:r w:rsidRPr="00874FD1">
              <w:rPr>
                <w:spacing w:val="2"/>
                <w:lang w:val="ru-RU"/>
              </w:rPr>
              <w:t>) непрерывное управление операциями;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5C7CD0">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5C7CD0">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g</w:t>
            </w:r>
            <w:r w:rsidRPr="00874FD1">
              <w:rPr>
                <w:spacing w:val="2"/>
                <w:lang w:val="ru-RU"/>
              </w:rPr>
              <w:t>) анализ изменений;</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B2016A">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B2016A">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h</w:t>
            </w:r>
            <w:r w:rsidRPr="00874FD1">
              <w:rPr>
                <w:spacing w:val="2"/>
                <w:lang w:val="ru-RU"/>
              </w:rPr>
              <w:t>) использование знаков соответствия и/или любых других ссылок на сертификацию.</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5C7CD0">
        <w:tc>
          <w:tcPr>
            <w:tcW w:w="811" w:type="dxa"/>
            <w:tcBorders>
              <w:top w:val="single" w:sz="4" w:space="0" w:color="auto"/>
              <w:bottom w:val="single" w:sz="4" w:space="0" w:color="auto"/>
            </w:tcBorders>
          </w:tcPr>
          <w:p w:rsidR="00C41E04" w:rsidRPr="00874FD1" w:rsidRDefault="00C41E04" w:rsidP="00B2016A">
            <w:pPr>
              <w:spacing w:after="40" w:line="200" w:lineRule="exact"/>
              <w:jc w:val="both"/>
              <w:rPr>
                <w:rFonts w:ascii="Times New Roman" w:hAnsi="Times New Roman"/>
                <w:sz w:val="24"/>
                <w:szCs w:val="24"/>
                <w:lang w:val="ru-RU"/>
              </w:rPr>
            </w:pPr>
            <w:r w:rsidRPr="00874FD1">
              <w:rPr>
                <w:rFonts w:ascii="Times New Roman" w:hAnsi="Times New Roman"/>
                <w:spacing w:val="2"/>
                <w:sz w:val="24"/>
                <w:szCs w:val="24"/>
                <w:shd w:val="clear" w:color="auto" w:fill="FFFFFF"/>
                <w:lang w:val="ru-RU"/>
              </w:rPr>
              <w:t>9.3.2.2</w:t>
            </w:r>
          </w:p>
        </w:tc>
        <w:tc>
          <w:tcPr>
            <w:tcW w:w="5427" w:type="dxa"/>
            <w:tcBorders>
              <w:top w:val="single" w:sz="4" w:space="0" w:color="auto"/>
              <w:bottom w:val="single" w:sz="4" w:space="0" w:color="auto"/>
            </w:tcBorders>
          </w:tcPr>
          <w:p w:rsidR="00C41E04" w:rsidRPr="00874FD1" w:rsidRDefault="00C41E04" w:rsidP="00B2016A">
            <w:pPr>
              <w:pStyle w:val="formattext"/>
              <w:shd w:val="clear" w:color="auto" w:fill="FFFFFF"/>
              <w:spacing w:before="0" w:beforeAutospacing="0" w:after="0" w:afterAutospacing="0" w:line="315" w:lineRule="atLeast"/>
              <w:ind w:firstLine="397"/>
              <w:jc w:val="both"/>
              <w:textAlignment w:val="baseline"/>
              <w:rPr>
                <w:spacing w:val="2"/>
                <w:lang w:val="ru-RU"/>
              </w:rPr>
            </w:pPr>
            <w:r w:rsidRPr="00874FD1">
              <w:rPr>
                <w:spacing w:val="2"/>
                <w:shd w:val="clear" w:color="auto" w:fill="FFFFFF"/>
                <w:lang w:val="ru-RU"/>
              </w:rPr>
              <w:t>Инспекционный контроль должен проводиться по крайней мере один раз в год. Проведение первого инспекционного контроля с момента первоначальной сертификации должно быть не позже, чем через 12 мес после последнего дня второго этапа аудита.</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B2016A">
        <w:tc>
          <w:tcPr>
            <w:tcW w:w="811" w:type="dxa"/>
            <w:tcBorders>
              <w:top w:val="single" w:sz="4" w:space="0" w:color="auto"/>
              <w:bottom w:val="single" w:sz="4" w:space="0" w:color="auto"/>
            </w:tcBorders>
          </w:tcPr>
          <w:p w:rsidR="00C41E04" w:rsidRPr="00874FD1" w:rsidRDefault="00C41E04" w:rsidP="00B2016A">
            <w:pPr>
              <w:spacing w:after="40" w:line="200" w:lineRule="exact"/>
              <w:jc w:val="both"/>
              <w:rPr>
                <w:rFonts w:ascii="Times New Roman" w:hAnsi="Times New Roman"/>
                <w:sz w:val="24"/>
                <w:szCs w:val="24"/>
                <w:lang w:val="ru-RU"/>
              </w:rPr>
            </w:pPr>
            <w:r w:rsidRPr="00874FD1">
              <w:rPr>
                <w:rFonts w:ascii="Times New Roman" w:hAnsi="Times New Roman"/>
                <w:b/>
                <w:bCs/>
                <w:spacing w:val="2"/>
                <w:sz w:val="24"/>
                <w:szCs w:val="24"/>
                <w:lang w:val="ru-RU"/>
              </w:rPr>
              <w:t>9.3.3</w:t>
            </w:r>
          </w:p>
        </w:tc>
        <w:tc>
          <w:tcPr>
            <w:tcW w:w="5427" w:type="dxa"/>
            <w:tcBorders>
              <w:top w:val="single" w:sz="4" w:space="0" w:color="auto"/>
              <w:bottom w:val="single" w:sz="4" w:space="0" w:color="auto"/>
            </w:tcBorders>
          </w:tcPr>
          <w:p w:rsidR="00C41E04" w:rsidRPr="00874FD1" w:rsidRDefault="00C41E04" w:rsidP="00B2016A">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Подтверждение сертификации</w:t>
            </w:r>
            <w:r w:rsidRPr="00874FD1">
              <w:rPr>
                <w:spacing w:val="2"/>
                <w:lang w:val="ru-RU"/>
              </w:rPr>
              <w:br/>
              <w:t xml:space="preserve">Орган по сертификации должен подтверждать сертификацию на основе демонстрации того, что заказчик продолжает выполнять требования стандарта на систему менеджмента. Орган по сертификации может подтверждать сертификацию заказчика, руководствуясь положительным заключением руководителя аудиторской группы, без проведения последующего независимого анализа, при </w:t>
            </w:r>
            <w:r w:rsidRPr="00874FD1">
              <w:rPr>
                <w:spacing w:val="2"/>
                <w:lang w:val="ru-RU"/>
              </w:rPr>
              <w:lastRenderedPageBreak/>
              <w:t>условии, что:</w:t>
            </w:r>
            <w:r w:rsidRPr="00874FD1">
              <w:rPr>
                <w:spacing w:val="2"/>
                <w:lang w:val="ru-RU"/>
              </w:rPr>
              <w:br/>
            </w:r>
            <w:r w:rsidRPr="00874FD1">
              <w:rPr>
                <w:spacing w:val="2"/>
              </w:rPr>
              <w:t>a</w:t>
            </w:r>
            <w:r w:rsidRPr="00874FD1">
              <w:rPr>
                <w:spacing w:val="2"/>
                <w:lang w:val="ru-RU"/>
              </w:rPr>
              <w:t>) в органе по сертификации действует система, согласно которой при выявлении любого несоответствия или другой ситуации, которая может привести к приостановлению или отмене сертификации (сертификата соответствия), руководитель аудиторской группы сообщает в орган по сертификации о необходимости проведения анализа персоналом, имеющим соответствующий уровень компетентности (см. 7.2.9) и не принимавшим участие в аудите с целью определения возможности подтверждения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B2016A">
        <w:tc>
          <w:tcPr>
            <w:tcW w:w="811" w:type="dxa"/>
            <w:tcBorders>
              <w:top w:val="single" w:sz="4" w:space="0" w:color="auto"/>
              <w:bottom w:val="single" w:sz="4" w:space="0" w:color="auto"/>
            </w:tcBorders>
          </w:tcPr>
          <w:p w:rsidR="00C41E04" w:rsidRPr="00874FD1" w:rsidRDefault="00C41E04" w:rsidP="00B2016A">
            <w:pPr>
              <w:spacing w:after="40" w:line="200" w:lineRule="exact"/>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B2016A">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b</w:t>
            </w:r>
            <w:r w:rsidRPr="00874FD1">
              <w:rPr>
                <w:spacing w:val="2"/>
                <w:shd w:val="clear" w:color="auto" w:fill="FFFFFF"/>
                <w:lang w:val="ru-RU"/>
              </w:rPr>
              <w:t>) компетентный персонал органа по сертификации осуществляет мониторинг деятельности по инспекционному контролю, включая мониторинг отчетности аудиторов, с целью подтверждения того, что деятельность по сертификации осуществляется результативно.</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31A9D" w:rsidRPr="00874FD1" w:rsidRDefault="00631A9D" w:rsidP="00631A9D">
      <w:pPr>
        <w:spacing w:after="40" w:line="200" w:lineRule="exact"/>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24"/>
        <w:gridCol w:w="1559"/>
      </w:tblGrid>
      <w:tr w:rsidR="00C41E04" w:rsidRPr="00874FD1" w:rsidTr="00F41596">
        <w:trPr>
          <w:trHeight w:val="1090"/>
        </w:trPr>
        <w:tc>
          <w:tcPr>
            <w:tcW w:w="811" w:type="dxa"/>
            <w:vMerge w:val="restart"/>
            <w:tcBorders>
              <w:top w:val="single" w:sz="12" w:space="0" w:color="auto"/>
            </w:tcBorders>
            <w:shd w:val="clear" w:color="auto" w:fill="CCCCCC"/>
            <w:vAlign w:val="center"/>
          </w:tcPr>
          <w:p w:rsidR="00C41E04" w:rsidRPr="00874FD1" w:rsidRDefault="00C41E04" w:rsidP="00EC5A6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EC5A6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A16D21">
        <w:tc>
          <w:tcPr>
            <w:tcW w:w="811" w:type="dxa"/>
            <w:vMerge/>
            <w:tcBorders>
              <w:bottom w:val="single" w:sz="4" w:space="0" w:color="auto"/>
            </w:tcBorders>
            <w:shd w:val="clear" w:color="auto" w:fill="CCCCCC"/>
          </w:tcPr>
          <w:p w:rsidR="000B5B5B" w:rsidRPr="00874FD1" w:rsidRDefault="000B5B5B" w:rsidP="003A3E8B">
            <w:pPr>
              <w:keepNext/>
              <w:keepLines/>
              <w:spacing w:after="40" w:line="200" w:lineRule="exact"/>
              <w:rPr>
                <w:rFonts w:ascii="Times New Roman" w:hAnsi="Times New Roman"/>
                <w:sz w:val="24"/>
                <w:szCs w:val="24"/>
                <w:lang w:val="ru-RU"/>
              </w:rPr>
            </w:pPr>
          </w:p>
        </w:tc>
        <w:tc>
          <w:tcPr>
            <w:tcW w:w="3893" w:type="dxa"/>
            <w:vMerge/>
            <w:tcBorders>
              <w:bottom w:val="single" w:sz="4" w:space="0" w:color="auto"/>
            </w:tcBorders>
            <w:shd w:val="clear" w:color="auto" w:fill="CCCCCC"/>
            <w:vAlign w:val="center"/>
          </w:tcPr>
          <w:p w:rsidR="000B5B5B" w:rsidRPr="00874FD1" w:rsidRDefault="000B5B5B" w:rsidP="004170FF">
            <w:pPr>
              <w:pStyle w:val="31"/>
            </w:pPr>
          </w:p>
        </w:tc>
        <w:tc>
          <w:tcPr>
            <w:tcW w:w="1534" w:type="dxa"/>
            <w:vMerge/>
            <w:tcBorders>
              <w:bottom w:val="single" w:sz="4" w:space="0" w:color="auto"/>
            </w:tcBorders>
            <w:shd w:val="clear" w:color="auto" w:fill="CCCCCC"/>
            <w:vAlign w:val="center"/>
          </w:tcPr>
          <w:p w:rsidR="000B5B5B" w:rsidRPr="00874FD1" w:rsidRDefault="000B5B5B" w:rsidP="004170FF">
            <w:pPr>
              <w:pStyle w:val="31"/>
            </w:pPr>
          </w:p>
        </w:tc>
        <w:tc>
          <w:tcPr>
            <w:tcW w:w="1755" w:type="dxa"/>
            <w:vMerge/>
            <w:tcBorders>
              <w:bottom w:val="single" w:sz="4" w:space="0" w:color="auto"/>
            </w:tcBorders>
            <w:shd w:val="clear" w:color="auto" w:fill="CCCCCC"/>
            <w:vAlign w:val="center"/>
          </w:tcPr>
          <w:p w:rsidR="000B5B5B" w:rsidRPr="00874FD1" w:rsidRDefault="000B5B5B" w:rsidP="00C86C48">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0B5B5B" w:rsidRPr="00874FD1" w:rsidRDefault="000B5B5B"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4" w:space="0" w:color="auto"/>
            </w:tcBorders>
            <w:shd w:val="clear" w:color="auto" w:fill="CCCCCC"/>
            <w:vAlign w:val="center"/>
          </w:tcPr>
          <w:p w:rsidR="000B5B5B" w:rsidRPr="00874FD1" w:rsidRDefault="000B5B5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4" w:space="0" w:color="auto"/>
            </w:tcBorders>
            <w:shd w:val="clear" w:color="auto" w:fill="CCCCCC"/>
            <w:vAlign w:val="center"/>
          </w:tcPr>
          <w:p w:rsidR="000B5B5B" w:rsidRPr="00874FD1" w:rsidRDefault="000B5B5B"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0B5B5B" w:rsidRPr="00874FD1" w:rsidRDefault="000B5B5B"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A16D21">
        <w:tc>
          <w:tcPr>
            <w:tcW w:w="10774" w:type="dxa"/>
            <w:gridSpan w:val="8"/>
            <w:tcBorders>
              <w:bottom w:val="single" w:sz="12" w:space="0" w:color="auto"/>
            </w:tcBorders>
            <w:shd w:val="clear" w:color="auto" w:fill="auto"/>
          </w:tcPr>
          <w:p w:rsidR="00A16D21" w:rsidRPr="00874FD1" w:rsidRDefault="00A16D21" w:rsidP="00A16D21">
            <w:pPr>
              <w:pStyle w:val="Default"/>
              <w:rPr>
                <w:rFonts w:ascii="Times New Roman" w:hAnsi="Times New Roman" w:cs="Times New Roman"/>
                <w:color w:val="auto"/>
                <w:lang w:val="ru-RU"/>
              </w:rPr>
            </w:pPr>
            <w:r w:rsidRPr="00874FD1">
              <w:rPr>
                <w:rFonts w:ascii="Times New Roman" w:hAnsi="Times New Roman" w:cs="Times New Roman"/>
                <w:b/>
                <w:bCs/>
                <w:color w:val="auto"/>
                <w:lang w:val="ru-RU"/>
              </w:rPr>
              <w:t xml:space="preserve">9.4 Повторная сертификация </w:t>
            </w:r>
          </w:p>
          <w:p w:rsidR="00A16D21" w:rsidRPr="00874FD1" w:rsidRDefault="00A16D21" w:rsidP="00C0331D">
            <w:pPr>
              <w:pStyle w:val="2"/>
              <w:numPr>
                <w:ilvl w:val="0"/>
                <w:numId w:val="0"/>
              </w:numPr>
              <w:spacing w:before="0" w:after="0"/>
              <w:rPr>
                <w:rFonts w:ascii="Times New Roman" w:hAnsi="Times New Roman" w:cs="Times New Roman"/>
                <w:sz w:val="24"/>
                <w:szCs w:val="24"/>
              </w:rPr>
            </w:pPr>
            <w:r w:rsidRPr="00874FD1">
              <w:rPr>
                <w:rFonts w:ascii="Times New Roman" w:hAnsi="Times New Roman" w:cs="Times New Roman"/>
                <w:sz w:val="24"/>
                <w:szCs w:val="24"/>
              </w:rPr>
              <w:t>Применяются требования, приве</w:t>
            </w:r>
            <w:r w:rsidR="00C41E04">
              <w:rPr>
                <w:rFonts w:ascii="Times New Roman" w:hAnsi="Times New Roman" w:cs="Times New Roman"/>
                <w:sz w:val="24"/>
                <w:szCs w:val="24"/>
              </w:rPr>
              <w:t xml:space="preserve">денные в 9.4 </w:t>
            </w:r>
            <w:r w:rsidRPr="00C0331D">
              <w:rPr>
                <w:rFonts w:ascii="Times New Roman" w:hAnsi="Times New Roman" w:cs="Times New Roman"/>
                <w:color w:val="0000FF"/>
                <w:sz w:val="24"/>
                <w:szCs w:val="24"/>
              </w:rPr>
              <w:t>ISO/IEC 17021.</w:t>
            </w:r>
          </w:p>
        </w:tc>
      </w:tr>
      <w:tr w:rsidR="00874FD1" w:rsidRPr="00874FD1" w:rsidTr="00F41596">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A5178F" w:rsidRPr="00874FD1" w:rsidRDefault="00A5178F" w:rsidP="00A5178F">
            <w:pPr>
              <w:pStyle w:val="2"/>
              <w:numPr>
                <w:ilvl w:val="0"/>
                <w:numId w:val="0"/>
              </w:numPr>
              <w:spacing w:before="0" w:after="0"/>
              <w:rPr>
                <w:rFonts w:ascii="Times New Roman" w:hAnsi="Times New Roman" w:cs="Times New Roman"/>
                <w:sz w:val="24"/>
                <w:szCs w:val="24"/>
              </w:rPr>
            </w:pPr>
            <w:r w:rsidRPr="00874FD1">
              <w:rPr>
                <w:rFonts w:ascii="Times New Roman" w:hAnsi="Times New Roman" w:cs="Times New Roman"/>
                <w:spacing w:val="2"/>
                <w:sz w:val="24"/>
                <w:szCs w:val="24"/>
              </w:rPr>
              <w:t>9.4 Ресертификация</w:t>
            </w:r>
          </w:p>
          <w:p w:rsidR="00A5178F" w:rsidRPr="00874FD1" w:rsidRDefault="00A5178F" w:rsidP="00A5178F">
            <w:pPr>
              <w:shd w:val="clear" w:color="auto" w:fill="FFFFFF"/>
              <w:spacing w:before="0" w:after="0" w:line="315" w:lineRule="atLeast"/>
              <w:jc w:val="both"/>
              <w:textAlignment w:val="baseline"/>
            </w:pPr>
          </w:p>
        </w:tc>
        <w:tc>
          <w:tcPr>
            <w:tcW w:w="1534" w:type="dxa"/>
            <w:tcBorders>
              <w:top w:val="single" w:sz="12" w:space="0" w:color="auto"/>
              <w:bottom w:val="single" w:sz="12" w:space="0" w:color="auto"/>
              <w:right w:val="single" w:sz="4" w:space="0" w:color="auto"/>
            </w:tcBorders>
            <w:shd w:val="clear" w:color="auto" w:fill="auto"/>
          </w:tcPr>
          <w:p w:rsidR="003A3E8B" w:rsidRPr="00874FD1" w:rsidRDefault="00C0331D" w:rsidP="008336D7">
            <w:pPr>
              <w:spacing w:before="0" w:after="0" w:line="200" w:lineRule="exact"/>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3A3E8B" w:rsidRPr="00874FD1" w:rsidRDefault="002B452E" w:rsidP="008336D7">
            <w:pPr>
              <w:spacing w:before="0" w:after="0" w:line="200" w:lineRule="exact"/>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ru-RU"/>
              </w:rPr>
              <w:instrText xml:space="preserve"> </w:instrText>
            </w:r>
            <w:r w:rsidR="003A3E8B" w:rsidRPr="00874FD1">
              <w:rPr>
                <w:rFonts w:ascii="Times New Roman" w:hAnsi="Times New Roman"/>
                <w:iCs/>
                <w:sz w:val="24"/>
                <w:szCs w:val="24"/>
                <w:lang w:val="en-GB"/>
              </w:rPr>
              <w:instrText>FORMTEXT</w:instrText>
            </w:r>
            <w:r w:rsidR="003A3E8B"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3A3E8B" w:rsidRPr="00874FD1" w:rsidRDefault="002B452E" w:rsidP="008336D7">
            <w:pPr>
              <w:spacing w:before="0" w:after="0" w:line="200" w:lineRule="exact"/>
              <w:jc w:val="center"/>
              <w:rPr>
                <w:rFonts w:ascii="Times New Roman" w:hAnsi="Times New Roman"/>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3A3E8B" w:rsidRPr="00874FD1" w:rsidRDefault="002B452E" w:rsidP="008336D7">
            <w:pPr>
              <w:spacing w:before="0" w:after="0" w:line="200" w:lineRule="exact"/>
              <w:jc w:val="center"/>
              <w:rPr>
                <w:rFonts w:ascii="Times New Roman" w:hAnsi="Times New Roman"/>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3A3E8B" w:rsidRPr="00874FD1" w:rsidRDefault="002B452E" w:rsidP="008336D7">
            <w:pPr>
              <w:spacing w:before="0" w:after="0" w:line="200" w:lineRule="exact"/>
              <w:jc w:val="center"/>
              <w:rPr>
                <w:rFonts w:ascii="Times New Roman" w:hAnsi="Times New Roman"/>
                <w:bCs/>
                <w:sz w:val="24"/>
                <w:szCs w:val="24"/>
                <w:lang w:val="ru-RU"/>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3A3E8B" w:rsidRPr="00874FD1">
              <w:rPr>
                <w:rFonts w:ascii="Times New Roman" w:hAnsi="Times New Roman"/>
                <w:bCs/>
                <w:sz w:val="24"/>
                <w:szCs w:val="24"/>
                <w:lang w:val="ru-RU"/>
              </w:rPr>
              <w:instrText xml:space="preserve"> </w:instrText>
            </w:r>
            <w:r w:rsidR="003A3E8B" w:rsidRPr="00874FD1">
              <w:rPr>
                <w:rFonts w:ascii="Times New Roman" w:hAnsi="Times New Roman"/>
                <w:bCs/>
                <w:sz w:val="24"/>
                <w:szCs w:val="24"/>
                <w:lang w:val="en-GB"/>
              </w:rPr>
              <w:instrText>FORMCHECKBOX</w:instrText>
            </w:r>
            <w:r w:rsidR="003A3E8B" w:rsidRPr="00874FD1">
              <w:rPr>
                <w:rFonts w:ascii="Times New Roman" w:hAnsi="Times New Roman"/>
                <w:bCs/>
                <w:sz w:val="24"/>
                <w:szCs w:val="24"/>
                <w:lang w:val="ru-RU"/>
              </w:rPr>
              <w:instrText xml:space="preserve">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3A3E8B" w:rsidRPr="00874FD1" w:rsidRDefault="002B452E" w:rsidP="008336D7">
            <w:pPr>
              <w:spacing w:before="0" w:after="0" w:line="200" w:lineRule="exact"/>
              <w:jc w:val="center"/>
              <w:rPr>
                <w:rFonts w:ascii="Times New Roman" w:hAnsi="Times New Roman"/>
                <w:sz w:val="24"/>
                <w:szCs w:val="24"/>
                <w:lang w:val="ru-RU"/>
              </w:rPr>
            </w:pPr>
            <w:r w:rsidRPr="00874FD1">
              <w:rPr>
                <w:rFonts w:ascii="Times New Roman" w:hAnsi="Times New Roman"/>
                <w:iCs/>
                <w:sz w:val="24"/>
                <w:szCs w:val="24"/>
                <w:lang w:val="en-GB"/>
              </w:rPr>
              <w:fldChar w:fldCharType="begin">
                <w:ffData>
                  <w:name w:val="Text4"/>
                  <w:enabled/>
                  <w:calcOnExit w:val="0"/>
                  <w:textInput/>
                </w:ffData>
              </w:fldChar>
            </w:r>
            <w:r w:rsidR="003A3E8B" w:rsidRPr="00874FD1">
              <w:rPr>
                <w:rFonts w:ascii="Times New Roman" w:hAnsi="Times New Roman"/>
                <w:iCs/>
                <w:sz w:val="24"/>
                <w:szCs w:val="24"/>
                <w:lang w:val="ru-RU"/>
              </w:rPr>
              <w:instrText xml:space="preserve"> </w:instrText>
            </w:r>
            <w:r w:rsidR="003A3E8B" w:rsidRPr="00874FD1">
              <w:rPr>
                <w:rFonts w:ascii="Times New Roman" w:hAnsi="Times New Roman"/>
                <w:iCs/>
                <w:sz w:val="24"/>
                <w:szCs w:val="24"/>
                <w:lang w:val="en-GB"/>
              </w:rPr>
              <w:instrText>FORMTEXT</w:instrText>
            </w:r>
            <w:r w:rsidR="003A3E8B" w:rsidRPr="00874FD1">
              <w:rPr>
                <w:rFonts w:ascii="Times New Roman" w:hAnsi="Times New Roman"/>
                <w:iCs/>
                <w:sz w:val="24"/>
                <w:szCs w:val="24"/>
                <w:lang w:val="ru-RU"/>
              </w:rPr>
              <w:instrText xml:space="preserve">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003A3E8B"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4310BD" w:rsidRPr="00874FD1" w:rsidRDefault="004310BD" w:rsidP="00B65027">
      <w:pPr>
        <w:spacing w:after="40" w:line="200" w:lineRule="exact"/>
        <w:rPr>
          <w:b/>
          <w:sz w:val="18"/>
          <w:szCs w:val="18"/>
          <w:lang w:val="ru-RU"/>
        </w:rPr>
        <w:sectPr w:rsidR="004310B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874FD1" w:rsidRPr="00874FD1" w:rsidTr="00F41596">
        <w:tc>
          <w:tcPr>
            <w:tcW w:w="811" w:type="dxa"/>
            <w:tcBorders>
              <w:top w:val="single" w:sz="4" w:space="0" w:color="auto"/>
              <w:bottom w:val="single" w:sz="4" w:space="0" w:color="auto"/>
            </w:tcBorders>
          </w:tcPr>
          <w:p w:rsidR="00631A9D" w:rsidRPr="00874FD1" w:rsidRDefault="00A5178F" w:rsidP="00A5178F">
            <w:pPr>
              <w:spacing w:after="40" w:line="200" w:lineRule="exact"/>
              <w:jc w:val="both"/>
              <w:rPr>
                <w:rFonts w:ascii="Times New Roman" w:hAnsi="Times New Roman"/>
                <w:sz w:val="24"/>
                <w:szCs w:val="24"/>
                <w:lang w:val="en-GB"/>
              </w:rPr>
            </w:pPr>
            <w:r w:rsidRPr="00874FD1">
              <w:rPr>
                <w:rFonts w:ascii="Times New Roman" w:hAnsi="Times New Roman"/>
                <w:b/>
                <w:bCs/>
                <w:spacing w:val="2"/>
                <w:sz w:val="24"/>
                <w:szCs w:val="24"/>
                <w:lang w:val="ru-RU" w:eastAsia="en-US"/>
              </w:rPr>
              <w:lastRenderedPageBreak/>
              <w:t>9.4.1</w:t>
            </w:r>
          </w:p>
        </w:tc>
        <w:tc>
          <w:tcPr>
            <w:tcW w:w="5427" w:type="dxa"/>
            <w:tcBorders>
              <w:top w:val="single" w:sz="4" w:space="0" w:color="auto"/>
              <w:bottom w:val="single" w:sz="4" w:space="0" w:color="auto"/>
            </w:tcBorders>
          </w:tcPr>
          <w:p w:rsidR="006B1E3A" w:rsidRPr="00874FD1" w:rsidRDefault="00A5178F" w:rsidP="00A5178F">
            <w:pPr>
              <w:shd w:val="clear" w:color="auto" w:fill="FFFFFF"/>
              <w:spacing w:before="0" w:after="0" w:line="315" w:lineRule="atLeast"/>
              <w:jc w:val="both"/>
              <w:textAlignment w:val="baseline"/>
              <w:rPr>
                <w:rFonts w:ascii="Times New Roman" w:hAnsi="Times New Roman"/>
                <w:spacing w:val="2"/>
                <w:sz w:val="24"/>
                <w:szCs w:val="24"/>
                <w:lang w:val="ru-RU" w:eastAsia="en-US"/>
              </w:rPr>
            </w:pPr>
            <w:r w:rsidRPr="00874FD1">
              <w:rPr>
                <w:rFonts w:ascii="Times New Roman" w:hAnsi="Times New Roman"/>
                <w:b/>
                <w:bCs/>
                <w:spacing w:val="2"/>
                <w:sz w:val="24"/>
                <w:szCs w:val="24"/>
                <w:lang w:val="ru-RU" w:eastAsia="en-US"/>
              </w:rPr>
              <w:t>Планирование ресертификационного аудита</w:t>
            </w:r>
          </w:p>
        </w:tc>
        <w:tc>
          <w:tcPr>
            <w:tcW w:w="1755" w:type="dxa"/>
            <w:tcBorders>
              <w:top w:val="single" w:sz="4" w:space="0" w:color="auto"/>
              <w:bottom w:val="single" w:sz="4" w:space="0" w:color="auto"/>
            </w:tcBorders>
            <w:shd w:val="clear" w:color="auto" w:fill="DEEAF6"/>
          </w:tcPr>
          <w:p w:rsidR="00631A9D" w:rsidRPr="00874FD1" w:rsidRDefault="00631A9D" w:rsidP="00B65027">
            <w:pPr>
              <w:spacing w:after="40" w:line="200" w:lineRule="exact"/>
              <w:rPr>
                <w:rFonts w:ascii="Times New Roman" w:hAnsi="Times New Roman"/>
                <w:sz w:val="24"/>
                <w:szCs w:val="24"/>
                <w:lang w:val="en-GB"/>
              </w:rPr>
            </w:pPr>
          </w:p>
        </w:tc>
        <w:tc>
          <w:tcPr>
            <w:tcW w:w="405" w:type="dxa"/>
            <w:tcBorders>
              <w:top w:val="single" w:sz="4" w:space="0" w:color="auto"/>
              <w:bottom w:val="single" w:sz="4" w:space="0" w:color="auto"/>
            </w:tcBorders>
          </w:tcPr>
          <w:p w:rsidR="00631A9D" w:rsidRPr="00874FD1" w:rsidRDefault="00631A9D" w:rsidP="00B65027">
            <w:pPr>
              <w:spacing w:after="40" w:line="200" w:lineRule="exact"/>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631A9D" w:rsidRPr="00874FD1" w:rsidRDefault="00631A9D" w:rsidP="00B65027">
            <w:pPr>
              <w:spacing w:after="40" w:line="200" w:lineRule="exact"/>
              <w:jc w:val="center"/>
              <w:rPr>
                <w:rFonts w:ascii="Times New Roman" w:hAnsi="Times New Roman"/>
                <w:sz w:val="24"/>
                <w:szCs w:val="24"/>
                <w:lang w:val="en-GB"/>
              </w:rPr>
            </w:pPr>
          </w:p>
        </w:tc>
        <w:tc>
          <w:tcPr>
            <w:tcW w:w="392" w:type="dxa"/>
            <w:tcBorders>
              <w:top w:val="single" w:sz="4" w:space="0" w:color="auto"/>
              <w:bottom w:val="single" w:sz="4" w:space="0" w:color="auto"/>
            </w:tcBorders>
            <w:shd w:val="clear" w:color="auto" w:fill="FFF2CC"/>
          </w:tcPr>
          <w:p w:rsidR="00631A9D" w:rsidRPr="00874FD1" w:rsidRDefault="00631A9D" w:rsidP="00B65027">
            <w:pPr>
              <w:spacing w:after="40" w:line="200" w:lineRule="exact"/>
              <w:jc w:val="center"/>
              <w:rPr>
                <w:rFonts w:ascii="Times New Roman" w:hAnsi="Times New Roman"/>
                <w:sz w:val="24"/>
                <w:szCs w:val="24"/>
                <w:lang w:val="en-GB"/>
              </w:rPr>
            </w:pPr>
          </w:p>
        </w:tc>
        <w:tc>
          <w:tcPr>
            <w:tcW w:w="1591" w:type="dxa"/>
            <w:tcBorders>
              <w:top w:val="single" w:sz="4" w:space="0" w:color="auto"/>
              <w:bottom w:val="single" w:sz="4" w:space="0" w:color="auto"/>
            </w:tcBorders>
            <w:shd w:val="clear" w:color="auto" w:fill="FFF2CC"/>
          </w:tcPr>
          <w:p w:rsidR="00631A9D" w:rsidRPr="00874FD1" w:rsidRDefault="00631A9D" w:rsidP="00B65027">
            <w:pPr>
              <w:spacing w:after="40" w:line="200" w:lineRule="exact"/>
              <w:jc w:val="center"/>
              <w:rPr>
                <w:rFonts w:ascii="Times New Roman" w:hAnsi="Times New Roman"/>
                <w:iCs/>
                <w:sz w:val="24"/>
                <w:szCs w:val="24"/>
                <w:lang w:val="en-GB"/>
              </w:rPr>
            </w:pPr>
          </w:p>
        </w:tc>
      </w:tr>
      <w:tr w:rsidR="00C41E04" w:rsidRPr="00874FD1" w:rsidTr="00F41596">
        <w:tc>
          <w:tcPr>
            <w:tcW w:w="811" w:type="dxa"/>
            <w:tcBorders>
              <w:top w:val="single" w:sz="4" w:space="0" w:color="auto"/>
              <w:bottom w:val="single" w:sz="4" w:space="0" w:color="auto"/>
            </w:tcBorders>
          </w:tcPr>
          <w:p w:rsidR="00C41E04" w:rsidRPr="00874FD1" w:rsidRDefault="00C41E04" w:rsidP="00A5178F">
            <w:pPr>
              <w:spacing w:after="40" w:line="200" w:lineRule="exact"/>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t>9.4.1.1</w:t>
            </w:r>
          </w:p>
        </w:tc>
        <w:tc>
          <w:tcPr>
            <w:tcW w:w="5427"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Ресертификационный аудит планируют и проводят с целью оценивания постоянного выполнения всех требований соответствующего стандарта на систему менеджмента или другого нормативного документа. Целью ресертификационного аудита является подтверждение постоянства соответствия и результативности системы менеджмента в целом, а также ее постоянной пригодности в рамках области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after="40" w:line="200" w:lineRule="exact"/>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t>9.4.1.</w:t>
            </w:r>
            <w:r w:rsidRPr="00874FD1">
              <w:rPr>
                <w:rFonts w:ascii="Times New Roman" w:hAnsi="Times New Roman"/>
                <w:spacing w:val="2"/>
                <w:sz w:val="24"/>
                <w:szCs w:val="24"/>
                <w:shd w:val="clear" w:color="auto" w:fill="FFFFFF"/>
              </w:rPr>
              <w:lastRenderedPageBreak/>
              <w:t>2</w:t>
            </w:r>
          </w:p>
        </w:tc>
        <w:tc>
          <w:tcPr>
            <w:tcW w:w="5427"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lastRenderedPageBreak/>
              <w:t xml:space="preserve">При ресертификационном аудите должно </w:t>
            </w:r>
            <w:r w:rsidRPr="00874FD1">
              <w:rPr>
                <w:rFonts w:ascii="Times New Roman" w:hAnsi="Times New Roman"/>
                <w:spacing w:val="2"/>
                <w:sz w:val="24"/>
                <w:szCs w:val="24"/>
                <w:shd w:val="clear" w:color="auto" w:fill="FFFFFF"/>
              </w:rPr>
              <w:lastRenderedPageBreak/>
              <w:t>рассматриваться функционирование системы менеджмента в течение периода действия сертификата, включая анализ отчетов о предыдущих инспекционных контролях.</w:t>
            </w:r>
          </w:p>
        </w:tc>
        <w:tc>
          <w:tcPr>
            <w:tcW w:w="1755" w:type="dxa"/>
            <w:tcBorders>
              <w:top w:val="single" w:sz="4" w:space="0" w:color="auto"/>
              <w:bottom w:val="single" w:sz="4" w:space="0" w:color="auto"/>
            </w:tcBorders>
            <w:shd w:val="clear" w:color="auto" w:fill="DEEAF6"/>
          </w:tcPr>
          <w:p w:rsidR="00C41E04" w:rsidRPr="00874FD1" w:rsidRDefault="00C41E04" w:rsidP="00B81DEB">
            <w:pPr>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B81DEB">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9.4.1.3</w:t>
            </w:r>
          </w:p>
        </w:tc>
        <w:tc>
          <w:tcPr>
            <w:tcW w:w="5427"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В ходе ресертификационного аудита может потребоваться проведение первого этапа аудита, в случаях, если произошли значительные изменения в системе менеджмента у заказчика или в условиях функционирования системы менеджмента (например, изменения в законодательстве).</w:t>
            </w:r>
          </w:p>
        </w:tc>
        <w:tc>
          <w:tcPr>
            <w:tcW w:w="1755" w:type="dxa"/>
            <w:tcBorders>
              <w:top w:val="single" w:sz="4" w:space="0" w:color="auto"/>
              <w:bottom w:val="single" w:sz="4" w:space="0" w:color="auto"/>
            </w:tcBorders>
            <w:shd w:val="clear" w:color="auto" w:fill="DEEAF6"/>
          </w:tcPr>
          <w:p w:rsidR="00C41E04" w:rsidRPr="00874FD1" w:rsidRDefault="00C41E04" w:rsidP="003F60C2">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F60C2">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9.4.1.4</w:t>
            </w:r>
          </w:p>
        </w:tc>
        <w:tc>
          <w:tcPr>
            <w:tcW w:w="5427"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При большом числе производственных площадок или при сертификации по нескольким стандартам на системы менеджмента, при планировании аудита орган по сертификации должен обеспечить адекватность выбранных для аудита производственных площадок с целью обеспечения доверия к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F60C2">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F60C2">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8336D7">
        <w:tc>
          <w:tcPr>
            <w:tcW w:w="811" w:type="dxa"/>
            <w:tcBorders>
              <w:top w:val="single" w:sz="4" w:space="0" w:color="auto"/>
              <w:bottom w:val="single" w:sz="4" w:space="0" w:color="auto"/>
            </w:tcBorders>
          </w:tcPr>
          <w:p w:rsidR="00A5178F" w:rsidRPr="00874FD1" w:rsidRDefault="00A5178F" w:rsidP="00A5178F">
            <w:pPr>
              <w:jc w:val="both"/>
              <w:rPr>
                <w:rFonts w:ascii="Times New Roman" w:hAnsi="Times New Roman"/>
                <w:sz w:val="24"/>
                <w:szCs w:val="24"/>
                <w:lang w:val="ru-RU"/>
              </w:rPr>
            </w:pPr>
            <w:r w:rsidRPr="00874FD1">
              <w:rPr>
                <w:rFonts w:ascii="Times New Roman" w:hAnsi="Times New Roman"/>
                <w:b/>
                <w:bCs/>
                <w:spacing w:val="2"/>
                <w:sz w:val="24"/>
                <w:szCs w:val="24"/>
                <w:shd w:val="clear" w:color="auto" w:fill="FFFFFF"/>
              </w:rPr>
              <w:t>9.4.2</w:t>
            </w:r>
          </w:p>
        </w:tc>
        <w:tc>
          <w:tcPr>
            <w:tcW w:w="5427" w:type="dxa"/>
            <w:tcBorders>
              <w:top w:val="single" w:sz="4" w:space="0" w:color="auto"/>
              <w:bottom w:val="single" w:sz="4" w:space="0" w:color="auto"/>
            </w:tcBorders>
          </w:tcPr>
          <w:p w:rsidR="00A5178F" w:rsidRPr="00874FD1" w:rsidRDefault="00A5178F" w:rsidP="00A5178F">
            <w:pPr>
              <w:jc w:val="both"/>
              <w:rPr>
                <w:rFonts w:ascii="Times New Roman" w:hAnsi="Times New Roman"/>
                <w:sz w:val="24"/>
                <w:szCs w:val="24"/>
                <w:lang w:val="ru-RU" w:eastAsia="en-US"/>
              </w:rPr>
            </w:pPr>
            <w:r w:rsidRPr="00874FD1">
              <w:rPr>
                <w:rFonts w:ascii="Times New Roman" w:hAnsi="Times New Roman"/>
                <w:b/>
                <w:bCs/>
                <w:spacing w:val="2"/>
                <w:sz w:val="24"/>
                <w:szCs w:val="24"/>
                <w:shd w:val="clear" w:color="auto" w:fill="FFFFFF"/>
              </w:rPr>
              <w:t>Ресертификационный аудит</w:t>
            </w:r>
          </w:p>
        </w:tc>
        <w:tc>
          <w:tcPr>
            <w:tcW w:w="1755" w:type="dxa"/>
            <w:tcBorders>
              <w:top w:val="single" w:sz="4" w:space="0" w:color="auto"/>
              <w:bottom w:val="single" w:sz="4" w:space="0" w:color="auto"/>
            </w:tcBorders>
            <w:shd w:val="clear" w:color="auto" w:fill="DEEAF6"/>
          </w:tcPr>
          <w:p w:rsidR="00A5178F" w:rsidRPr="00874FD1" w:rsidRDefault="00A5178F" w:rsidP="003F60C2">
            <w:pPr>
              <w:rPr>
                <w:rFonts w:ascii="Times New Roman" w:hAnsi="Times New Roman"/>
                <w:sz w:val="24"/>
                <w:szCs w:val="24"/>
                <w:lang w:val="en-GB"/>
              </w:rPr>
            </w:pPr>
          </w:p>
        </w:tc>
        <w:tc>
          <w:tcPr>
            <w:tcW w:w="405" w:type="dxa"/>
            <w:tcBorders>
              <w:top w:val="single" w:sz="4" w:space="0" w:color="auto"/>
              <w:bottom w:val="single" w:sz="4" w:space="0" w:color="auto"/>
            </w:tcBorders>
          </w:tcPr>
          <w:p w:rsidR="00A5178F" w:rsidRPr="00874FD1" w:rsidRDefault="00A5178F" w:rsidP="003F60C2">
            <w:pPr>
              <w:jc w:val="center"/>
              <w:rPr>
                <w:rFonts w:ascii="Times New Roman" w:hAnsi="Times New Roman"/>
                <w:sz w:val="24"/>
                <w:szCs w:val="24"/>
                <w:lang w:val="en-GB"/>
              </w:rPr>
            </w:pPr>
          </w:p>
        </w:tc>
        <w:tc>
          <w:tcPr>
            <w:tcW w:w="393" w:type="dxa"/>
            <w:tcBorders>
              <w:top w:val="single" w:sz="4" w:space="0" w:color="auto"/>
              <w:bottom w:val="single" w:sz="4" w:space="0" w:color="auto"/>
            </w:tcBorders>
            <w:shd w:val="clear" w:color="auto" w:fill="FFF2CC"/>
          </w:tcPr>
          <w:p w:rsidR="00A5178F" w:rsidRPr="00874FD1" w:rsidRDefault="00A5178F" w:rsidP="003F60C2">
            <w:pPr>
              <w:jc w:val="center"/>
              <w:rPr>
                <w:rFonts w:ascii="Times New Roman" w:hAnsi="Times New Roman"/>
                <w:sz w:val="24"/>
                <w:szCs w:val="24"/>
                <w:lang w:val="en-GB"/>
              </w:rPr>
            </w:pPr>
          </w:p>
        </w:tc>
        <w:tc>
          <w:tcPr>
            <w:tcW w:w="392" w:type="dxa"/>
            <w:tcBorders>
              <w:top w:val="single" w:sz="4" w:space="0" w:color="auto"/>
              <w:bottom w:val="single" w:sz="4" w:space="0" w:color="auto"/>
            </w:tcBorders>
            <w:shd w:val="clear" w:color="auto" w:fill="FFF2CC"/>
          </w:tcPr>
          <w:p w:rsidR="00A5178F" w:rsidRPr="00874FD1" w:rsidRDefault="00A5178F" w:rsidP="003F60C2">
            <w:pPr>
              <w:jc w:val="center"/>
              <w:rPr>
                <w:rFonts w:ascii="Times New Roman" w:hAnsi="Times New Roman"/>
                <w:sz w:val="24"/>
                <w:szCs w:val="24"/>
                <w:lang w:val="en-GB"/>
              </w:rPr>
            </w:pPr>
          </w:p>
        </w:tc>
        <w:tc>
          <w:tcPr>
            <w:tcW w:w="1591" w:type="dxa"/>
            <w:tcBorders>
              <w:top w:val="single" w:sz="4" w:space="0" w:color="auto"/>
              <w:bottom w:val="single" w:sz="4" w:space="0" w:color="auto"/>
            </w:tcBorders>
            <w:shd w:val="clear" w:color="auto" w:fill="FFF2CC"/>
          </w:tcPr>
          <w:p w:rsidR="00A5178F" w:rsidRPr="00874FD1" w:rsidRDefault="00A5178F" w:rsidP="003F60C2">
            <w:pPr>
              <w:jc w:val="center"/>
              <w:rPr>
                <w:rFonts w:ascii="Times New Roman" w:hAnsi="Times New Roman"/>
                <w:iCs/>
                <w:sz w:val="24"/>
                <w:szCs w:val="24"/>
                <w:lang w:val="en-GB"/>
              </w:rPr>
            </w:pP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rPr>
            </w:pPr>
            <w:r w:rsidRPr="00874FD1">
              <w:rPr>
                <w:rFonts w:ascii="Times New Roman" w:hAnsi="Times New Roman"/>
                <w:spacing w:val="2"/>
                <w:sz w:val="24"/>
                <w:szCs w:val="24"/>
                <w:lang w:val="ru-RU"/>
              </w:rPr>
              <w:t>9.4.2.1</w:t>
            </w:r>
          </w:p>
        </w:tc>
        <w:tc>
          <w:tcPr>
            <w:tcW w:w="5427" w:type="dxa"/>
            <w:tcBorders>
              <w:top w:val="single" w:sz="4" w:space="0" w:color="auto"/>
              <w:bottom w:val="single" w:sz="4" w:space="0" w:color="auto"/>
            </w:tcBorders>
          </w:tcPr>
          <w:p w:rsidR="00C41E04" w:rsidRPr="00874FD1" w:rsidRDefault="00C41E04" w:rsidP="00A5178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Ресертификационный аудит должен включать в себя аудит на месте, в ходе которого рассматривают следующее:</w:t>
            </w:r>
          </w:p>
          <w:p w:rsidR="00C41E04" w:rsidRPr="00874FD1" w:rsidRDefault="00C41E04" w:rsidP="00A5178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результативность системы менеджмента в целом с учетом внутренних и внешних изменений, а также постоянство ее соответствия и применимости относительно области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F60C2">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F60C2">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spacing w:before="0" w:after="0"/>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A5178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демонстрацию выполнения обязательства по поддерживанию результативности и совершенствованию системы менеджмента с целью улучшения деятельности в целом;</w:t>
            </w:r>
          </w:p>
        </w:tc>
        <w:tc>
          <w:tcPr>
            <w:tcW w:w="1755" w:type="dxa"/>
            <w:tcBorders>
              <w:top w:val="single" w:sz="4" w:space="0" w:color="auto"/>
              <w:bottom w:val="single" w:sz="4" w:space="0" w:color="auto"/>
            </w:tcBorders>
            <w:shd w:val="clear" w:color="auto" w:fill="DEEAF6"/>
          </w:tcPr>
          <w:p w:rsidR="00C41E04" w:rsidRPr="00874FD1" w:rsidRDefault="00C41E04" w:rsidP="00C41069">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C41069">
            <w:pPr>
              <w:spacing w:before="0" w:after="0"/>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C41069">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spacing w:before="0" w:after="0"/>
              <w:jc w:val="both"/>
              <w:rPr>
                <w:rFonts w:ascii="Times New Roman" w:hAnsi="Times New Roman"/>
                <w:sz w:val="24"/>
                <w:szCs w:val="24"/>
                <w:lang w:val="ru-RU"/>
              </w:rPr>
            </w:pPr>
          </w:p>
        </w:tc>
        <w:tc>
          <w:tcPr>
            <w:tcW w:w="5427" w:type="dxa"/>
            <w:tcBorders>
              <w:top w:val="single" w:sz="4" w:space="0" w:color="auto"/>
              <w:bottom w:val="single" w:sz="4" w:space="0" w:color="auto"/>
            </w:tcBorders>
          </w:tcPr>
          <w:p w:rsidR="00C41E04" w:rsidRPr="00874FD1" w:rsidRDefault="00C41E04" w:rsidP="00A5178F">
            <w:pPr>
              <w:spacing w:before="0" w:after="0"/>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c) способствует ли функционирование сертифицированной системы менеджмента реализации принятой политики и достижению целей организации.</w:t>
            </w:r>
          </w:p>
        </w:tc>
        <w:tc>
          <w:tcPr>
            <w:tcW w:w="1755" w:type="dxa"/>
            <w:tcBorders>
              <w:top w:val="single" w:sz="4" w:space="0" w:color="auto"/>
              <w:bottom w:val="single" w:sz="4" w:space="0" w:color="auto"/>
            </w:tcBorders>
            <w:shd w:val="clear" w:color="auto" w:fill="DEEAF6"/>
          </w:tcPr>
          <w:p w:rsidR="00C41E04" w:rsidRPr="00874FD1" w:rsidRDefault="00C41E04" w:rsidP="00C41069">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C41069">
            <w:pPr>
              <w:spacing w:before="0" w:after="0"/>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C41069">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spacing w:before="0" w:after="0"/>
              <w:jc w:val="both"/>
              <w:rPr>
                <w:rFonts w:ascii="Times New Roman" w:hAnsi="Times New Roman"/>
                <w:sz w:val="24"/>
                <w:szCs w:val="24"/>
                <w:lang w:val="ru-RU"/>
              </w:rPr>
            </w:pPr>
            <w:r w:rsidRPr="00874FD1">
              <w:rPr>
                <w:rFonts w:ascii="Times New Roman" w:hAnsi="Times New Roman"/>
                <w:spacing w:val="2"/>
                <w:sz w:val="24"/>
                <w:szCs w:val="24"/>
                <w:shd w:val="clear" w:color="auto" w:fill="FFFFFF"/>
              </w:rPr>
              <w:t>9.4.2.2</w:t>
            </w:r>
          </w:p>
        </w:tc>
        <w:tc>
          <w:tcPr>
            <w:tcW w:w="5427" w:type="dxa"/>
            <w:tcBorders>
              <w:top w:val="single" w:sz="4" w:space="0" w:color="auto"/>
              <w:bottom w:val="single" w:sz="4" w:space="0" w:color="auto"/>
            </w:tcBorders>
          </w:tcPr>
          <w:p w:rsidR="00C41E04" w:rsidRPr="00874FD1" w:rsidRDefault="00C41E04" w:rsidP="00A5178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Если в ходе ресертификационного аудита фиксируются несоответствия или отсутствуют достаточные свидетельства соответствия, орган по сертификации должен установить время за которое должны быть выполнены коррекции и корректирующие действия до истечения срока действия сертификата.</w:t>
            </w:r>
          </w:p>
        </w:tc>
        <w:tc>
          <w:tcPr>
            <w:tcW w:w="1755" w:type="dxa"/>
            <w:tcBorders>
              <w:top w:val="single" w:sz="4" w:space="0" w:color="auto"/>
              <w:bottom w:val="single" w:sz="4" w:space="0" w:color="auto"/>
            </w:tcBorders>
            <w:shd w:val="clear" w:color="auto" w:fill="DEEAF6"/>
          </w:tcPr>
          <w:p w:rsidR="00C41E04" w:rsidRPr="00874FD1" w:rsidRDefault="00C41E04" w:rsidP="003F60C2">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3F60C2">
            <w:pPr>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F60C2">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336D7">
        <w:tc>
          <w:tcPr>
            <w:tcW w:w="811" w:type="dxa"/>
            <w:tcBorders>
              <w:top w:val="single" w:sz="4" w:space="0" w:color="auto"/>
              <w:bottom w:val="single" w:sz="4" w:space="0" w:color="auto"/>
            </w:tcBorders>
          </w:tcPr>
          <w:p w:rsidR="00C41E04" w:rsidRPr="00874FD1" w:rsidRDefault="00C41E04" w:rsidP="00A5178F">
            <w:pPr>
              <w:spacing w:before="0" w:after="0"/>
              <w:jc w:val="both"/>
              <w:rPr>
                <w:rFonts w:ascii="Times New Roman" w:hAnsi="Times New Roman"/>
                <w:spacing w:val="2"/>
                <w:sz w:val="24"/>
                <w:szCs w:val="24"/>
                <w:shd w:val="clear" w:color="auto" w:fill="FFFFFF"/>
              </w:rPr>
            </w:pPr>
            <w:r w:rsidRPr="00874FD1">
              <w:rPr>
                <w:rFonts w:ascii="Times New Roman" w:hAnsi="Times New Roman"/>
                <w:b/>
                <w:bCs/>
                <w:spacing w:val="2"/>
                <w:sz w:val="24"/>
                <w:szCs w:val="24"/>
                <w:lang w:val="ru-RU"/>
              </w:rPr>
              <w:t>9.4.3</w:t>
            </w:r>
          </w:p>
        </w:tc>
        <w:tc>
          <w:tcPr>
            <w:tcW w:w="5427" w:type="dxa"/>
            <w:tcBorders>
              <w:top w:val="single" w:sz="4" w:space="0" w:color="auto"/>
              <w:bottom w:val="single" w:sz="4" w:space="0" w:color="auto"/>
            </w:tcBorders>
          </w:tcPr>
          <w:p w:rsidR="00C41E04" w:rsidRPr="00874FD1" w:rsidRDefault="00C41E04" w:rsidP="00A5178F">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Информация, используемая для выдачи нового сертификата</w:t>
            </w:r>
          </w:p>
          <w:p w:rsidR="00C41E04" w:rsidRPr="00874FD1" w:rsidRDefault="00C41E04" w:rsidP="00A5178F">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Решение об обновлении сертификата орган по </w:t>
            </w:r>
            <w:r w:rsidRPr="00874FD1">
              <w:rPr>
                <w:spacing w:val="2"/>
                <w:lang w:val="ru-RU"/>
              </w:rPr>
              <w:lastRenderedPageBreak/>
              <w:t>сертификации должен принимать на основе результатов ресертификационного аудита и анализа функционирования системы за период действия сертификата, а также рассмотрения жалоб, полученных от пользователей результатов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631A9D" w:rsidRPr="00874FD1" w:rsidRDefault="00631A9D" w:rsidP="00F6731F">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16"/>
        <w:gridCol w:w="464"/>
        <w:gridCol w:w="2127"/>
        <w:gridCol w:w="1276"/>
        <w:gridCol w:w="1702"/>
        <w:gridCol w:w="1641"/>
        <w:gridCol w:w="343"/>
        <w:gridCol w:w="34"/>
        <w:gridCol w:w="393"/>
        <w:gridCol w:w="424"/>
        <w:gridCol w:w="1559"/>
      </w:tblGrid>
      <w:tr w:rsidR="00C41E04" w:rsidRPr="00874FD1" w:rsidTr="00540F44">
        <w:trPr>
          <w:trHeight w:val="1090"/>
        </w:trPr>
        <w:tc>
          <w:tcPr>
            <w:tcW w:w="811" w:type="dxa"/>
            <w:gridSpan w:val="2"/>
            <w:vMerge w:val="restart"/>
            <w:tcBorders>
              <w:top w:val="single" w:sz="12" w:space="0" w:color="auto"/>
            </w:tcBorders>
            <w:shd w:val="clear" w:color="auto" w:fill="CCCCCC"/>
            <w:vAlign w:val="center"/>
          </w:tcPr>
          <w:p w:rsidR="00C41E04" w:rsidRPr="00874FD1" w:rsidRDefault="00C41E04" w:rsidP="00540F44">
            <w:pPr>
              <w:keepNext/>
              <w:keepLines/>
              <w:spacing w:after="40" w:line="200" w:lineRule="exact"/>
              <w:jc w:val="center"/>
              <w:rPr>
                <w:rFonts w:ascii="Times New Roman" w:hAnsi="Times New Roman"/>
                <w:sz w:val="24"/>
                <w:szCs w:val="24"/>
                <w:lang w:val="en-GB"/>
              </w:rPr>
            </w:pPr>
          </w:p>
        </w:tc>
        <w:tc>
          <w:tcPr>
            <w:tcW w:w="3867" w:type="dxa"/>
            <w:gridSpan w:val="3"/>
            <w:vMerge w:val="restart"/>
            <w:tcBorders>
              <w:top w:val="single" w:sz="12" w:space="0" w:color="auto"/>
            </w:tcBorders>
            <w:shd w:val="clear" w:color="auto" w:fill="CCCCCC"/>
            <w:vAlign w:val="center"/>
          </w:tcPr>
          <w:p w:rsidR="00C41E04" w:rsidRPr="00874FD1" w:rsidRDefault="00C41E04" w:rsidP="00540F44">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702" w:type="dxa"/>
            <w:vMerge w:val="restart"/>
            <w:tcBorders>
              <w:top w:val="single" w:sz="12" w:space="0" w:color="auto"/>
            </w:tcBorders>
            <w:shd w:val="clear" w:color="auto" w:fill="CCCCCC"/>
            <w:vAlign w:val="center"/>
          </w:tcPr>
          <w:p w:rsidR="00C41E04" w:rsidRPr="00874FD1" w:rsidRDefault="00C41E04" w:rsidP="00540F44">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641"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194" w:type="dxa"/>
            <w:gridSpan w:val="4"/>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540F44">
        <w:tc>
          <w:tcPr>
            <w:tcW w:w="811" w:type="dxa"/>
            <w:gridSpan w:val="2"/>
            <w:vMerge/>
            <w:tcBorders>
              <w:bottom w:val="single" w:sz="12" w:space="0" w:color="auto"/>
            </w:tcBorders>
            <w:shd w:val="clear" w:color="auto" w:fill="CCCCCC"/>
          </w:tcPr>
          <w:p w:rsidR="00540F44" w:rsidRPr="00874FD1" w:rsidRDefault="00540F44" w:rsidP="00540F44">
            <w:pPr>
              <w:keepNext/>
              <w:keepLines/>
              <w:spacing w:after="40" w:line="200" w:lineRule="exact"/>
              <w:rPr>
                <w:rFonts w:ascii="Times New Roman" w:hAnsi="Times New Roman"/>
                <w:sz w:val="24"/>
                <w:szCs w:val="24"/>
                <w:lang w:val="ru-RU"/>
              </w:rPr>
            </w:pPr>
          </w:p>
        </w:tc>
        <w:tc>
          <w:tcPr>
            <w:tcW w:w="3867" w:type="dxa"/>
            <w:gridSpan w:val="3"/>
            <w:vMerge/>
            <w:tcBorders>
              <w:bottom w:val="single" w:sz="12" w:space="0" w:color="auto"/>
            </w:tcBorders>
            <w:shd w:val="clear" w:color="auto" w:fill="CCCCCC"/>
            <w:vAlign w:val="center"/>
          </w:tcPr>
          <w:p w:rsidR="00540F44" w:rsidRPr="00874FD1" w:rsidRDefault="00540F44" w:rsidP="00540F44">
            <w:pPr>
              <w:pStyle w:val="31"/>
            </w:pPr>
          </w:p>
        </w:tc>
        <w:tc>
          <w:tcPr>
            <w:tcW w:w="1702" w:type="dxa"/>
            <w:vMerge/>
            <w:tcBorders>
              <w:bottom w:val="single" w:sz="12" w:space="0" w:color="auto"/>
            </w:tcBorders>
            <w:shd w:val="clear" w:color="auto" w:fill="CCCCCC"/>
            <w:vAlign w:val="center"/>
          </w:tcPr>
          <w:p w:rsidR="00540F44" w:rsidRPr="00874FD1" w:rsidRDefault="00540F44" w:rsidP="00540F44">
            <w:pPr>
              <w:pStyle w:val="31"/>
            </w:pPr>
          </w:p>
        </w:tc>
        <w:tc>
          <w:tcPr>
            <w:tcW w:w="1641" w:type="dxa"/>
            <w:vMerge/>
            <w:tcBorders>
              <w:bottom w:val="single" w:sz="12" w:space="0" w:color="auto"/>
            </w:tcBorders>
            <w:shd w:val="clear" w:color="auto" w:fill="CCCCCC"/>
            <w:vAlign w:val="center"/>
          </w:tcPr>
          <w:p w:rsidR="00540F44" w:rsidRPr="00874FD1" w:rsidRDefault="00540F44" w:rsidP="00540F44">
            <w:pPr>
              <w:keepNext/>
              <w:keepLines/>
              <w:spacing w:after="40" w:line="200" w:lineRule="exact"/>
              <w:jc w:val="center"/>
              <w:rPr>
                <w:rFonts w:ascii="Times New Roman" w:hAnsi="Times New Roman"/>
                <w:bCs/>
                <w:sz w:val="24"/>
                <w:szCs w:val="24"/>
                <w:lang w:val="ru-RU"/>
              </w:rPr>
            </w:pPr>
          </w:p>
        </w:tc>
        <w:tc>
          <w:tcPr>
            <w:tcW w:w="343" w:type="dxa"/>
            <w:tcBorders>
              <w:top w:val="single" w:sz="4" w:space="0" w:color="auto"/>
              <w:bottom w:val="single" w:sz="12" w:space="0" w:color="auto"/>
            </w:tcBorders>
            <w:shd w:val="clear" w:color="auto" w:fill="CCCCCC"/>
            <w:vAlign w:val="center"/>
          </w:tcPr>
          <w:p w:rsidR="00540F44" w:rsidRPr="00874FD1" w:rsidRDefault="00540F44" w:rsidP="00540F44">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gridSpan w:val="2"/>
            <w:tcBorders>
              <w:top w:val="single" w:sz="4" w:space="0" w:color="auto"/>
              <w:bottom w:val="single" w:sz="12" w:space="0" w:color="auto"/>
            </w:tcBorders>
            <w:shd w:val="clear" w:color="auto" w:fill="CCCCCC"/>
            <w:vAlign w:val="center"/>
          </w:tcPr>
          <w:p w:rsidR="00540F44" w:rsidRPr="00874FD1" w:rsidRDefault="00540F44" w:rsidP="00540F44">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12" w:space="0" w:color="auto"/>
            </w:tcBorders>
            <w:shd w:val="clear" w:color="auto" w:fill="CCCCCC"/>
            <w:vAlign w:val="center"/>
          </w:tcPr>
          <w:p w:rsidR="00540F44" w:rsidRPr="00874FD1" w:rsidRDefault="00540F44" w:rsidP="00540F44">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12" w:space="0" w:color="auto"/>
            </w:tcBorders>
            <w:shd w:val="clear" w:color="auto" w:fill="CCCCCC"/>
          </w:tcPr>
          <w:p w:rsidR="00540F44" w:rsidRPr="00874FD1" w:rsidRDefault="00540F44" w:rsidP="00540F44">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540F44">
        <w:tblPrEx>
          <w:tblBorders>
            <w:bottom w:val="single" w:sz="4" w:space="0" w:color="auto"/>
          </w:tblBorders>
        </w:tblPrEx>
        <w:tc>
          <w:tcPr>
            <w:tcW w:w="10774" w:type="dxa"/>
            <w:gridSpan w:val="12"/>
            <w:tcBorders>
              <w:top w:val="single" w:sz="12" w:space="0" w:color="auto"/>
              <w:bottom w:val="single" w:sz="12" w:space="0" w:color="auto"/>
            </w:tcBorders>
            <w:vAlign w:val="center"/>
          </w:tcPr>
          <w:p w:rsidR="00A16D21" w:rsidRPr="00874FD1" w:rsidRDefault="00A16D21" w:rsidP="00A16D21">
            <w:pPr>
              <w:pStyle w:val="Default"/>
              <w:rPr>
                <w:rFonts w:ascii="Times New Roman" w:hAnsi="Times New Roman" w:cs="Times New Roman"/>
                <w:color w:val="auto"/>
                <w:lang w:val="ru-RU"/>
              </w:rPr>
            </w:pPr>
            <w:r w:rsidRPr="00874FD1">
              <w:rPr>
                <w:rFonts w:ascii="Times New Roman" w:hAnsi="Times New Roman" w:cs="Times New Roman"/>
                <w:b/>
                <w:bCs/>
                <w:color w:val="auto"/>
                <w:lang w:val="ru-RU"/>
              </w:rPr>
              <w:t xml:space="preserve">9.5 Специальные аудиты </w:t>
            </w:r>
          </w:p>
          <w:p w:rsidR="00540F44" w:rsidRPr="00874FD1" w:rsidRDefault="00A16D21" w:rsidP="00C0331D">
            <w:pPr>
              <w:pStyle w:val="11"/>
              <w:keepNext/>
              <w:keepLines/>
              <w:rPr>
                <w:rFonts w:ascii="Times New Roman" w:hAnsi="Times New Roman" w:cs="Times New Roman"/>
                <w:b w:val="0"/>
                <w:sz w:val="24"/>
                <w:szCs w:val="24"/>
                <w:lang w:val="ru-RU"/>
              </w:rPr>
            </w:pPr>
            <w:r w:rsidRPr="00874FD1">
              <w:rPr>
                <w:rFonts w:ascii="Times New Roman" w:hAnsi="Times New Roman" w:cs="Times New Roman"/>
                <w:sz w:val="24"/>
                <w:szCs w:val="24"/>
              </w:rPr>
              <w:t xml:space="preserve">Применяются требования, приведенные в 9.5, </w:t>
            </w:r>
            <w:r w:rsidRPr="00C0331D">
              <w:rPr>
                <w:rFonts w:ascii="Times New Roman" w:hAnsi="Times New Roman" w:cs="Times New Roman"/>
                <w:color w:val="0000FF"/>
                <w:sz w:val="24"/>
                <w:szCs w:val="24"/>
              </w:rPr>
              <w:t>ISO/IEC 17021</w:t>
            </w:r>
            <w:r w:rsidRPr="00874FD1">
              <w:rPr>
                <w:rFonts w:ascii="Times New Roman" w:hAnsi="Times New Roman" w:cs="Times New Roman"/>
                <w:sz w:val="24"/>
                <w:szCs w:val="24"/>
              </w:rPr>
              <w:t>.</w:t>
            </w:r>
          </w:p>
        </w:tc>
      </w:tr>
      <w:tr w:rsidR="00874FD1" w:rsidRPr="00874FD1" w:rsidTr="00540F44">
        <w:tblPrEx>
          <w:tblBorders>
            <w:bottom w:val="single" w:sz="4" w:space="0" w:color="auto"/>
          </w:tblBorders>
        </w:tblPrEx>
        <w:tc>
          <w:tcPr>
            <w:tcW w:w="4678" w:type="dxa"/>
            <w:gridSpan w:val="5"/>
            <w:tcBorders>
              <w:top w:val="single" w:sz="12" w:space="0" w:color="auto"/>
              <w:bottom w:val="single" w:sz="12" w:space="0" w:color="auto"/>
              <w:right w:val="single" w:sz="4" w:space="0" w:color="auto"/>
            </w:tcBorders>
            <w:shd w:val="clear" w:color="auto" w:fill="auto"/>
          </w:tcPr>
          <w:p w:rsidR="00540F44" w:rsidRPr="00874FD1" w:rsidRDefault="00A16D21" w:rsidP="00A16D21">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en-US" w:eastAsia="en-US"/>
              </w:rPr>
              <w:t>9.5 Специальные аудиты</w:t>
            </w:r>
          </w:p>
        </w:tc>
        <w:tc>
          <w:tcPr>
            <w:tcW w:w="1702" w:type="dxa"/>
            <w:tcBorders>
              <w:top w:val="single" w:sz="12" w:space="0" w:color="auto"/>
              <w:bottom w:val="single" w:sz="12" w:space="0" w:color="auto"/>
              <w:right w:val="single" w:sz="4" w:space="0" w:color="auto"/>
            </w:tcBorders>
            <w:shd w:val="clear" w:color="auto" w:fill="auto"/>
          </w:tcPr>
          <w:p w:rsidR="00540F44" w:rsidRPr="00874FD1" w:rsidRDefault="00C0331D" w:rsidP="00540F44">
            <w:pPr>
              <w:spacing w:after="40" w:line="200" w:lineRule="exact"/>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641" w:type="dxa"/>
            <w:tcBorders>
              <w:top w:val="single" w:sz="12" w:space="0" w:color="auto"/>
              <w:left w:val="single" w:sz="4" w:space="0" w:color="auto"/>
              <w:bottom w:val="single" w:sz="12" w:space="0" w:color="auto"/>
              <w:right w:val="single" w:sz="4" w:space="0" w:color="auto"/>
            </w:tcBorders>
            <w:shd w:val="clear" w:color="auto" w:fill="DEEAF6"/>
          </w:tcPr>
          <w:p w:rsidR="00540F44" w:rsidRPr="00874FD1" w:rsidRDefault="002B452E" w:rsidP="00540F44">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540F44"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7" w:type="dxa"/>
            <w:gridSpan w:val="2"/>
            <w:tcBorders>
              <w:top w:val="single" w:sz="12" w:space="0" w:color="auto"/>
              <w:bottom w:val="single" w:sz="12" w:space="0" w:color="auto"/>
            </w:tcBorders>
            <w:shd w:val="clear" w:color="auto" w:fill="FFF2CC"/>
          </w:tcPr>
          <w:p w:rsidR="00540F44" w:rsidRPr="00874FD1" w:rsidRDefault="002B452E" w:rsidP="00540F44">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12" w:space="0" w:color="auto"/>
              <w:bottom w:val="single" w:sz="12" w:space="0" w:color="auto"/>
            </w:tcBorders>
            <w:shd w:val="clear" w:color="auto" w:fill="FFF2CC"/>
          </w:tcPr>
          <w:p w:rsidR="00540F44" w:rsidRPr="00874FD1" w:rsidRDefault="002B452E" w:rsidP="00540F44">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540F44"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540F44" w:rsidRPr="00874FD1" w:rsidRDefault="002B452E" w:rsidP="00540F44">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540F44"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540F44" w:rsidRPr="00874FD1" w:rsidRDefault="002B452E" w:rsidP="00540F44">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540F44"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00540F44"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540F44">
        <w:tblPrEx>
          <w:tblBorders>
            <w:bottom w:val="single" w:sz="4" w:space="0" w:color="auto"/>
          </w:tblBorders>
        </w:tblPrEx>
        <w:tc>
          <w:tcPr>
            <w:tcW w:w="795" w:type="dxa"/>
            <w:tcBorders>
              <w:top w:val="single" w:sz="4" w:space="0" w:color="auto"/>
            </w:tcBorders>
          </w:tcPr>
          <w:p w:rsidR="00540F44" w:rsidRPr="00874FD1" w:rsidRDefault="00540F44" w:rsidP="00540F44">
            <w:pPr>
              <w:keepNext/>
              <w:ind w:left="142"/>
              <w:rPr>
                <w:rFonts w:ascii="Times New Roman" w:hAnsi="Times New Roman"/>
                <w:iCs/>
                <w:sz w:val="24"/>
                <w:szCs w:val="24"/>
              </w:rPr>
            </w:pPr>
          </w:p>
        </w:tc>
        <w:tc>
          <w:tcPr>
            <w:tcW w:w="480" w:type="dxa"/>
            <w:gridSpan w:val="2"/>
            <w:shd w:val="clear" w:color="auto" w:fill="auto"/>
          </w:tcPr>
          <w:p w:rsidR="00540F44" w:rsidRPr="00874FD1" w:rsidRDefault="002B452E" w:rsidP="00540F44">
            <w:pPr>
              <w:keepNext/>
              <w:jc w:val="center"/>
              <w:rPr>
                <w:rFonts w:ascii="Times New Roman" w:hAnsi="Times New Roman"/>
                <w:bCs/>
                <w:sz w:val="24"/>
                <w:szCs w:val="24"/>
              </w:rPr>
            </w:pPr>
            <w:r w:rsidRPr="00874FD1">
              <w:rPr>
                <w:rFonts w:ascii="Times New Roman" w:hAnsi="Times New Roman"/>
                <w:bCs/>
                <w:sz w:val="24"/>
                <w:szCs w:val="24"/>
              </w:rPr>
              <w:fldChar w:fldCharType="begin">
                <w:ffData>
                  <w:name w:val=""/>
                  <w:enabled/>
                  <w:calcOnExit w:val="0"/>
                  <w:checkBox>
                    <w:sizeAuto/>
                    <w:default w:val="0"/>
                  </w:checkBox>
                </w:ffData>
              </w:fldChar>
            </w:r>
            <w:r w:rsidR="00540F44" w:rsidRPr="00874FD1">
              <w:rPr>
                <w:rFonts w:ascii="Times New Roman" w:hAnsi="Times New Roman"/>
                <w:bCs/>
                <w:sz w:val="24"/>
                <w:szCs w:val="24"/>
              </w:rPr>
              <w:instrText xml:space="preserve"> FORMCHECKBOX </w:instrText>
            </w:r>
            <w:r w:rsidRPr="00874FD1">
              <w:rPr>
                <w:rFonts w:ascii="Times New Roman" w:hAnsi="Times New Roman"/>
                <w:bCs/>
                <w:sz w:val="24"/>
                <w:szCs w:val="24"/>
              </w:rPr>
            </w:r>
            <w:r w:rsidRPr="00874FD1">
              <w:rPr>
                <w:rFonts w:ascii="Times New Roman" w:hAnsi="Times New Roman"/>
                <w:bCs/>
                <w:sz w:val="24"/>
                <w:szCs w:val="24"/>
              </w:rPr>
              <w:fldChar w:fldCharType="end"/>
            </w:r>
          </w:p>
        </w:tc>
        <w:tc>
          <w:tcPr>
            <w:tcW w:w="2127" w:type="dxa"/>
            <w:shd w:val="clear" w:color="auto" w:fill="auto"/>
          </w:tcPr>
          <w:p w:rsidR="00540F44" w:rsidRPr="00874FD1" w:rsidRDefault="00540F44" w:rsidP="00540F44">
            <w:pPr>
              <w:keepNext/>
              <w:rPr>
                <w:rFonts w:ascii="Times New Roman" w:hAnsi="Times New Roman"/>
                <w:sz w:val="24"/>
                <w:szCs w:val="24"/>
                <w:lang w:val="ru-RU" w:eastAsia="en-US"/>
              </w:rPr>
            </w:pPr>
            <w:r w:rsidRPr="00874FD1">
              <w:rPr>
                <w:rFonts w:ascii="Times New Roman" w:hAnsi="Times New Roman"/>
                <w:sz w:val="24"/>
                <w:szCs w:val="24"/>
                <w:lang w:val="ru-RU" w:eastAsia="en-US"/>
              </w:rPr>
              <w:t>Вариант  A</w:t>
            </w:r>
          </w:p>
        </w:tc>
        <w:tc>
          <w:tcPr>
            <w:tcW w:w="7372" w:type="dxa"/>
            <w:gridSpan w:val="8"/>
            <w:shd w:val="clear" w:color="auto" w:fill="auto"/>
          </w:tcPr>
          <w:p w:rsidR="00540F44" w:rsidRPr="00874FD1" w:rsidRDefault="00540F44" w:rsidP="00540F44">
            <w:pPr>
              <w:keepNext/>
              <w:rPr>
                <w:rFonts w:ascii="Times New Roman" w:hAnsi="Times New Roman"/>
                <w:sz w:val="24"/>
                <w:szCs w:val="24"/>
                <w:lang w:val="ru-RU" w:eastAsia="en-US"/>
              </w:rPr>
            </w:pPr>
            <w:r w:rsidRPr="00874FD1">
              <w:rPr>
                <w:rFonts w:ascii="Times New Roman" w:hAnsi="Times New Roman"/>
                <w:sz w:val="24"/>
                <w:szCs w:val="24"/>
                <w:lang w:val="ru-RU" w:eastAsia="en-US"/>
              </w:rPr>
              <w:t>Требования к системе менеджмента в соответствии с 8.2 - 8</w:t>
            </w:r>
            <w:r w:rsidRPr="00874FD1">
              <w:rPr>
                <w:rFonts w:ascii="Times New Roman" w:hAnsi="Times New Roman"/>
                <w:b/>
                <w:sz w:val="24"/>
                <w:szCs w:val="24"/>
                <w:lang w:val="ru-RU" w:eastAsia="en-US"/>
              </w:rPr>
              <w:t>.8</w:t>
            </w:r>
          </w:p>
        </w:tc>
      </w:tr>
      <w:tr w:rsidR="00874FD1" w:rsidRPr="00874FD1" w:rsidTr="00540F44">
        <w:tblPrEx>
          <w:tblBorders>
            <w:bottom w:val="single" w:sz="4" w:space="0" w:color="auto"/>
          </w:tblBorders>
        </w:tblPrEx>
        <w:tc>
          <w:tcPr>
            <w:tcW w:w="795" w:type="dxa"/>
            <w:tcBorders>
              <w:top w:val="single" w:sz="4" w:space="0" w:color="auto"/>
            </w:tcBorders>
          </w:tcPr>
          <w:p w:rsidR="00540F44" w:rsidRPr="00874FD1" w:rsidRDefault="00540F44" w:rsidP="00540F44">
            <w:pPr>
              <w:keepNext/>
              <w:ind w:left="142"/>
              <w:rPr>
                <w:rFonts w:ascii="Times New Roman" w:hAnsi="Times New Roman"/>
                <w:iCs/>
                <w:sz w:val="24"/>
                <w:szCs w:val="24"/>
                <w:lang w:val="ru-RU"/>
              </w:rPr>
            </w:pPr>
          </w:p>
        </w:tc>
        <w:tc>
          <w:tcPr>
            <w:tcW w:w="480" w:type="dxa"/>
            <w:gridSpan w:val="2"/>
            <w:shd w:val="clear" w:color="auto" w:fill="auto"/>
          </w:tcPr>
          <w:p w:rsidR="00540F44" w:rsidRPr="00874FD1" w:rsidRDefault="002B452E" w:rsidP="00540F44">
            <w:pPr>
              <w:keepNext/>
              <w:jc w:val="center"/>
              <w:rPr>
                <w:rFonts w:ascii="Times New Roman" w:hAnsi="Times New Roman"/>
                <w:bCs/>
                <w:sz w:val="24"/>
                <w:szCs w:val="24"/>
              </w:rPr>
            </w:pPr>
            <w:r w:rsidRPr="00874FD1">
              <w:rPr>
                <w:rFonts w:ascii="Times New Roman" w:hAnsi="Times New Roman"/>
                <w:bCs/>
                <w:sz w:val="24"/>
                <w:szCs w:val="24"/>
              </w:rPr>
              <w:fldChar w:fldCharType="begin">
                <w:ffData>
                  <w:name w:val=""/>
                  <w:enabled/>
                  <w:calcOnExit w:val="0"/>
                  <w:checkBox>
                    <w:sizeAuto/>
                    <w:default w:val="0"/>
                  </w:checkBox>
                </w:ffData>
              </w:fldChar>
            </w:r>
            <w:r w:rsidR="00540F44" w:rsidRPr="00874FD1">
              <w:rPr>
                <w:rFonts w:ascii="Times New Roman" w:hAnsi="Times New Roman"/>
                <w:bCs/>
                <w:sz w:val="24"/>
                <w:szCs w:val="24"/>
              </w:rPr>
              <w:instrText xml:space="preserve"> FORMCHECKBOX </w:instrText>
            </w:r>
            <w:r w:rsidRPr="00874FD1">
              <w:rPr>
                <w:rFonts w:ascii="Times New Roman" w:hAnsi="Times New Roman"/>
                <w:bCs/>
                <w:sz w:val="24"/>
                <w:szCs w:val="24"/>
              </w:rPr>
            </w:r>
            <w:r w:rsidRPr="00874FD1">
              <w:rPr>
                <w:rFonts w:ascii="Times New Roman" w:hAnsi="Times New Roman"/>
                <w:bCs/>
                <w:sz w:val="24"/>
                <w:szCs w:val="24"/>
              </w:rPr>
              <w:fldChar w:fldCharType="end"/>
            </w:r>
          </w:p>
        </w:tc>
        <w:tc>
          <w:tcPr>
            <w:tcW w:w="2127" w:type="dxa"/>
            <w:shd w:val="clear" w:color="auto" w:fill="auto"/>
          </w:tcPr>
          <w:p w:rsidR="00540F44" w:rsidRPr="00874FD1" w:rsidRDefault="00540F44" w:rsidP="00540F44">
            <w:pPr>
              <w:keepNext/>
              <w:rPr>
                <w:rFonts w:ascii="Times New Roman" w:hAnsi="Times New Roman"/>
                <w:sz w:val="24"/>
                <w:szCs w:val="24"/>
                <w:lang w:val="ru-RU" w:eastAsia="en-US"/>
              </w:rPr>
            </w:pPr>
            <w:r w:rsidRPr="00874FD1">
              <w:rPr>
                <w:rFonts w:ascii="Times New Roman" w:hAnsi="Times New Roman"/>
                <w:sz w:val="24"/>
                <w:szCs w:val="24"/>
                <w:lang w:val="ru-RU" w:eastAsia="en-US"/>
              </w:rPr>
              <w:t>Вариант  B</w:t>
            </w:r>
          </w:p>
        </w:tc>
        <w:tc>
          <w:tcPr>
            <w:tcW w:w="7372" w:type="dxa"/>
            <w:gridSpan w:val="8"/>
            <w:shd w:val="clear" w:color="auto" w:fill="auto"/>
          </w:tcPr>
          <w:p w:rsidR="00540F44" w:rsidRPr="00874FD1" w:rsidRDefault="00540F44" w:rsidP="00540F44">
            <w:pPr>
              <w:keepNext/>
              <w:rPr>
                <w:rFonts w:ascii="Times New Roman" w:hAnsi="Times New Roman"/>
                <w:sz w:val="24"/>
                <w:szCs w:val="24"/>
                <w:lang w:val="ru-RU" w:eastAsia="en-US"/>
              </w:rPr>
            </w:pPr>
            <w:r w:rsidRPr="00874FD1">
              <w:rPr>
                <w:rFonts w:ascii="Times New Roman" w:hAnsi="Times New Roman"/>
                <w:sz w:val="24"/>
                <w:szCs w:val="24"/>
                <w:lang w:val="ru-RU" w:eastAsia="en-US"/>
              </w:rPr>
              <w:t>Требования к системе менеджмента в соответствии с ISO 9001</w:t>
            </w:r>
          </w:p>
        </w:tc>
      </w:tr>
      <w:tr w:rsidR="00874FD1" w:rsidRPr="00874FD1" w:rsidTr="00540F44">
        <w:tblPrEx>
          <w:tblBorders>
            <w:bottom w:val="single" w:sz="4" w:space="0" w:color="auto"/>
          </w:tblBorders>
        </w:tblPrEx>
        <w:tc>
          <w:tcPr>
            <w:tcW w:w="795" w:type="dxa"/>
            <w:tcBorders>
              <w:top w:val="single" w:sz="4" w:space="0" w:color="auto"/>
            </w:tcBorders>
          </w:tcPr>
          <w:p w:rsidR="00540F44" w:rsidRPr="00874FD1" w:rsidRDefault="00540F44" w:rsidP="00540F44">
            <w:pPr>
              <w:ind w:left="142"/>
              <w:rPr>
                <w:rFonts w:ascii="Times New Roman" w:hAnsi="Times New Roman"/>
                <w:iCs/>
                <w:sz w:val="24"/>
                <w:szCs w:val="24"/>
                <w:lang w:val="ru-RU"/>
              </w:rPr>
            </w:pPr>
          </w:p>
        </w:tc>
        <w:tc>
          <w:tcPr>
            <w:tcW w:w="9979" w:type="dxa"/>
            <w:gridSpan w:val="11"/>
            <w:shd w:val="clear" w:color="auto" w:fill="auto"/>
          </w:tcPr>
          <w:p w:rsidR="00540F44" w:rsidRPr="00874FD1" w:rsidRDefault="00540F44" w:rsidP="00540F44">
            <w:pPr>
              <w:rPr>
                <w:rFonts w:ascii="Times New Roman" w:hAnsi="Times New Roman"/>
                <w:sz w:val="24"/>
                <w:szCs w:val="24"/>
                <w:lang w:val="ru-RU" w:eastAsia="en-US"/>
              </w:rPr>
            </w:pPr>
            <w:r w:rsidRPr="00874FD1">
              <w:rPr>
                <w:rFonts w:ascii="Times New Roman" w:hAnsi="Times New Roman"/>
                <w:sz w:val="24"/>
                <w:szCs w:val="24"/>
                <w:lang w:val="ru-RU" w:eastAsia="en-US"/>
              </w:rPr>
              <w:t>Примечание. Даже в том случае, если выбран вариант B,</w:t>
            </w:r>
          </w:p>
          <w:p w:rsidR="00540F44" w:rsidRPr="00874FD1" w:rsidRDefault="00540F44" w:rsidP="00540F44">
            <w:pPr>
              <w:rPr>
                <w:rFonts w:ascii="Times New Roman" w:hAnsi="Times New Roman"/>
                <w:sz w:val="24"/>
                <w:szCs w:val="24"/>
                <w:lang w:val="ru-RU" w:eastAsia="en-US"/>
              </w:rPr>
            </w:pPr>
            <w:r w:rsidRPr="00874FD1">
              <w:rPr>
                <w:rFonts w:ascii="Times New Roman" w:hAnsi="Times New Roman"/>
                <w:sz w:val="24"/>
                <w:szCs w:val="24"/>
                <w:lang w:val="ru-RU" w:eastAsia="en-US"/>
              </w:rPr>
              <w:t>• Орган по сертификации должен указать справочные документы для выполнения требований</w:t>
            </w:r>
          </w:p>
          <w:p w:rsidR="00540F44" w:rsidRPr="00874FD1" w:rsidRDefault="00540F44" w:rsidP="00540F44">
            <w:pPr>
              <w:rPr>
                <w:rFonts w:ascii="Times New Roman" w:hAnsi="Times New Roman"/>
                <w:sz w:val="24"/>
                <w:szCs w:val="24"/>
                <w:lang w:val="ru-RU"/>
              </w:rPr>
            </w:pPr>
            <w:r w:rsidRPr="00874FD1">
              <w:rPr>
                <w:rFonts w:ascii="Times New Roman" w:hAnsi="Times New Roman"/>
                <w:sz w:val="24"/>
                <w:szCs w:val="24"/>
                <w:lang w:val="ru-RU" w:eastAsia="en-US"/>
              </w:rPr>
              <w:t>в соответствии с п. 8.2-8.</w:t>
            </w:r>
            <w:r w:rsidRPr="00874FD1">
              <w:rPr>
                <w:rFonts w:ascii="Times New Roman" w:hAnsi="Times New Roman"/>
                <w:b/>
                <w:sz w:val="24"/>
                <w:szCs w:val="24"/>
                <w:lang w:val="ru-RU" w:eastAsia="en-US"/>
              </w:rPr>
              <w:t>8</w:t>
            </w:r>
            <w:r w:rsidRPr="00874FD1">
              <w:rPr>
                <w:rFonts w:ascii="Times New Roman" w:hAnsi="Times New Roman"/>
                <w:sz w:val="24"/>
                <w:szCs w:val="24"/>
                <w:lang w:val="ru-RU" w:eastAsia="en-US"/>
              </w:rPr>
              <w:t xml:space="preserve"> и  оценщики должны оценить и проанализировать выполнение требований в соответствии с пунктом 8.2-8.</w:t>
            </w:r>
            <w:r w:rsidRPr="00874FD1">
              <w:rPr>
                <w:rFonts w:ascii="Times New Roman" w:hAnsi="Times New Roman"/>
                <w:b/>
                <w:sz w:val="24"/>
                <w:szCs w:val="24"/>
                <w:lang w:val="ru-RU" w:eastAsia="en-US"/>
              </w:rPr>
              <w:t>8</w:t>
            </w:r>
            <w:r w:rsidRPr="00874FD1">
              <w:rPr>
                <w:rFonts w:ascii="Times New Roman" w:hAnsi="Times New Roman"/>
                <w:sz w:val="24"/>
                <w:szCs w:val="24"/>
                <w:lang w:val="ru-RU" w:eastAsia="en-US"/>
              </w:rPr>
              <w:t>.</w:t>
            </w:r>
          </w:p>
        </w:tc>
      </w:tr>
    </w:tbl>
    <w:p w:rsidR="00EA662D" w:rsidRPr="00874FD1" w:rsidRDefault="00EA662D" w:rsidP="00EA662D">
      <w:pPr>
        <w:spacing w:after="40" w:line="200" w:lineRule="exact"/>
        <w:rPr>
          <w:b/>
          <w:sz w:val="18"/>
          <w:szCs w:val="18"/>
          <w:lang w:val="ru-RU"/>
        </w:rPr>
        <w:sectPr w:rsidR="00EA662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C41E04" w:rsidRPr="00874FD1" w:rsidTr="000C7BFC">
        <w:tc>
          <w:tcPr>
            <w:tcW w:w="811" w:type="dxa"/>
            <w:tcBorders>
              <w:top w:val="single" w:sz="4" w:space="0" w:color="auto"/>
            </w:tcBorders>
          </w:tcPr>
          <w:p w:rsidR="00C41E04" w:rsidRPr="00874FD1" w:rsidRDefault="00C41E04" w:rsidP="00C41069">
            <w:pPr>
              <w:spacing w:after="0"/>
              <w:rPr>
                <w:rFonts w:ascii="Times New Roman" w:hAnsi="Times New Roman"/>
                <w:sz w:val="24"/>
                <w:szCs w:val="24"/>
                <w:lang w:val="en-GB"/>
              </w:rPr>
            </w:pPr>
            <w:r w:rsidRPr="00874FD1">
              <w:rPr>
                <w:rFonts w:ascii="Times New Roman" w:hAnsi="Times New Roman"/>
                <w:b/>
                <w:bCs/>
                <w:spacing w:val="2"/>
                <w:sz w:val="24"/>
                <w:szCs w:val="24"/>
                <w:lang w:val="ru-RU"/>
              </w:rPr>
              <w:lastRenderedPageBreak/>
              <w:t>9.5.1</w:t>
            </w:r>
          </w:p>
        </w:tc>
        <w:tc>
          <w:tcPr>
            <w:tcW w:w="5427" w:type="dxa"/>
            <w:tcBorders>
              <w:top w:val="single" w:sz="4" w:space="0" w:color="auto"/>
            </w:tcBorders>
          </w:tcPr>
          <w:p w:rsidR="00C41E04" w:rsidRPr="00874FD1" w:rsidRDefault="00C41E04" w:rsidP="00D953F5">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Расширение области сертификации</w:t>
            </w:r>
            <w:r w:rsidRPr="00874FD1">
              <w:rPr>
                <w:spacing w:val="2"/>
                <w:lang w:val="ru-RU"/>
              </w:rPr>
              <w:br/>
              <w:t>На основании заявки о расширении области действия ранее выданного сертификата орган по сертификации должен провести анализ заявки и определить действия по аудиту, необходимые для принятия соответствующего решения. Это можно осуществить в рамках инспекционного контроля.</w:t>
            </w:r>
          </w:p>
        </w:tc>
        <w:tc>
          <w:tcPr>
            <w:tcW w:w="1755" w:type="dxa"/>
            <w:tcBorders>
              <w:top w:val="single" w:sz="4" w:space="0" w:color="auto"/>
              <w:bottom w:val="single" w:sz="4" w:space="0" w:color="auto"/>
            </w:tcBorders>
            <w:shd w:val="clear" w:color="auto" w:fill="DEEAF6"/>
          </w:tcPr>
          <w:p w:rsidR="00C41E04" w:rsidRPr="00874FD1" w:rsidRDefault="00C41E04" w:rsidP="00C41069">
            <w:pPr>
              <w:spacing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C41069">
            <w:pPr>
              <w:spacing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0C7BFC">
        <w:tc>
          <w:tcPr>
            <w:tcW w:w="811" w:type="dxa"/>
            <w:tcBorders>
              <w:top w:val="single" w:sz="4" w:space="0" w:color="auto"/>
            </w:tcBorders>
          </w:tcPr>
          <w:p w:rsidR="00C41E04" w:rsidRPr="00874FD1" w:rsidRDefault="00C41E04" w:rsidP="00C41069">
            <w:pPr>
              <w:spacing w:before="0" w:after="0"/>
              <w:rPr>
                <w:rFonts w:ascii="Times New Roman" w:hAnsi="Times New Roman"/>
                <w:sz w:val="24"/>
                <w:szCs w:val="24"/>
                <w:lang w:val="ru-RU"/>
              </w:rPr>
            </w:pPr>
            <w:r w:rsidRPr="00874FD1">
              <w:rPr>
                <w:rFonts w:ascii="Times New Roman" w:hAnsi="Times New Roman"/>
                <w:b/>
                <w:bCs/>
                <w:spacing w:val="2"/>
                <w:sz w:val="24"/>
                <w:szCs w:val="24"/>
                <w:lang w:val="ru-RU"/>
              </w:rPr>
              <w:t>9.5.2</w:t>
            </w:r>
          </w:p>
        </w:tc>
        <w:tc>
          <w:tcPr>
            <w:tcW w:w="5427" w:type="dxa"/>
            <w:tcBorders>
              <w:top w:val="single" w:sz="4" w:space="0" w:color="auto"/>
            </w:tcBorders>
          </w:tcPr>
          <w:p w:rsidR="00C41E04" w:rsidRPr="00874FD1" w:rsidRDefault="00C41E04" w:rsidP="00D953F5">
            <w:pPr>
              <w:pStyle w:val="formattext"/>
              <w:shd w:val="clear" w:color="auto" w:fill="FFFFFF"/>
              <w:spacing w:before="0" w:beforeAutospacing="0" w:after="0" w:afterAutospacing="0"/>
              <w:jc w:val="both"/>
              <w:textAlignment w:val="baseline"/>
              <w:rPr>
                <w:spacing w:val="2"/>
                <w:lang w:val="ru-RU"/>
              </w:rPr>
            </w:pPr>
            <w:r w:rsidRPr="00874FD1">
              <w:rPr>
                <w:b/>
                <w:bCs/>
                <w:spacing w:val="2"/>
                <w:lang w:val="ru-RU"/>
              </w:rPr>
              <w:t>Внеплановые аудиты</w:t>
            </w:r>
            <w:r w:rsidRPr="00874FD1">
              <w:rPr>
                <w:spacing w:val="2"/>
                <w:lang w:val="ru-RU"/>
              </w:rPr>
              <w:br/>
              <w:t xml:space="preserve">Органу по сертификации может потребоваться провести внеплановый аудит сертифицированного заказчика для расследования жалоб (см. 9.8), в ответ на изменения (см. 8.6.3) или для контроля вследствие приостановления действия сертификата заказчика (см. 9.6), когда имеется небольшой период времени для уведомления заказчика о предстоящем аудите. В таких случаях: </w:t>
            </w:r>
          </w:p>
          <w:p w:rsidR="00C41E04" w:rsidRPr="00874FD1" w:rsidRDefault="00C41E04" w:rsidP="00D953F5">
            <w:pPr>
              <w:pStyle w:val="formattext"/>
              <w:shd w:val="clear" w:color="auto" w:fill="FFFFFF"/>
              <w:spacing w:before="0" w:beforeAutospacing="0" w:after="0" w:afterAutospacing="0"/>
              <w:jc w:val="both"/>
              <w:textAlignment w:val="baseline"/>
              <w:rPr>
                <w:spacing w:val="2"/>
                <w:lang w:val="ru-RU"/>
              </w:rPr>
            </w:pPr>
            <w:r w:rsidRPr="00874FD1">
              <w:rPr>
                <w:spacing w:val="2"/>
              </w:rPr>
              <w:t>a</w:t>
            </w:r>
            <w:r w:rsidRPr="00874FD1">
              <w:rPr>
                <w:spacing w:val="2"/>
                <w:lang w:val="ru-RU"/>
              </w:rPr>
              <w:t xml:space="preserve">) орган по сертификации должен заранее описать и в письменном виде уведомить сертифицированного заказчика (например, в </w:t>
            </w:r>
            <w:r w:rsidRPr="00874FD1">
              <w:rPr>
                <w:spacing w:val="2"/>
                <w:lang w:val="ru-RU"/>
              </w:rPr>
              <w:lastRenderedPageBreak/>
              <w:t>документах, указанных в 8.6.1) об условиях, на которых будут осуществляться внеплановые визиты с уведомлением в короткий срок;</w:t>
            </w:r>
          </w:p>
        </w:tc>
        <w:tc>
          <w:tcPr>
            <w:tcW w:w="1755" w:type="dxa"/>
            <w:tcBorders>
              <w:top w:val="single" w:sz="4" w:space="0" w:color="auto"/>
            </w:tcBorders>
            <w:shd w:val="clear" w:color="auto" w:fill="DEEAF6"/>
          </w:tcPr>
          <w:p w:rsidR="00C41E04" w:rsidRPr="00874FD1" w:rsidRDefault="00C41E04" w:rsidP="00C41069">
            <w:pPr>
              <w:spacing w:before="0" w:after="0"/>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C41069">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0C7BFC">
        <w:tc>
          <w:tcPr>
            <w:tcW w:w="811" w:type="dxa"/>
            <w:tcBorders>
              <w:top w:val="single" w:sz="4" w:space="0" w:color="auto"/>
            </w:tcBorders>
          </w:tcPr>
          <w:p w:rsidR="00C41E04" w:rsidRPr="00874FD1" w:rsidRDefault="00C41E04" w:rsidP="00C41069">
            <w:pPr>
              <w:spacing w:before="0" w:after="0"/>
              <w:rPr>
                <w:rFonts w:ascii="Times New Roman" w:hAnsi="Times New Roman"/>
                <w:sz w:val="24"/>
                <w:szCs w:val="24"/>
                <w:lang w:val="en-GB"/>
              </w:rPr>
            </w:pPr>
          </w:p>
        </w:tc>
        <w:tc>
          <w:tcPr>
            <w:tcW w:w="5427" w:type="dxa"/>
            <w:tcBorders>
              <w:top w:val="single" w:sz="4" w:space="0" w:color="auto"/>
            </w:tcBorders>
          </w:tcPr>
          <w:p w:rsidR="00C41E04" w:rsidRPr="00874FD1" w:rsidRDefault="00C41E04" w:rsidP="00D953F5">
            <w:pPr>
              <w:pStyle w:val="formattext"/>
              <w:shd w:val="clear" w:color="auto" w:fill="FFFFFF"/>
              <w:spacing w:before="0" w:beforeAutospacing="0" w:after="0" w:afterAutospacing="0"/>
              <w:jc w:val="both"/>
              <w:textAlignment w:val="baseline"/>
              <w:rPr>
                <w:spacing w:val="2"/>
                <w:lang w:val="ru-RU"/>
              </w:rPr>
            </w:pPr>
            <w:r w:rsidRPr="00874FD1">
              <w:rPr>
                <w:spacing w:val="2"/>
                <w:shd w:val="clear" w:color="auto" w:fill="FFFFFF"/>
              </w:rPr>
              <w:t>b</w:t>
            </w:r>
            <w:r w:rsidRPr="00874FD1">
              <w:rPr>
                <w:spacing w:val="2"/>
                <w:shd w:val="clear" w:color="auto" w:fill="FFFFFF"/>
                <w:lang w:val="ru-RU"/>
              </w:rPr>
              <w:t>) орган по сертификации должен очень тщательно рассмотреть состав аудиторской группы по причине отсутствия у заказчика возможности опротестовать членов аудиторской группы.</w:t>
            </w:r>
          </w:p>
        </w:tc>
        <w:tc>
          <w:tcPr>
            <w:tcW w:w="1755" w:type="dxa"/>
            <w:tcBorders>
              <w:top w:val="single" w:sz="4" w:space="0" w:color="auto"/>
              <w:bottom w:val="single" w:sz="4" w:space="0" w:color="auto"/>
            </w:tcBorders>
            <w:shd w:val="clear" w:color="auto" w:fill="DEEAF6"/>
          </w:tcPr>
          <w:p w:rsidR="00C41E04" w:rsidRPr="00874FD1" w:rsidRDefault="00C41E04" w:rsidP="00C41069">
            <w:pPr>
              <w:spacing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C41069">
            <w:pPr>
              <w:spacing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C41069">
      <w:pPr>
        <w:spacing w:after="0"/>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24"/>
        <w:gridCol w:w="1559"/>
      </w:tblGrid>
      <w:tr w:rsidR="00C41E04" w:rsidRPr="00874FD1" w:rsidTr="000C7BFC">
        <w:trPr>
          <w:trHeight w:val="1090"/>
        </w:trPr>
        <w:tc>
          <w:tcPr>
            <w:tcW w:w="811" w:type="dxa"/>
            <w:vMerge w:val="restart"/>
            <w:tcBorders>
              <w:top w:val="single" w:sz="12" w:space="0" w:color="auto"/>
            </w:tcBorders>
            <w:shd w:val="clear" w:color="auto" w:fill="CCCCCC"/>
            <w:vAlign w:val="center"/>
          </w:tcPr>
          <w:p w:rsidR="00C41E04" w:rsidRPr="00874FD1" w:rsidRDefault="00C41E04" w:rsidP="00EC5A6A">
            <w:pPr>
              <w:keepNext/>
              <w:keepLines/>
              <w:spacing w:after="40" w:line="200" w:lineRule="exact"/>
              <w:jc w:val="center"/>
              <w:rPr>
                <w:rFonts w:ascii="Times New Roman" w:hAnsi="Times New Roman"/>
                <w:sz w:val="24"/>
                <w:szCs w:val="24"/>
                <w:lang w:val="en-GB"/>
              </w:rPr>
            </w:pPr>
          </w:p>
        </w:tc>
        <w:tc>
          <w:tcPr>
            <w:tcW w:w="3893"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C41E04" w:rsidRPr="00874FD1" w:rsidRDefault="00C41E04" w:rsidP="008C46EC">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5E728B">
        <w:tc>
          <w:tcPr>
            <w:tcW w:w="811" w:type="dxa"/>
            <w:vMerge/>
            <w:tcBorders>
              <w:bottom w:val="single" w:sz="4" w:space="0" w:color="auto"/>
            </w:tcBorders>
            <w:shd w:val="clear" w:color="auto" w:fill="CCCCCC"/>
          </w:tcPr>
          <w:p w:rsidR="008C46EC" w:rsidRPr="00874FD1" w:rsidRDefault="008C46EC" w:rsidP="00EA662D">
            <w:pPr>
              <w:keepNext/>
              <w:keepLines/>
              <w:spacing w:after="40" w:line="200" w:lineRule="exact"/>
              <w:rPr>
                <w:rFonts w:ascii="Times New Roman" w:hAnsi="Times New Roman"/>
                <w:sz w:val="24"/>
                <w:szCs w:val="24"/>
                <w:lang w:val="ru-RU"/>
              </w:rPr>
            </w:pPr>
          </w:p>
        </w:tc>
        <w:tc>
          <w:tcPr>
            <w:tcW w:w="3893" w:type="dxa"/>
            <w:vMerge/>
            <w:tcBorders>
              <w:bottom w:val="single" w:sz="4" w:space="0" w:color="auto"/>
            </w:tcBorders>
            <w:shd w:val="clear" w:color="auto" w:fill="CCCCCC"/>
            <w:vAlign w:val="center"/>
          </w:tcPr>
          <w:p w:rsidR="008C46EC" w:rsidRPr="00874FD1" w:rsidRDefault="008C46EC" w:rsidP="004170FF">
            <w:pPr>
              <w:pStyle w:val="31"/>
            </w:pPr>
          </w:p>
        </w:tc>
        <w:tc>
          <w:tcPr>
            <w:tcW w:w="1534" w:type="dxa"/>
            <w:vMerge/>
            <w:tcBorders>
              <w:bottom w:val="single" w:sz="4" w:space="0" w:color="auto"/>
            </w:tcBorders>
            <w:shd w:val="clear" w:color="auto" w:fill="CCCCCC"/>
            <w:vAlign w:val="center"/>
          </w:tcPr>
          <w:p w:rsidR="008C46EC" w:rsidRPr="00874FD1" w:rsidRDefault="008C46EC" w:rsidP="004170FF">
            <w:pPr>
              <w:pStyle w:val="31"/>
            </w:pPr>
          </w:p>
        </w:tc>
        <w:tc>
          <w:tcPr>
            <w:tcW w:w="1755" w:type="dxa"/>
            <w:vMerge/>
            <w:tcBorders>
              <w:bottom w:val="single" w:sz="4" w:space="0" w:color="auto"/>
            </w:tcBorders>
            <w:shd w:val="clear" w:color="auto" w:fill="CCCCCC"/>
            <w:vAlign w:val="center"/>
          </w:tcPr>
          <w:p w:rsidR="008C46EC" w:rsidRPr="00874FD1" w:rsidRDefault="008C46EC" w:rsidP="00AD29B5">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8C46EC" w:rsidRPr="00874FD1" w:rsidRDefault="008C46EC"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4" w:space="0" w:color="auto"/>
            </w:tcBorders>
            <w:shd w:val="clear" w:color="auto" w:fill="CCCCCC"/>
            <w:vAlign w:val="center"/>
          </w:tcPr>
          <w:p w:rsidR="008C46EC" w:rsidRPr="00874FD1" w:rsidRDefault="008C46EC"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4" w:space="0" w:color="auto"/>
            </w:tcBorders>
            <w:shd w:val="clear" w:color="auto" w:fill="CCCCCC"/>
            <w:vAlign w:val="center"/>
          </w:tcPr>
          <w:p w:rsidR="008C46EC" w:rsidRPr="00874FD1" w:rsidRDefault="008C46EC"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8C46EC" w:rsidRPr="00874FD1" w:rsidRDefault="008C46EC"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5E728B">
        <w:tc>
          <w:tcPr>
            <w:tcW w:w="10774" w:type="dxa"/>
            <w:gridSpan w:val="8"/>
            <w:tcBorders>
              <w:bottom w:val="single" w:sz="12" w:space="0" w:color="auto"/>
            </w:tcBorders>
            <w:shd w:val="clear" w:color="auto" w:fill="auto"/>
          </w:tcPr>
          <w:p w:rsidR="005E728B" w:rsidRPr="00874FD1" w:rsidRDefault="005E728B" w:rsidP="005E728B">
            <w:pPr>
              <w:pStyle w:val="Default"/>
              <w:rPr>
                <w:rFonts w:ascii="Times New Roman" w:hAnsi="Times New Roman" w:cs="Times New Roman"/>
                <w:color w:val="auto"/>
                <w:lang w:val="ru-RU"/>
              </w:rPr>
            </w:pPr>
            <w:r w:rsidRPr="00874FD1">
              <w:rPr>
                <w:rFonts w:ascii="Times New Roman" w:hAnsi="Times New Roman" w:cs="Times New Roman"/>
                <w:b/>
                <w:bCs/>
                <w:color w:val="auto"/>
                <w:lang w:val="ru-RU"/>
              </w:rPr>
              <w:t xml:space="preserve">9.6 Приостановление, отмена действия сертификата или сужение области сертификации </w:t>
            </w:r>
          </w:p>
          <w:p w:rsidR="005E728B" w:rsidRPr="00874FD1" w:rsidRDefault="005E728B" w:rsidP="005E728B">
            <w:pPr>
              <w:pStyle w:val="a4"/>
              <w:keepNext/>
              <w:keepLines/>
              <w:tabs>
                <w:tab w:val="clear" w:pos="9072"/>
              </w:tabs>
              <w:spacing w:after="40" w:line="200" w:lineRule="exact"/>
              <w:rPr>
                <w:rFonts w:ascii="Times New Roman" w:hAnsi="Times New Roman"/>
                <w:sz w:val="24"/>
                <w:szCs w:val="24"/>
                <w:lang w:val="ru-RU"/>
              </w:rPr>
            </w:pPr>
            <w:r w:rsidRPr="00874FD1">
              <w:rPr>
                <w:rFonts w:ascii="Times New Roman" w:hAnsi="Times New Roman"/>
                <w:sz w:val="24"/>
                <w:szCs w:val="24"/>
              </w:rPr>
              <w:t xml:space="preserve">Применяются требования, приведенные в 9.6, </w:t>
            </w:r>
            <w:r w:rsidR="00C0331D" w:rsidRPr="00C0331D">
              <w:rPr>
                <w:rFonts w:ascii="Times New Roman" w:hAnsi="Times New Roman"/>
                <w:color w:val="0000FF"/>
                <w:sz w:val="24"/>
                <w:szCs w:val="24"/>
              </w:rPr>
              <w:t>ISO/IEC 17021</w:t>
            </w:r>
            <w:r w:rsidRPr="00874FD1">
              <w:rPr>
                <w:rFonts w:ascii="Times New Roman" w:hAnsi="Times New Roman"/>
                <w:sz w:val="24"/>
                <w:szCs w:val="24"/>
              </w:rPr>
              <w:t>.</w:t>
            </w:r>
          </w:p>
        </w:tc>
      </w:tr>
      <w:tr w:rsidR="00874FD1" w:rsidRPr="00874FD1" w:rsidTr="000C7BFC">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EA662D" w:rsidRPr="00874FD1" w:rsidRDefault="00287512" w:rsidP="00287512">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ru-RU" w:eastAsia="en-US"/>
              </w:rPr>
              <w:t>9.6 Приостановление, отмена действия сертификата или сужение области сертификации</w:t>
            </w:r>
          </w:p>
        </w:tc>
        <w:tc>
          <w:tcPr>
            <w:tcW w:w="1534" w:type="dxa"/>
            <w:tcBorders>
              <w:top w:val="single" w:sz="12" w:space="0" w:color="auto"/>
              <w:bottom w:val="single" w:sz="12" w:space="0" w:color="auto"/>
              <w:right w:val="single" w:sz="4" w:space="0" w:color="auto"/>
            </w:tcBorders>
            <w:shd w:val="clear" w:color="auto" w:fill="auto"/>
          </w:tcPr>
          <w:p w:rsidR="00EA662D" w:rsidRPr="00874FD1" w:rsidRDefault="00C0331D" w:rsidP="0050025D">
            <w:pPr>
              <w:spacing w:before="0" w:after="40" w:line="200" w:lineRule="exact"/>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EA662D" w:rsidRPr="00874FD1" w:rsidRDefault="002B452E" w:rsidP="0050025D">
            <w:pPr>
              <w:spacing w:before="0"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EA662D" w:rsidRPr="00874FD1" w:rsidRDefault="002B452E" w:rsidP="0050025D">
            <w:pPr>
              <w:spacing w:before="0"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EA662D" w:rsidRPr="00874FD1" w:rsidRDefault="002B452E" w:rsidP="0050025D">
            <w:pPr>
              <w:spacing w:before="0"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EA662D" w:rsidRPr="00874FD1" w:rsidRDefault="002B452E" w:rsidP="0050025D">
            <w:pPr>
              <w:spacing w:before="0"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EA662D" w:rsidRPr="00874FD1" w:rsidRDefault="002B452E" w:rsidP="0050025D">
            <w:pPr>
              <w:spacing w:before="0"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EA662D">
      <w:pPr>
        <w:spacing w:after="40" w:line="200" w:lineRule="exact"/>
        <w:rPr>
          <w:b/>
          <w:sz w:val="18"/>
          <w:szCs w:val="18"/>
          <w:lang w:val="ru-RU"/>
        </w:rPr>
        <w:sectPr w:rsidR="00EA662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C41E04" w:rsidRPr="00874FD1" w:rsidTr="000C7BFC">
        <w:tc>
          <w:tcPr>
            <w:tcW w:w="811" w:type="dxa"/>
            <w:tcBorders>
              <w:top w:val="single" w:sz="4" w:space="0" w:color="auto"/>
            </w:tcBorders>
          </w:tcPr>
          <w:p w:rsidR="00C41E04" w:rsidRPr="00874FD1" w:rsidRDefault="00C41E04" w:rsidP="00EA662D">
            <w:pPr>
              <w:rPr>
                <w:rFonts w:ascii="Times New Roman" w:hAnsi="Times New Roman"/>
                <w:sz w:val="24"/>
                <w:szCs w:val="24"/>
                <w:lang w:val="en-GB"/>
              </w:rPr>
            </w:pPr>
            <w:r w:rsidRPr="00874FD1">
              <w:rPr>
                <w:rFonts w:ascii="Times New Roman" w:hAnsi="Times New Roman"/>
                <w:spacing w:val="2"/>
                <w:sz w:val="24"/>
                <w:szCs w:val="24"/>
                <w:lang w:val="ru-RU"/>
              </w:rPr>
              <w:lastRenderedPageBreak/>
              <w:t>9.6.1</w:t>
            </w:r>
          </w:p>
        </w:tc>
        <w:tc>
          <w:tcPr>
            <w:tcW w:w="5427" w:type="dxa"/>
            <w:tcBorders>
              <w:top w:val="single" w:sz="4" w:space="0" w:color="auto"/>
            </w:tcBorders>
          </w:tcPr>
          <w:p w:rsidR="00C41E04" w:rsidRPr="00874FD1" w:rsidRDefault="00C41E04" w:rsidP="00287512">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Орган по сертификации должен установить политику и документированные процедуры по приостановлению, отмене действия сертификата или сужению области сертификации и указать на последующие за этим действия органа по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EA662D">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EA662D">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41069">
        <w:tc>
          <w:tcPr>
            <w:tcW w:w="811" w:type="dxa"/>
            <w:tcBorders>
              <w:top w:val="single" w:sz="4" w:space="0" w:color="auto"/>
              <w:bottom w:val="single" w:sz="4" w:space="0" w:color="auto"/>
            </w:tcBorders>
          </w:tcPr>
          <w:p w:rsidR="00C41E04" w:rsidRPr="00874FD1" w:rsidRDefault="00C41E04" w:rsidP="00EA662D">
            <w:pPr>
              <w:rPr>
                <w:rFonts w:ascii="Times New Roman" w:hAnsi="Times New Roman"/>
                <w:sz w:val="24"/>
                <w:szCs w:val="24"/>
                <w:lang w:val="en-GB"/>
              </w:rPr>
            </w:pPr>
            <w:r w:rsidRPr="00874FD1">
              <w:rPr>
                <w:rFonts w:ascii="Times New Roman" w:hAnsi="Times New Roman"/>
                <w:spacing w:val="2"/>
                <w:sz w:val="24"/>
                <w:szCs w:val="24"/>
                <w:shd w:val="clear" w:color="auto" w:fill="FFFFFF"/>
              </w:rPr>
              <w:t>9.6.2</w:t>
            </w:r>
          </w:p>
        </w:tc>
        <w:tc>
          <w:tcPr>
            <w:tcW w:w="5427" w:type="dxa"/>
            <w:tcBorders>
              <w:top w:val="single" w:sz="4" w:space="0" w:color="auto"/>
              <w:bottom w:val="single" w:sz="4" w:space="0" w:color="auto"/>
            </w:tcBorders>
          </w:tcPr>
          <w:p w:rsidR="00C41E04" w:rsidRPr="00874FD1" w:rsidRDefault="00C41E04" w:rsidP="00C41069">
            <w:pPr>
              <w:spacing w:after="0"/>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приостановить действие сертификата в случаях, если, например:</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 сертифицированная система менеджмента заказчика постоянно или в значительной мере не может выполнить сертификационные требования, включая требования к результативности системы менеджмента;</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 сертифицированный заказчик не позволяет проводить инспекционные контроли или ресертификационные аудиты с требуемой периодичностью;</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 сертифицированный заказчик добровольно сделал запрос о приостановлении действия сертификата.</w:t>
            </w:r>
          </w:p>
        </w:tc>
        <w:tc>
          <w:tcPr>
            <w:tcW w:w="1755" w:type="dxa"/>
            <w:tcBorders>
              <w:top w:val="single" w:sz="4" w:space="0" w:color="auto"/>
              <w:bottom w:val="single" w:sz="4" w:space="0" w:color="auto"/>
            </w:tcBorders>
            <w:shd w:val="clear" w:color="auto" w:fill="DEEAF6"/>
          </w:tcPr>
          <w:p w:rsidR="00C41E04" w:rsidRPr="00874FD1" w:rsidRDefault="00C41E04" w:rsidP="00EA662D">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EA662D">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41069">
        <w:tc>
          <w:tcPr>
            <w:tcW w:w="811" w:type="dxa"/>
            <w:tcBorders>
              <w:top w:val="single" w:sz="4" w:space="0" w:color="auto"/>
              <w:bottom w:val="single" w:sz="4" w:space="0" w:color="auto"/>
            </w:tcBorders>
          </w:tcPr>
          <w:p w:rsidR="00C41E04" w:rsidRPr="00874FD1" w:rsidRDefault="00C41E04" w:rsidP="004F66EA">
            <w:pPr>
              <w:rPr>
                <w:rFonts w:ascii="Times New Roman" w:hAnsi="Times New Roman"/>
                <w:sz w:val="24"/>
                <w:szCs w:val="24"/>
                <w:lang w:val="ru-RU"/>
              </w:rPr>
            </w:pPr>
            <w:r w:rsidRPr="00874FD1">
              <w:rPr>
                <w:rFonts w:ascii="Times New Roman" w:hAnsi="Times New Roman"/>
                <w:spacing w:val="2"/>
                <w:sz w:val="24"/>
                <w:szCs w:val="24"/>
                <w:shd w:val="clear" w:color="auto" w:fill="FFFFFF"/>
              </w:rPr>
              <w:t>9.6.3</w:t>
            </w:r>
          </w:p>
        </w:tc>
        <w:tc>
          <w:tcPr>
            <w:tcW w:w="5427" w:type="dxa"/>
            <w:tcBorders>
              <w:top w:val="single" w:sz="4" w:space="0" w:color="auto"/>
              <w:bottom w:val="single" w:sz="4" w:space="0" w:color="auto"/>
            </w:tcBorders>
          </w:tcPr>
          <w:p w:rsidR="00C41E04" w:rsidRPr="00874FD1" w:rsidRDefault="00C41E04" w:rsidP="00C41069">
            <w:pPr>
              <w:spacing w:after="0"/>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 xml:space="preserve">После приостановления действия сертификат на систему менеджмента заказчика становится </w:t>
            </w:r>
            <w:r w:rsidRPr="00874FD1">
              <w:rPr>
                <w:rFonts w:ascii="Times New Roman" w:hAnsi="Times New Roman"/>
                <w:spacing w:val="2"/>
                <w:sz w:val="24"/>
                <w:szCs w:val="24"/>
                <w:shd w:val="clear" w:color="auto" w:fill="FFFFFF"/>
              </w:rPr>
              <w:lastRenderedPageBreak/>
              <w:t>временно недействительным. Орган по сертификации должен иметь юридически значимое соглашение с заказчиком, позволяющее гарантировать, что в случае приостановления действия сертификата заказчик воздержится от дальнейших ссылок на наличие сертификата. Орган по сертификации должен сделать информацию о приостановлении сертификата (см. 8.1.3) общественно доступной и предпринять любые другие меры, которые сочтет нужными.</w:t>
            </w:r>
          </w:p>
        </w:tc>
        <w:tc>
          <w:tcPr>
            <w:tcW w:w="1755" w:type="dxa"/>
            <w:tcBorders>
              <w:top w:val="single" w:sz="4" w:space="0" w:color="auto"/>
              <w:bottom w:val="single" w:sz="4" w:space="0" w:color="auto"/>
            </w:tcBorders>
            <w:shd w:val="clear" w:color="auto" w:fill="DEEAF6"/>
          </w:tcPr>
          <w:p w:rsidR="00C41E04" w:rsidRPr="00874FD1" w:rsidRDefault="00C41E04" w:rsidP="004F66EA">
            <w:pPr>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4F66EA">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41069">
        <w:tc>
          <w:tcPr>
            <w:tcW w:w="811" w:type="dxa"/>
            <w:tcBorders>
              <w:top w:val="single" w:sz="4" w:space="0" w:color="auto"/>
              <w:bottom w:val="single" w:sz="4" w:space="0" w:color="auto"/>
            </w:tcBorders>
          </w:tcPr>
          <w:p w:rsidR="00C41E04" w:rsidRPr="00874FD1" w:rsidRDefault="00C41E04" w:rsidP="004F66EA">
            <w:pPr>
              <w:rPr>
                <w:rFonts w:ascii="Times New Roman" w:hAnsi="Times New Roman"/>
                <w:sz w:val="24"/>
                <w:szCs w:val="24"/>
                <w:lang w:val="ru-RU"/>
              </w:rPr>
            </w:pPr>
            <w:r w:rsidRPr="00874FD1">
              <w:rPr>
                <w:rFonts w:ascii="Times New Roman" w:hAnsi="Times New Roman"/>
                <w:spacing w:val="2"/>
                <w:sz w:val="24"/>
                <w:szCs w:val="24"/>
                <w:shd w:val="clear" w:color="auto" w:fill="FFFFFF"/>
              </w:rPr>
              <w:lastRenderedPageBreak/>
              <w:t>9.6.4</w:t>
            </w:r>
          </w:p>
        </w:tc>
        <w:tc>
          <w:tcPr>
            <w:tcW w:w="5427" w:type="dxa"/>
            <w:tcBorders>
              <w:top w:val="single" w:sz="4" w:space="0" w:color="auto"/>
              <w:bottom w:val="single" w:sz="4" w:space="0" w:color="auto"/>
            </w:tcBorders>
          </w:tcPr>
          <w:p w:rsidR="00C41E04" w:rsidRPr="00874FD1" w:rsidRDefault="00C41E04" w:rsidP="00C41069">
            <w:pPr>
              <w:spacing w:after="0"/>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Неспособность разрешить проблемы, из-за которых было приостановлено действие сертификата, установленные органом по сертификации, приводит к отмене действия сертификата или сужению области сертификации.</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lang w:val="ru-RU"/>
              </w:rPr>
              <w:t>[</w:t>
            </w:r>
            <w:r w:rsidRPr="00874FD1">
              <w:rPr>
                <w:lang w:val="ru-RU"/>
              </w:rPr>
              <w:sym w:font="Wingdings" w:char="F0E8"/>
            </w:r>
            <w:r w:rsidRPr="00874FD1">
              <w:rPr>
                <w:rFonts w:ascii="Times New Roman" w:hAnsi="Times New Roman"/>
                <w:spacing w:val="2"/>
                <w:sz w:val="24"/>
                <w:szCs w:val="24"/>
                <w:shd w:val="clear" w:color="auto" w:fill="FFFFFF"/>
              </w:rPr>
              <w:t>Примечание - В большинстве случаев период приостановления действия сертификата должен быть не более 6 мес.</w:t>
            </w:r>
          </w:p>
        </w:tc>
        <w:tc>
          <w:tcPr>
            <w:tcW w:w="1755" w:type="dxa"/>
            <w:tcBorders>
              <w:top w:val="single" w:sz="4" w:space="0" w:color="auto"/>
              <w:bottom w:val="single" w:sz="4" w:space="0" w:color="auto"/>
            </w:tcBorders>
            <w:shd w:val="clear" w:color="auto" w:fill="DEEAF6"/>
          </w:tcPr>
          <w:p w:rsidR="00C41E04" w:rsidRPr="00874FD1" w:rsidRDefault="00C41E04" w:rsidP="004F66EA">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4F66EA">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87512">
        <w:tc>
          <w:tcPr>
            <w:tcW w:w="811" w:type="dxa"/>
            <w:tcBorders>
              <w:top w:val="single" w:sz="4" w:space="0" w:color="auto"/>
              <w:bottom w:val="single" w:sz="4" w:space="0" w:color="auto"/>
            </w:tcBorders>
          </w:tcPr>
          <w:p w:rsidR="00C41E04" w:rsidRPr="00874FD1" w:rsidRDefault="00C41E04" w:rsidP="00287512">
            <w:pPr>
              <w:jc w:val="both"/>
              <w:rPr>
                <w:rFonts w:ascii="Times New Roman" w:hAnsi="Times New Roman"/>
                <w:sz w:val="24"/>
                <w:szCs w:val="24"/>
                <w:lang w:val="ru-RU"/>
              </w:rPr>
            </w:pPr>
            <w:r w:rsidRPr="00874FD1">
              <w:rPr>
                <w:rFonts w:ascii="Times New Roman" w:hAnsi="Times New Roman"/>
                <w:spacing w:val="2"/>
                <w:sz w:val="24"/>
                <w:szCs w:val="24"/>
                <w:lang w:val="ru-RU"/>
              </w:rPr>
              <w:t>9.6.5</w:t>
            </w:r>
          </w:p>
        </w:tc>
        <w:tc>
          <w:tcPr>
            <w:tcW w:w="5427" w:type="dxa"/>
            <w:tcBorders>
              <w:top w:val="single" w:sz="4" w:space="0" w:color="auto"/>
              <w:bottom w:val="single" w:sz="4" w:space="0" w:color="auto"/>
            </w:tcBorders>
          </w:tcPr>
          <w:p w:rsidR="00C41E04" w:rsidRPr="00874FD1" w:rsidRDefault="00C41E04" w:rsidP="00287512">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сузить область сертификации заказчика, чтобы исключить области, не удовлетворяющие требованиям, если заказчик постоянно или в значительной степени не может выполнить сертификационные требования применительно к этим областям. Любое сужение области сертификации должно осуществляться в соответствии с требованиями стандарта, используемого при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4F66EA">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4F66EA">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87512">
        <w:tc>
          <w:tcPr>
            <w:tcW w:w="811" w:type="dxa"/>
            <w:tcBorders>
              <w:top w:val="single" w:sz="4" w:space="0" w:color="auto"/>
              <w:bottom w:val="single" w:sz="4" w:space="0" w:color="auto"/>
            </w:tcBorders>
          </w:tcPr>
          <w:p w:rsidR="00C41E04" w:rsidRPr="00874FD1" w:rsidRDefault="00C41E04" w:rsidP="00287512">
            <w:pPr>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9.6.6</w:t>
            </w:r>
          </w:p>
        </w:tc>
        <w:tc>
          <w:tcPr>
            <w:tcW w:w="5427" w:type="dxa"/>
            <w:tcBorders>
              <w:top w:val="single" w:sz="4" w:space="0" w:color="auto"/>
              <w:bottom w:val="single" w:sz="4" w:space="0" w:color="auto"/>
            </w:tcBorders>
          </w:tcPr>
          <w:p w:rsidR="00C41E04" w:rsidRPr="00874FD1" w:rsidRDefault="00C41E04" w:rsidP="00287512">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 xml:space="preserve">Орган по сертификации должен иметь юридически значимое соглашение с сертифицированным заказчиком относительно условий отмены действия сертификата [см. перечисление </w:t>
            </w:r>
            <w:r w:rsidRPr="00874FD1">
              <w:rPr>
                <w:spacing w:val="2"/>
                <w:shd w:val="clear" w:color="auto" w:fill="FFFFFF"/>
              </w:rPr>
              <w:t>d</w:t>
            </w:r>
            <w:r w:rsidRPr="00874FD1">
              <w:rPr>
                <w:spacing w:val="2"/>
                <w:shd w:val="clear" w:color="auto" w:fill="FFFFFF"/>
                <w:lang w:val="ru-RU"/>
              </w:rPr>
              <w:t>) 8.4.3], обеспечивающее, что после получения уведомления об отмене действия сертификата заказчик прекращает использовать в каких-либо рекламных целях ссылку на свой сертифицированный статус.</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87512">
        <w:tc>
          <w:tcPr>
            <w:tcW w:w="811" w:type="dxa"/>
            <w:tcBorders>
              <w:top w:val="single" w:sz="4" w:space="0" w:color="auto"/>
              <w:bottom w:val="single" w:sz="4" w:space="0" w:color="auto"/>
            </w:tcBorders>
          </w:tcPr>
          <w:p w:rsidR="00C41E04" w:rsidRPr="00874FD1" w:rsidRDefault="00C41E04" w:rsidP="00287512">
            <w:pPr>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9.6.7</w:t>
            </w:r>
          </w:p>
        </w:tc>
        <w:tc>
          <w:tcPr>
            <w:tcW w:w="5427" w:type="dxa"/>
            <w:tcBorders>
              <w:top w:val="single" w:sz="4" w:space="0" w:color="auto"/>
              <w:bottom w:val="single" w:sz="4" w:space="0" w:color="auto"/>
            </w:tcBorders>
          </w:tcPr>
          <w:p w:rsidR="00C41E04" w:rsidRPr="00874FD1" w:rsidRDefault="00C41E04" w:rsidP="00287512">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По запросу любой стороны орган по сертификации должен предоставлять точные сведения относительно статуса сертификации системы менеджмента заказчика: приостановлено, отменено действие сертификата или сужена область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F6731F">
      <w:pPr>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93"/>
        <w:gridCol w:w="1534"/>
        <w:gridCol w:w="1755"/>
        <w:gridCol w:w="371"/>
        <w:gridCol w:w="427"/>
        <w:gridCol w:w="424"/>
        <w:gridCol w:w="1559"/>
      </w:tblGrid>
      <w:tr w:rsidR="00C41E04" w:rsidRPr="00874FD1" w:rsidTr="000C7BFC">
        <w:trPr>
          <w:trHeight w:val="1142"/>
        </w:trPr>
        <w:tc>
          <w:tcPr>
            <w:tcW w:w="811" w:type="dxa"/>
            <w:vMerge w:val="restart"/>
            <w:tcBorders>
              <w:top w:val="single" w:sz="12" w:space="0" w:color="auto"/>
            </w:tcBorders>
            <w:shd w:val="clear" w:color="auto" w:fill="CCCCCC"/>
            <w:vAlign w:val="center"/>
          </w:tcPr>
          <w:p w:rsidR="00C41E04" w:rsidRPr="00874FD1" w:rsidRDefault="00C41E04" w:rsidP="00EC5A6A">
            <w:pPr>
              <w:keepNext/>
              <w:keepLines/>
              <w:spacing w:after="40" w:line="200" w:lineRule="exact"/>
              <w:jc w:val="center"/>
              <w:rPr>
                <w:rFonts w:ascii="Times New Roman" w:hAnsi="Times New Roman"/>
                <w:sz w:val="24"/>
                <w:szCs w:val="24"/>
                <w:lang w:val="ru-RU"/>
              </w:rPr>
            </w:pPr>
          </w:p>
        </w:tc>
        <w:tc>
          <w:tcPr>
            <w:tcW w:w="3893"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34"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EC5A6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97267D">
        <w:tc>
          <w:tcPr>
            <w:tcW w:w="811" w:type="dxa"/>
            <w:vMerge/>
            <w:tcBorders>
              <w:bottom w:val="single" w:sz="4" w:space="0" w:color="auto"/>
            </w:tcBorders>
            <w:shd w:val="clear" w:color="auto" w:fill="CCCCCC"/>
          </w:tcPr>
          <w:p w:rsidR="00657368" w:rsidRPr="00874FD1" w:rsidRDefault="00657368" w:rsidP="00EA662D">
            <w:pPr>
              <w:keepNext/>
              <w:keepLines/>
              <w:spacing w:after="40" w:line="200" w:lineRule="exact"/>
              <w:rPr>
                <w:rFonts w:ascii="Times New Roman" w:hAnsi="Times New Roman"/>
                <w:sz w:val="24"/>
                <w:szCs w:val="24"/>
                <w:lang w:val="ru-RU"/>
              </w:rPr>
            </w:pPr>
          </w:p>
        </w:tc>
        <w:tc>
          <w:tcPr>
            <w:tcW w:w="3893" w:type="dxa"/>
            <w:vMerge/>
            <w:tcBorders>
              <w:bottom w:val="single" w:sz="4" w:space="0" w:color="auto"/>
            </w:tcBorders>
            <w:shd w:val="clear" w:color="auto" w:fill="CCCCCC"/>
            <w:vAlign w:val="center"/>
          </w:tcPr>
          <w:p w:rsidR="00657368" w:rsidRPr="00874FD1" w:rsidRDefault="00657368" w:rsidP="004170FF">
            <w:pPr>
              <w:pStyle w:val="31"/>
            </w:pPr>
          </w:p>
        </w:tc>
        <w:tc>
          <w:tcPr>
            <w:tcW w:w="1534" w:type="dxa"/>
            <w:vMerge/>
            <w:tcBorders>
              <w:bottom w:val="single" w:sz="4" w:space="0" w:color="auto"/>
            </w:tcBorders>
            <w:shd w:val="clear" w:color="auto" w:fill="CCCCCC"/>
            <w:vAlign w:val="center"/>
          </w:tcPr>
          <w:p w:rsidR="00657368" w:rsidRPr="00874FD1" w:rsidRDefault="00657368" w:rsidP="004170FF">
            <w:pPr>
              <w:pStyle w:val="31"/>
            </w:pPr>
          </w:p>
        </w:tc>
        <w:tc>
          <w:tcPr>
            <w:tcW w:w="1755" w:type="dxa"/>
            <w:vMerge/>
            <w:tcBorders>
              <w:bottom w:val="single" w:sz="4" w:space="0" w:color="auto"/>
            </w:tcBorders>
            <w:shd w:val="clear" w:color="auto" w:fill="CCCCCC"/>
            <w:vAlign w:val="center"/>
          </w:tcPr>
          <w:p w:rsidR="00657368" w:rsidRPr="00874FD1" w:rsidRDefault="00657368" w:rsidP="00AD29B5">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657368" w:rsidRPr="00874FD1" w:rsidRDefault="00657368" w:rsidP="00F568F1">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4" w:space="0" w:color="auto"/>
            </w:tcBorders>
            <w:shd w:val="clear" w:color="auto" w:fill="CCCCCC"/>
            <w:vAlign w:val="center"/>
          </w:tcPr>
          <w:p w:rsidR="00657368" w:rsidRPr="00874FD1" w:rsidRDefault="00657368"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4" w:space="0" w:color="auto"/>
            </w:tcBorders>
            <w:shd w:val="clear" w:color="auto" w:fill="CCCCCC"/>
            <w:vAlign w:val="center"/>
          </w:tcPr>
          <w:p w:rsidR="00657368" w:rsidRPr="00874FD1" w:rsidRDefault="00657368" w:rsidP="00F568F1">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657368" w:rsidRPr="00874FD1" w:rsidRDefault="00657368" w:rsidP="00F568F1">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97267D">
        <w:tc>
          <w:tcPr>
            <w:tcW w:w="10774" w:type="dxa"/>
            <w:gridSpan w:val="8"/>
            <w:tcBorders>
              <w:bottom w:val="single" w:sz="12" w:space="0" w:color="auto"/>
            </w:tcBorders>
            <w:shd w:val="clear" w:color="auto" w:fill="auto"/>
          </w:tcPr>
          <w:p w:rsidR="0097267D" w:rsidRPr="00874FD1" w:rsidRDefault="0097267D" w:rsidP="0097267D">
            <w:pPr>
              <w:pStyle w:val="Default"/>
              <w:jc w:val="both"/>
              <w:rPr>
                <w:rFonts w:ascii="Times New Roman" w:hAnsi="Times New Roman" w:cs="Times New Roman"/>
                <w:color w:val="auto"/>
                <w:lang w:val="ru-RU"/>
              </w:rPr>
            </w:pPr>
            <w:r w:rsidRPr="00874FD1">
              <w:rPr>
                <w:rFonts w:ascii="Times New Roman" w:hAnsi="Times New Roman" w:cs="Times New Roman"/>
                <w:b/>
                <w:bCs/>
                <w:color w:val="auto"/>
                <w:lang w:val="ru-RU"/>
              </w:rPr>
              <w:t xml:space="preserve">9.7 Апелляции </w:t>
            </w:r>
          </w:p>
          <w:p w:rsidR="0097267D" w:rsidRPr="00874FD1" w:rsidRDefault="0097267D" w:rsidP="0097267D">
            <w:pPr>
              <w:pStyle w:val="a4"/>
              <w:keepNext/>
              <w:keepLines/>
              <w:tabs>
                <w:tab w:val="clear" w:pos="9072"/>
              </w:tabs>
              <w:spacing w:after="40" w:line="200" w:lineRule="exact"/>
              <w:jc w:val="both"/>
              <w:rPr>
                <w:rFonts w:ascii="Times New Roman" w:hAnsi="Times New Roman"/>
                <w:sz w:val="24"/>
                <w:szCs w:val="24"/>
                <w:lang w:val="ru-RU"/>
              </w:rPr>
            </w:pPr>
            <w:r w:rsidRPr="00874FD1">
              <w:rPr>
                <w:rFonts w:ascii="Times New Roman" w:hAnsi="Times New Roman"/>
                <w:sz w:val="24"/>
                <w:szCs w:val="24"/>
              </w:rPr>
              <w:t xml:space="preserve">Применяются требования, приведенные в 9.7, </w:t>
            </w:r>
            <w:r w:rsidR="00C0331D" w:rsidRPr="00C0331D">
              <w:rPr>
                <w:rFonts w:ascii="Times New Roman" w:hAnsi="Times New Roman"/>
                <w:color w:val="0000FF"/>
                <w:sz w:val="24"/>
                <w:szCs w:val="24"/>
              </w:rPr>
              <w:t>ISO/IEC 17021</w:t>
            </w:r>
            <w:r w:rsidRPr="00874FD1">
              <w:rPr>
                <w:rFonts w:ascii="Times New Roman" w:hAnsi="Times New Roman"/>
                <w:sz w:val="24"/>
                <w:szCs w:val="24"/>
              </w:rPr>
              <w:t>.</w:t>
            </w:r>
          </w:p>
        </w:tc>
      </w:tr>
      <w:tr w:rsidR="00874FD1" w:rsidRPr="00874FD1" w:rsidTr="000C7BFC">
        <w:tblPrEx>
          <w:tblBorders>
            <w:bottom w:val="single" w:sz="4" w:space="0" w:color="auto"/>
          </w:tblBorders>
        </w:tblPrEx>
        <w:tc>
          <w:tcPr>
            <w:tcW w:w="4704" w:type="dxa"/>
            <w:gridSpan w:val="2"/>
            <w:tcBorders>
              <w:top w:val="single" w:sz="12" w:space="0" w:color="auto"/>
              <w:bottom w:val="single" w:sz="12" w:space="0" w:color="auto"/>
              <w:right w:val="single" w:sz="4" w:space="0" w:color="auto"/>
            </w:tcBorders>
            <w:shd w:val="clear" w:color="auto" w:fill="auto"/>
          </w:tcPr>
          <w:p w:rsidR="00EA662D" w:rsidRPr="00874FD1" w:rsidRDefault="00A26A03" w:rsidP="00A26A03">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en-US" w:eastAsia="en-US"/>
              </w:rPr>
              <w:t>9.7 Апелляции</w:t>
            </w:r>
          </w:p>
        </w:tc>
        <w:tc>
          <w:tcPr>
            <w:tcW w:w="1534" w:type="dxa"/>
            <w:tcBorders>
              <w:top w:val="single" w:sz="12" w:space="0" w:color="auto"/>
              <w:bottom w:val="single" w:sz="12" w:space="0" w:color="auto"/>
              <w:right w:val="single" w:sz="4" w:space="0" w:color="auto"/>
            </w:tcBorders>
            <w:shd w:val="clear" w:color="auto" w:fill="auto"/>
          </w:tcPr>
          <w:p w:rsidR="00EA662D" w:rsidRPr="00874FD1" w:rsidRDefault="00F60EE9" w:rsidP="00FE26E7">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w:t>
            </w:r>
            <w:r w:rsidR="00FE26E7" w:rsidRPr="00874FD1">
              <w:rPr>
                <w:rFonts w:ascii="Times New Roman" w:hAnsi="Times New Roman"/>
                <w:sz w:val="24"/>
                <w:szCs w:val="24"/>
                <w:lang w:val="ru-RU"/>
              </w:rPr>
              <w:t>/</w:t>
            </w:r>
            <w:r w:rsidR="00F568F1" w:rsidRPr="00874FD1">
              <w:rPr>
                <w:rFonts w:ascii="Times New Roman" w:hAnsi="Times New Roman"/>
                <w:sz w:val="24"/>
                <w:szCs w:val="24"/>
                <w:lang w:val="ru-RU"/>
              </w:rPr>
              <w:t>СВО</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EA662D" w:rsidRPr="00874FD1" w:rsidRDefault="002B452E" w:rsidP="00EA662D">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EA662D">
      <w:pPr>
        <w:spacing w:after="40" w:line="200" w:lineRule="exact"/>
        <w:rPr>
          <w:b/>
          <w:sz w:val="18"/>
          <w:szCs w:val="18"/>
          <w:lang w:val="ru-RU"/>
        </w:rPr>
        <w:sectPr w:rsidR="00EA662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C41E04" w:rsidRPr="00874FD1" w:rsidTr="000C7BFC">
        <w:tc>
          <w:tcPr>
            <w:tcW w:w="811" w:type="dxa"/>
            <w:tcBorders>
              <w:top w:val="single" w:sz="4" w:space="0" w:color="auto"/>
            </w:tcBorders>
          </w:tcPr>
          <w:p w:rsidR="00C41E04" w:rsidRPr="00874FD1" w:rsidRDefault="00C41E04" w:rsidP="00A26A03">
            <w:pPr>
              <w:jc w:val="both"/>
              <w:rPr>
                <w:rFonts w:ascii="Times New Roman" w:hAnsi="Times New Roman"/>
                <w:sz w:val="24"/>
                <w:szCs w:val="24"/>
                <w:lang w:val="en-GB"/>
              </w:rPr>
            </w:pPr>
            <w:r w:rsidRPr="00874FD1">
              <w:rPr>
                <w:rFonts w:ascii="Times New Roman" w:hAnsi="Times New Roman"/>
                <w:spacing w:val="2"/>
                <w:sz w:val="24"/>
                <w:szCs w:val="24"/>
                <w:shd w:val="clear" w:color="auto" w:fill="FFFFFF"/>
              </w:rPr>
              <w:lastRenderedPageBreak/>
              <w:t>9.7.1</w:t>
            </w:r>
          </w:p>
        </w:tc>
        <w:tc>
          <w:tcPr>
            <w:tcW w:w="5427" w:type="dxa"/>
            <w:tcBorders>
              <w:top w:val="single" w:sz="4" w:space="0" w:color="auto"/>
            </w:tcBorders>
          </w:tcPr>
          <w:p w:rsidR="00C41E04" w:rsidRPr="00874FD1" w:rsidRDefault="00C41E04" w:rsidP="00A26A03">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иметь документированный процесс получения, оценки и принятия решений по апелляциям.</w:t>
            </w:r>
          </w:p>
        </w:tc>
        <w:tc>
          <w:tcPr>
            <w:tcW w:w="1755" w:type="dxa"/>
            <w:tcBorders>
              <w:top w:val="single" w:sz="4" w:space="0" w:color="auto"/>
              <w:bottom w:val="single" w:sz="4" w:space="0" w:color="auto"/>
            </w:tcBorders>
            <w:shd w:val="clear" w:color="auto" w:fill="DEEAF6"/>
          </w:tcPr>
          <w:p w:rsidR="00C41E04" w:rsidRPr="00874FD1" w:rsidRDefault="00C41E04" w:rsidP="00EA662D">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EA662D">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z w:val="24"/>
                <w:szCs w:val="24"/>
                <w:lang w:val="en-GB"/>
              </w:rPr>
            </w:pPr>
            <w:r w:rsidRPr="00874FD1">
              <w:rPr>
                <w:rFonts w:ascii="Times New Roman" w:hAnsi="Times New Roman"/>
                <w:spacing w:val="2"/>
                <w:sz w:val="24"/>
                <w:szCs w:val="24"/>
                <w:lang w:val="ru-RU"/>
              </w:rPr>
              <w:t>9.7.2</w:t>
            </w: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Описание процесса рассмотрения апелляций должно быть общественно доступным.</w:t>
            </w:r>
          </w:p>
        </w:tc>
        <w:tc>
          <w:tcPr>
            <w:tcW w:w="1755" w:type="dxa"/>
            <w:tcBorders>
              <w:top w:val="single" w:sz="4" w:space="0" w:color="auto"/>
              <w:bottom w:val="single" w:sz="4" w:space="0" w:color="auto"/>
            </w:tcBorders>
            <w:shd w:val="clear" w:color="auto" w:fill="DEEAF6"/>
          </w:tcPr>
          <w:p w:rsidR="00C41E04" w:rsidRPr="00874FD1" w:rsidRDefault="00C41E04" w:rsidP="00AB2AA1">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AB2AA1">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9.7.3</w:t>
            </w: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Орган по сертификации должен нести ответственность за все решения, принятые на всех уровнях, задействованных в процессе рассмотрения апелляций. Орган по сертификации должен обеспечивать, чтобы лица, вовлеченные в процесс рассмотрения апелляций, не участвовали в соответствующих аудитах и не принимали решения по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9.7.4</w:t>
            </w: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Деятельность по подаче, исследованию и принятию решений, связанных с апелляциями, не должна носить какой-либо дискриминационный характер по отношению к предъявителю апелляции.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r w:rsidRPr="00874FD1">
              <w:rPr>
                <w:rFonts w:ascii="Times New Roman" w:hAnsi="Times New Roman"/>
                <w:spacing w:val="2"/>
                <w:sz w:val="24"/>
                <w:szCs w:val="24"/>
                <w:lang w:val="ru-RU"/>
              </w:rPr>
              <w:t>9.7.5</w:t>
            </w: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Процесс рассмотрения апелляций должен включать в себя, по крайней мере, следующие элементы и методы:</w:t>
            </w:r>
          </w:p>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схему процесса получения, признания обоснованности и исследования апелляции, а также принятия решения о том, какие ответные действия должны быть предприняты с учетом результатов предыдущих подобных апелляций;</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b</w:t>
            </w:r>
            <w:r w:rsidRPr="00874FD1">
              <w:rPr>
                <w:spacing w:val="2"/>
                <w:shd w:val="clear" w:color="auto" w:fill="FFFFFF"/>
                <w:lang w:val="ru-RU"/>
              </w:rPr>
              <w:t>) сопровождение и регистрацию действий, предпринимаемых для решения по апелляциям;</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rPr>
              <w:t>c</w:t>
            </w:r>
            <w:r w:rsidRPr="00874FD1">
              <w:rPr>
                <w:spacing w:val="2"/>
                <w:shd w:val="clear" w:color="auto" w:fill="FFFFFF"/>
                <w:lang w:val="ru-RU"/>
              </w:rPr>
              <w:t>) обеспечение, чтобы были выполнены соответствующие коррекции и корректирующие действия.</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t>9.7.6</w:t>
            </w: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 xml:space="preserve">Орган по сертификации должен подтвердить </w:t>
            </w:r>
            <w:r w:rsidRPr="00874FD1">
              <w:rPr>
                <w:spacing w:val="2"/>
                <w:shd w:val="clear" w:color="auto" w:fill="FFFFFF"/>
                <w:lang w:val="ru-RU"/>
              </w:rPr>
              <w:lastRenderedPageBreak/>
              <w:t>получение апелляции и предоставлять ее предъявителю отчеты о ходе ее рассмотрения и сообщать о результатах.</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6A03">
        <w:tc>
          <w:tcPr>
            <w:tcW w:w="811" w:type="dxa"/>
            <w:tcBorders>
              <w:top w:val="single" w:sz="4" w:space="0" w:color="auto"/>
              <w:bottom w:val="single" w:sz="4" w:space="0" w:color="auto"/>
            </w:tcBorders>
          </w:tcPr>
          <w:p w:rsidR="00C41E04" w:rsidRPr="00874FD1" w:rsidRDefault="00C41E04" w:rsidP="00A26A03">
            <w:pPr>
              <w:spacing w:before="0" w:after="0"/>
              <w:jc w:val="both"/>
              <w:rPr>
                <w:rFonts w:ascii="Times New Roman" w:hAnsi="Times New Roman"/>
                <w:spacing w:val="2"/>
                <w:sz w:val="24"/>
                <w:szCs w:val="24"/>
                <w:lang w:val="ru-RU"/>
              </w:rPr>
            </w:pPr>
            <w:r w:rsidRPr="00874FD1">
              <w:rPr>
                <w:rFonts w:ascii="Times New Roman" w:hAnsi="Times New Roman"/>
                <w:spacing w:val="2"/>
                <w:sz w:val="24"/>
                <w:szCs w:val="24"/>
                <w:shd w:val="clear" w:color="auto" w:fill="FFFFFF"/>
                <w:lang w:val="ru-RU"/>
              </w:rPr>
              <w:lastRenderedPageBreak/>
              <w:t>9.7.7</w:t>
            </w:r>
          </w:p>
        </w:tc>
        <w:tc>
          <w:tcPr>
            <w:tcW w:w="5427" w:type="dxa"/>
            <w:tcBorders>
              <w:top w:val="single" w:sz="4" w:space="0" w:color="auto"/>
              <w:bottom w:val="single" w:sz="4" w:space="0" w:color="auto"/>
            </w:tcBorders>
          </w:tcPr>
          <w:p w:rsidR="00C41E04" w:rsidRPr="00874FD1" w:rsidRDefault="00C41E04" w:rsidP="00A26A0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shd w:val="clear" w:color="auto" w:fill="FFFFFF"/>
                <w:lang w:val="ru-RU"/>
              </w:rPr>
              <w:t>Решение, которое должно быть сообщено предъявителю апелляции, должно быть принято или проанализировано и подтверждено лицом (лицами), ранее не имевшим(и) отношения к предмету апелляции.</w:t>
            </w:r>
          </w:p>
        </w:tc>
        <w:tc>
          <w:tcPr>
            <w:tcW w:w="1755" w:type="dxa"/>
            <w:tcBorders>
              <w:top w:val="single" w:sz="4" w:space="0" w:color="auto"/>
              <w:bottom w:val="single" w:sz="4" w:space="0" w:color="auto"/>
            </w:tcBorders>
            <w:shd w:val="clear" w:color="auto" w:fill="DEEAF6"/>
          </w:tcPr>
          <w:p w:rsidR="00C41E04" w:rsidRPr="00874FD1" w:rsidRDefault="00C41E04" w:rsidP="003B471F">
            <w:pPr>
              <w:spacing w:before="0" w:after="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spacing w:before="0" w:after="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F6731F">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843"/>
        <w:gridCol w:w="1755"/>
        <w:gridCol w:w="371"/>
        <w:gridCol w:w="427"/>
        <w:gridCol w:w="424"/>
        <w:gridCol w:w="1559"/>
      </w:tblGrid>
      <w:tr w:rsidR="00C41E04" w:rsidRPr="00874FD1" w:rsidTr="000C7BFC">
        <w:trPr>
          <w:trHeight w:val="866"/>
        </w:trPr>
        <w:tc>
          <w:tcPr>
            <w:tcW w:w="811" w:type="dxa"/>
            <w:vMerge w:val="restart"/>
            <w:tcBorders>
              <w:top w:val="single" w:sz="12" w:space="0" w:color="auto"/>
            </w:tcBorders>
            <w:shd w:val="clear" w:color="auto" w:fill="CCCCCC"/>
            <w:vAlign w:val="center"/>
          </w:tcPr>
          <w:p w:rsidR="00C41E04" w:rsidRPr="00874FD1" w:rsidRDefault="00C41E04" w:rsidP="00EC5A6A">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843"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EC5A6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67323C">
        <w:tc>
          <w:tcPr>
            <w:tcW w:w="811" w:type="dxa"/>
            <w:vMerge/>
            <w:tcBorders>
              <w:bottom w:val="single" w:sz="4" w:space="0" w:color="auto"/>
            </w:tcBorders>
            <w:shd w:val="clear" w:color="auto" w:fill="CCCCCC"/>
          </w:tcPr>
          <w:p w:rsidR="00657368" w:rsidRPr="00874FD1" w:rsidRDefault="00657368" w:rsidP="00EA662D">
            <w:pPr>
              <w:keepNext/>
              <w:keepLines/>
              <w:spacing w:after="40" w:line="200" w:lineRule="exact"/>
              <w:rPr>
                <w:rFonts w:ascii="Times New Roman" w:hAnsi="Times New Roman"/>
                <w:sz w:val="24"/>
                <w:szCs w:val="24"/>
                <w:lang w:val="ru-RU"/>
              </w:rPr>
            </w:pPr>
          </w:p>
        </w:tc>
        <w:tc>
          <w:tcPr>
            <w:tcW w:w="3584" w:type="dxa"/>
            <w:vMerge/>
            <w:tcBorders>
              <w:bottom w:val="single" w:sz="4" w:space="0" w:color="auto"/>
            </w:tcBorders>
            <w:shd w:val="clear" w:color="auto" w:fill="CCCCCC"/>
            <w:vAlign w:val="center"/>
          </w:tcPr>
          <w:p w:rsidR="00657368" w:rsidRPr="00874FD1" w:rsidRDefault="00657368" w:rsidP="004170FF">
            <w:pPr>
              <w:pStyle w:val="31"/>
            </w:pPr>
          </w:p>
        </w:tc>
        <w:tc>
          <w:tcPr>
            <w:tcW w:w="1843" w:type="dxa"/>
            <w:vMerge/>
            <w:tcBorders>
              <w:bottom w:val="single" w:sz="4" w:space="0" w:color="auto"/>
            </w:tcBorders>
            <w:shd w:val="clear" w:color="auto" w:fill="CCCCCC"/>
            <w:vAlign w:val="center"/>
          </w:tcPr>
          <w:p w:rsidR="00657368" w:rsidRPr="00874FD1" w:rsidRDefault="00657368" w:rsidP="004170FF">
            <w:pPr>
              <w:pStyle w:val="31"/>
            </w:pPr>
          </w:p>
        </w:tc>
        <w:tc>
          <w:tcPr>
            <w:tcW w:w="1755" w:type="dxa"/>
            <w:vMerge/>
            <w:tcBorders>
              <w:bottom w:val="single" w:sz="4" w:space="0" w:color="auto"/>
            </w:tcBorders>
            <w:shd w:val="clear" w:color="auto" w:fill="CCCCCC"/>
            <w:vAlign w:val="center"/>
          </w:tcPr>
          <w:p w:rsidR="00657368" w:rsidRPr="00874FD1" w:rsidRDefault="00657368" w:rsidP="00AD29B5">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657368" w:rsidRPr="00874FD1" w:rsidRDefault="00657368" w:rsidP="002F1869">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tcBorders>
              <w:top w:val="single" w:sz="4" w:space="0" w:color="auto"/>
              <w:bottom w:val="single" w:sz="4" w:space="0" w:color="auto"/>
            </w:tcBorders>
            <w:shd w:val="clear" w:color="auto" w:fill="CCCCCC"/>
            <w:vAlign w:val="center"/>
          </w:tcPr>
          <w:p w:rsidR="00657368" w:rsidRPr="00874FD1" w:rsidRDefault="00657368" w:rsidP="002F1869">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tcBorders>
              <w:top w:val="single" w:sz="4" w:space="0" w:color="auto"/>
              <w:bottom w:val="single" w:sz="4" w:space="0" w:color="auto"/>
            </w:tcBorders>
            <w:shd w:val="clear" w:color="auto" w:fill="CCCCCC"/>
            <w:vAlign w:val="center"/>
          </w:tcPr>
          <w:p w:rsidR="00657368" w:rsidRPr="00874FD1" w:rsidRDefault="00657368" w:rsidP="002F1869">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657368" w:rsidRPr="00874FD1" w:rsidRDefault="00657368" w:rsidP="002F1869">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67323C">
        <w:tc>
          <w:tcPr>
            <w:tcW w:w="10774" w:type="dxa"/>
            <w:gridSpan w:val="8"/>
            <w:tcBorders>
              <w:bottom w:val="single" w:sz="12" w:space="0" w:color="auto"/>
            </w:tcBorders>
            <w:shd w:val="clear" w:color="auto" w:fill="auto"/>
          </w:tcPr>
          <w:p w:rsidR="0067323C" w:rsidRPr="00874FD1" w:rsidRDefault="0067323C" w:rsidP="0067323C">
            <w:pPr>
              <w:pStyle w:val="Default"/>
              <w:jc w:val="both"/>
              <w:rPr>
                <w:rFonts w:ascii="Times New Roman" w:hAnsi="Times New Roman" w:cs="Times New Roman"/>
                <w:color w:val="auto"/>
                <w:lang w:val="ru-RU"/>
              </w:rPr>
            </w:pPr>
            <w:r w:rsidRPr="00874FD1">
              <w:rPr>
                <w:rFonts w:ascii="Times New Roman" w:hAnsi="Times New Roman" w:cs="Times New Roman"/>
                <w:b/>
                <w:bCs/>
                <w:color w:val="auto"/>
                <w:lang w:val="ru-RU"/>
              </w:rPr>
              <w:t xml:space="preserve">9.8 Жалобы </w:t>
            </w:r>
          </w:p>
          <w:p w:rsidR="0067323C" w:rsidRPr="00874FD1" w:rsidRDefault="0067323C" w:rsidP="0067323C">
            <w:pPr>
              <w:pStyle w:val="a4"/>
              <w:keepNext/>
              <w:keepLines/>
              <w:tabs>
                <w:tab w:val="clear" w:pos="9072"/>
              </w:tabs>
              <w:spacing w:after="40" w:line="200" w:lineRule="exact"/>
              <w:jc w:val="both"/>
              <w:rPr>
                <w:rFonts w:ascii="Times New Roman" w:hAnsi="Times New Roman"/>
                <w:sz w:val="24"/>
                <w:szCs w:val="24"/>
                <w:lang w:val="ru-RU"/>
              </w:rPr>
            </w:pPr>
            <w:r w:rsidRPr="00874FD1">
              <w:rPr>
                <w:rFonts w:ascii="Times New Roman" w:hAnsi="Times New Roman"/>
                <w:sz w:val="24"/>
                <w:szCs w:val="24"/>
              </w:rPr>
              <w:t xml:space="preserve">Применяются требования, приведенные в 9.8, </w:t>
            </w:r>
            <w:r w:rsidR="00C0331D" w:rsidRPr="00C0331D">
              <w:rPr>
                <w:rFonts w:ascii="Times New Roman" w:hAnsi="Times New Roman"/>
                <w:color w:val="0000FF"/>
                <w:sz w:val="24"/>
                <w:szCs w:val="24"/>
              </w:rPr>
              <w:t>ISO/IEC 17021</w:t>
            </w:r>
            <w:r w:rsidRPr="00874FD1">
              <w:rPr>
                <w:rFonts w:ascii="Times New Roman" w:hAnsi="Times New Roman"/>
                <w:sz w:val="24"/>
                <w:szCs w:val="24"/>
              </w:rPr>
              <w:t>.</w:t>
            </w:r>
          </w:p>
        </w:tc>
      </w:tr>
      <w:tr w:rsidR="00874FD1" w:rsidRPr="00874FD1" w:rsidTr="000C7BFC">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EA662D" w:rsidRPr="00874FD1" w:rsidRDefault="00C74093" w:rsidP="00AB2AA1">
            <w:pPr>
              <w:pStyle w:val="23"/>
              <w:rPr>
                <w:rFonts w:ascii="Times New Roman" w:hAnsi="Times New Roman" w:cs="Times New Roman"/>
                <w:b w:val="0"/>
                <w:sz w:val="24"/>
                <w:szCs w:val="24"/>
                <w:lang w:val="ru-RU" w:eastAsia="en-US"/>
              </w:rPr>
            </w:pPr>
            <w:r w:rsidRPr="00874FD1">
              <w:rPr>
                <w:rFonts w:ascii="Times New Roman" w:hAnsi="Times New Roman" w:cs="Times New Roman"/>
                <w:b w:val="0"/>
                <w:sz w:val="24"/>
                <w:szCs w:val="24"/>
                <w:lang w:val="ru-RU" w:eastAsia="en-US"/>
              </w:rPr>
              <w:t>9.8 Жалобы</w:t>
            </w:r>
          </w:p>
        </w:tc>
        <w:tc>
          <w:tcPr>
            <w:tcW w:w="1843" w:type="dxa"/>
            <w:tcBorders>
              <w:top w:val="single" w:sz="12" w:space="0" w:color="auto"/>
              <w:bottom w:val="single" w:sz="12" w:space="0" w:color="auto"/>
              <w:right w:val="single" w:sz="4" w:space="0" w:color="auto"/>
            </w:tcBorders>
            <w:shd w:val="clear" w:color="auto" w:fill="auto"/>
          </w:tcPr>
          <w:p w:rsidR="006F2553" w:rsidRPr="00874FD1" w:rsidRDefault="006F2553" w:rsidP="006F2553">
            <w:pPr>
              <w:spacing w:after="40" w:line="200" w:lineRule="exact"/>
              <w:rPr>
                <w:rFonts w:ascii="Times New Roman" w:hAnsi="Times New Roman"/>
                <w:sz w:val="24"/>
                <w:szCs w:val="24"/>
                <w:lang w:val="ru-RU"/>
              </w:rPr>
            </w:pPr>
            <w:r w:rsidRPr="00874FD1">
              <w:rPr>
                <w:rFonts w:ascii="Times New Roman" w:hAnsi="Times New Roman"/>
                <w:sz w:val="24"/>
                <w:szCs w:val="24"/>
                <w:lang w:val="ru-RU"/>
              </w:rPr>
              <w:t xml:space="preserve">ВО/СВО </w:t>
            </w:r>
          </w:p>
          <w:p w:rsidR="00EA662D" w:rsidRPr="00874FD1" w:rsidRDefault="00EA662D" w:rsidP="006F2553">
            <w:pPr>
              <w:spacing w:after="40" w:line="200" w:lineRule="exact"/>
              <w:rPr>
                <w:rFonts w:ascii="Times New Roman" w:hAnsi="Times New Roman"/>
                <w:sz w:val="24"/>
                <w:szCs w:val="24"/>
                <w:lang w:val="ru-RU"/>
              </w:rPr>
            </w:pP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EA662D" w:rsidRPr="00874FD1" w:rsidRDefault="002B452E" w:rsidP="00EA662D">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EA662D">
      <w:pPr>
        <w:spacing w:after="40" w:line="200" w:lineRule="exact"/>
        <w:rPr>
          <w:b/>
          <w:sz w:val="18"/>
          <w:szCs w:val="18"/>
          <w:lang w:val="ru-RU"/>
        </w:rPr>
        <w:sectPr w:rsidR="00EA662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C41E04" w:rsidRPr="00874FD1" w:rsidTr="000C7BFC">
        <w:tc>
          <w:tcPr>
            <w:tcW w:w="811" w:type="dxa"/>
            <w:tcBorders>
              <w:top w:val="single" w:sz="4" w:space="0" w:color="auto"/>
            </w:tcBorders>
          </w:tcPr>
          <w:p w:rsidR="00C41E04" w:rsidRPr="00874FD1" w:rsidRDefault="00C41E04" w:rsidP="00AB2AA1">
            <w:pPr>
              <w:rPr>
                <w:rFonts w:ascii="Times New Roman" w:hAnsi="Times New Roman"/>
                <w:sz w:val="24"/>
                <w:szCs w:val="24"/>
                <w:lang w:val="en-GB"/>
              </w:rPr>
            </w:pPr>
            <w:r w:rsidRPr="00874FD1">
              <w:rPr>
                <w:rFonts w:ascii="Times New Roman" w:hAnsi="Times New Roman"/>
                <w:spacing w:val="2"/>
                <w:sz w:val="24"/>
                <w:szCs w:val="24"/>
                <w:shd w:val="clear" w:color="auto" w:fill="FFFFFF"/>
              </w:rPr>
              <w:lastRenderedPageBreak/>
              <w:t>9.8.1</w:t>
            </w:r>
          </w:p>
        </w:tc>
        <w:tc>
          <w:tcPr>
            <w:tcW w:w="5427" w:type="dxa"/>
            <w:tcBorders>
              <w:top w:val="single" w:sz="4" w:space="0" w:color="auto"/>
            </w:tcBorders>
          </w:tcPr>
          <w:p w:rsidR="00C41E04" w:rsidRPr="00874FD1" w:rsidRDefault="00C41E04" w:rsidP="00C74093">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Описание процесса рассмотрения жалоб должно быть общественно доступным.</w:t>
            </w:r>
          </w:p>
        </w:tc>
        <w:tc>
          <w:tcPr>
            <w:tcW w:w="1755" w:type="dxa"/>
            <w:tcBorders>
              <w:top w:val="single" w:sz="4" w:space="0" w:color="auto"/>
              <w:bottom w:val="single" w:sz="4" w:space="0" w:color="auto"/>
            </w:tcBorders>
            <w:shd w:val="clear" w:color="auto" w:fill="DEEAF6"/>
          </w:tcPr>
          <w:p w:rsidR="00C41E04" w:rsidRPr="00874FD1" w:rsidRDefault="00C41E04" w:rsidP="00EA662D">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EA662D">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r w:rsidRPr="00874FD1">
              <w:rPr>
                <w:rFonts w:ascii="Times New Roman" w:hAnsi="Times New Roman"/>
                <w:spacing w:val="2"/>
                <w:sz w:val="24"/>
                <w:szCs w:val="24"/>
                <w:shd w:val="clear" w:color="auto" w:fill="FFFFFF"/>
              </w:rPr>
              <w:t>9.8.2</w:t>
            </w:r>
          </w:p>
        </w:tc>
        <w:tc>
          <w:tcPr>
            <w:tcW w:w="5427" w:type="dxa"/>
            <w:tcBorders>
              <w:top w:val="single" w:sz="4" w:space="0" w:color="auto"/>
              <w:bottom w:val="single" w:sz="4" w:space="0" w:color="auto"/>
            </w:tcBorders>
          </w:tcPr>
          <w:p w:rsidR="00C41E04" w:rsidRPr="00874FD1" w:rsidRDefault="00C41E04" w:rsidP="00AB2AA1">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При получении жалобы орган по сертификации должен убедиться, относится ли она к деятельности по сертификации, за которую данный орган несет ответственность, и если это так, то рассмотреть жалобу. Если жалоба имеет отношение к сертифицированному заказчику, то при ее исследовании внимание должно быть направлено на результативность сертифицированной системы менеджмента.</w:t>
            </w:r>
          </w:p>
        </w:tc>
        <w:tc>
          <w:tcPr>
            <w:tcW w:w="1755" w:type="dxa"/>
            <w:tcBorders>
              <w:top w:val="single" w:sz="4" w:space="0" w:color="auto"/>
              <w:bottom w:val="single" w:sz="4" w:space="0" w:color="auto"/>
            </w:tcBorders>
            <w:shd w:val="clear" w:color="auto" w:fill="DEEAF6"/>
          </w:tcPr>
          <w:p w:rsidR="00C41E04" w:rsidRPr="00874FD1" w:rsidRDefault="00C41E04" w:rsidP="00EA662D">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EA662D">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r w:rsidRPr="00874FD1">
              <w:rPr>
                <w:rFonts w:ascii="Times New Roman" w:hAnsi="Times New Roman"/>
                <w:spacing w:val="2"/>
                <w:sz w:val="24"/>
                <w:szCs w:val="24"/>
                <w:lang w:val="ru-RU"/>
              </w:rPr>
              <w:t>9.8.3</w:t>
            </w:r>
          </w:p>
        </w:tc>
        <w:tc>
          <w:tcPr>
            <w:tcW w:w="5427" w:type="dxa"/>
            <w:tcBorders>
              <w:top w:val="single" w:sz="4" w:space="0" w:color="auto"/>
              <w:bottom w:val="single" w:sz="4" w:space="0" w:color="auto"/>
            </w:tcBorders>
          </w:tcPr>
          <w:p w:rsidR="00C41E04" w:rsidRPr="00874FD1" w:rsidRDefault="00C41E04" w:rsidP="00C74093">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Орган по сертификации должен в установленный срок передать сертифицированному заказчику относящуюся к нему жалобу.</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r w:rsidRPr="00874FD1">
              <w:rPr>
                <w:rFonts w:ascii="Times New Roman" w:hAnsi="Times New Roman"/>
                <w:spacing w:val="2"/>
                <w:sz w:val="24"/>
                <w:szCs w:val="24"/>
                <w:lang w:val="ru-RU"/>
              </w:rPr>
              <w:t>9.8.4</w:t>
            </w:r>
          </w:p>
        </w:tc>
        <w:tc>
          <w:tcPr>
            <w:tcW w:w="5427" w:type="dxa"/>
            <w:tcBorders>
              <w:top w:val="single" w:sz="4" w:space="0" w:color="auto"/>
              <w:bottom w:val="single" w:sz="4" w:space="0" w:color="auto"/>
            </w:tcBorders>
          </w:tcPr>
          <w:p w:rsidR="00C41E04" w:rsidRPr="00874FD1" w:rsidRDefault="00C41E04" w:rsidP="00C74093">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Орган по сертификации должен иметь документированный процесс получения, оценки и принятия решений, связанных с жалобами. К данному процессу должны применяться требования конфиденциальности в части, относящейся к предъявителю жалобы и ее предмету.</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r w:rsidRPr="00874FD1">
              <w:rPr>
                <w:rFonts w:ascii="Times New Roman" w:hAnsi="Times New Roman"/>
                <w:spacing w:val="2"/>
                <w:sz w:val="24"/>
                <w:szCs w:val="24"/>
                <w:lang w:val="ru-RU"/>
              </w:rPr>
              <w:t>9.8.5</w:t>
            </w:r>
          </w:p>
        </w:tc>
        <w:tc>
          <w:tcPr>
            <w:tcW w:w="5427" w:type="dxa"/>
            <w:tcBorders>
              <w:top w:val="single" w:sz="4" w:space="0" w:color="auto"/>
              <w:bottom w:val="single" w:sz="4" w:space="0" w:color="auto"/>
            </w:tcBorders>
          </w:tcPr>
          <w:p w:rsidR="00C41E04" w:rsidRPr="00874FD1" w:rsidRDefault="00C41E04" w:rsidP="00C74093">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 xml:space="preserve">Процесс рассмотрения жалоб должен включать в себя, по крайней мере, следующие элементы и </w:t>
            </w:r>
            <w:r w:rsidRPr="00874FD1">
              <w:rPr>
                <w:spacing w:val="2"/>
                <w:lang w:val="ru-RU"/>
              </w:rPr>
              <w:lastRenderedPageBreak/>
              <w:t>методы:</w:t>
            </w:r>
          </w:p>
          <w:p w:rsidR="00C41E04" w:rsidRPr="00874FD1" w:rsidRDefault="00C41E04" w:rsidP="00C74093">
            <w:pPr>
              <w:pStyle w:val="formattext"/>
              <w:shd w:val="clear" w:color="auto" w:fill="FFFFFF"/>
              <w:spacing w:before="0" w:beforeAutospacing="0" w:after="0" w:afterAutospacing="0" w:line="315" w:lineRule="atLeast"/>
              <w:textAlignment w:val="baseline"/>
              <w:rPr>
                <w:spacing w:val="2"/>
                <w:lang w:val="ru-RU"/>
              </w:rPr>
            </w:pPr>
            <w:r w:rsidRPr="00874FD1">
              <w:rPr>
                <w:spacing w:val="2"/>
              </w:rPr>
              <w:t>a</w:t>
            </w:r>
            <w:r w:rsidRPr="00874FD1">
              <w:rPr>
                <w:spacing w:val="2"/>
                <w:lang w:val="ru-RU"/>
              </w:rPr>
              <w:t>) схему процесса получения, признания обоснованности, расследования жалобы, а также принятия решения о том, какие ответные действия должны быть предприняты;</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p>
        </w:tc>
        <w:tc>
          <w:tcPr>
            <w:tcW w:w="5427" w:type="dxa"/>
            <w:tcBorders>
              <w:top w:val="single" w:sz="4" w:space="0" w:color="auto"/>
              <w:bottom w:val="single" w:sz="4" w:space="0" w:color="auto"/>
            </w:tcBorders>
          </w:tcPr>
          <w:p w:rsidR="00C41E04" w:rsidRPr="00874FD1" w:rsidRDefault="00C41E04" w:rsidP="00C74093">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b) сопровождение и регистрация жалоб, включая действия, предпринимаемые для их удовлетворения;</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p>
        </w:tc>
        <w:tc>
          <w:tcPr>
            <w:tcW w:w="5427" w:type="dxa"/>
            <w:tcBorders>
              <w:top w:val="single" w:sz="4" w:space="0" w:color="auto"/>
              <w:bottom w:val="single" w:sz="4" w:space="0" w:color="auto"/>
            </w:tcBorders>
          </w:tcPr>
          <w:p w:rsidR="00C41E04" w:rsidRPr="00874FD1" w:rsidRDefault="00C41E04" w:rsidP="00AB2AA1">
            <w:pPr>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c) обеспечение того, чтобы были выполнены соответствующие коррекции и корректирующие действия.</w:t>
            </w:r>
          </w:p>
          <w:p w:rsidR="00C41E04" w:rsidRPr="00874FD1" w:rsidRDefault="00C41E04" w:rsidP="00AB2AA1">
            <w:pPr>
              <w:jc w:val="both"/>
              <w:rPr>
                <w:rFonts w:ascii="Times New Roman" w:hAnsi="Times New Roman"/>
                <w:sz w:val="24"/>
                <w:szCs w:val="24"/>
                <w:lang w:val="ru-RU" w:eastAsia="en-US"/>
              </w:rPr>
            </w:pP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Руководство по управлению жалобами приведено в ИСО 10002 [2].</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z w:val="24"/>
                <w:szCs w:val="24"/>
                <w:lang w:val="en-GB"/>
              </w:rPr>
            </w:pPr>
            <w:r w:rsidRPr="00874FD1">
              <w:rPr>
                <w:rFonts w:ascii="Times New Roman" w:hAnsi="Times New Roman"/>
                <w:spacing w:val="2"/>
                <w:sz w:val="24"/>
                <w:szCs w:val="24"/>
                <w:shd w:val="clear" w:color="auto" w:fill="FFFFFF"/>
              </w:rPr>
              <w:t>9.8.6</w:t>
            </w:r>
          </w:p>
        </w:tc>
        <w:tc>
          <w:tcPr>
            <w:tcW w:w="5427" w:type="dxa"/>
            <w:tcBorders>
              <w:top w:val="single" w:sz="4" w:space="0" w:color="auto"/>
              <w:bottom w:val="single" w:sz="4" w:space="0" w:color="auto"/>
            </w:tcBorders>
          </w:tcPr>
          <w:p w:rsidR="00C41E04" w:rsidRPr="00874FD1" w:rsidRDefault="00C41E04" w:rsidP="00AB2AA1">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При получении жалобы орган по сертификации должен нести ответственность за сбор и проверку всей информации, необходимой для оценки обоснованности жалобы</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3B471F">
            <w:pPr>
              <w:rPr>
                <w:rFonts w:ascii="Times New Roman" w:hAnsi="Times New Roman"/>
                <w:sz w:val="24"/>
                <w:szCs w:val="24"/>
                <w:lang w:val="en-GB"/>
              </w:rPr>
            </w:pPr>
            <w:r w:rsidRPr="00874FD1">
              <w:rPr>
                <w:rFonts w:ascii="Times New Roman" w:hAnsi="Times New Roman"/>
                <w:spacing w:val="2"/>
                <w:sz w:val="24"/>
                <w:szCs w:val="24"/>
                <w:shd w:val="clear" w:color="auto" w:fill="FFFFFF"/>
              </w:rPr>
              <w:t>9.8.7</w:t>
            </w:r>
          </w:p>
        </w:tc>
        <w:tc>
          <w:tcPr>
            <w:tcW w:w="5427" w:type="dxa"/>
            <w:tcBorders>
              <w:top w:val="single" w:sz="4" w:space="0" w:color="auto"/>
              <w:bottom w:val="single" w:sz="4" w:space="0" w:color="auto"/>
            </w:tcBorders>
          </w:tcPr>
          <w:p w:rsidR="00C41E04" w:rsidRPr="00874FD1" w:rsidRDefault="00C41E04" w:rsidP="003B471F">
            <w:pPr>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При возможности орган по сертификации должен подтвердить получение жалобы и предоставлять ее предъявителю отчеты о ходе рассмотрения жалобы и сообщать о результатах.</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9.8.8</w:t>
            </w:r>
          </w:p>
        </w:tc>
        <w:tc>
          <w:tcPr>
            <w:tcW w:w="5427" w:type="dxa"/>
            <w:tcBorders>
              <w:top w:val="single" w:sz="4" w:space="0" w:color="auto"/>
              <w:bottom w:val="single" w:sz="4" w:space="0" w:color="auto"/>
            </w:tcBorders>
          </w:tcPr>
          <w:p w:rsidR="00C41E04" w:rsidRPr="00874FD1" w:rsidRDefault="00C41E04" w:rsidP="00AB2AA1">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Решение, которое должно быть сообщено предъявителю жалобы, должно быть принято или проанализировано и подтверждено лицом (лицами), не имевшим(и) отношения к предмету жалобы.</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pacing w:val="2"/>
                <w:sz w:val="24"/>
                <w:szCs w:val="24"/>
                <w:shd w:val="clear" w:color="auto" w:fill="FFFFFF"/>
              </w:rPr>
            </w:pPr>
            <w:r w:rsidRPr="00874FD1">
              <w:rPr>
                <w:rFonts w:ascii="Times New Roman" w:hAnsi="Times New Roman"/>
                <w:spacing w:val="2"/>
                <w:sz w:val="24"/>
                <w:szCs w:val="24"/>
                <w:lang w:val="ru-RU"/>
              </w:rPr>
              <w:t>9.8.9</w:t>
            </w:r>
          </w:p>
        </w:tc>
        <w:tc>
          <w:tcPr>
            <w:tcW w:w="5427" w:type="dxa"/>
            <w:tcBorders>
              <w:top w:val="single" w:sz="4" w:space="0" w:color="auto"/>
              <w:bottom w:val="single" w:sz="4" w:space="0" w:color="auto"/>
            </w:tcBorders>
          </w:tcPr>
          <w:p w:rsidR="00C41E04" w:rsidRPr="00874FD1" w:rsidRDefault="00C41E04" w:rsidP="00B86612">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По возможности орган по сертификации должен официально уведомить предъявителя жалобы об окончании процесса ее рассмотрения.</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C74093">
        <w:tc>
          <w:tcPr>
            <w:tcW w:w="811" w:type="dxa"/>
            <w:tcBorders>
              <w:top w:val="single" w:sz="4" w:space="0" w:color="auto"/>
              <w:bottom w:val="single" w:sz="4" w:space="0" w:color="auto"/>
            </w:tcBorders>
          </w:tcPr>
          <w:p w:rsidR="00C41E04" w:rsidRPr="00874FD1" w:rsidRDefault="00C41E04" w:rsidP="00AB2AA1">
            <w:pPr>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9.8.10</w:t>
            </w:r>
          </w:p>
        </w:tc>
        <w:tc>
          <w:tcPr>
            <w:tcW w:w="5427" w:type="dxa"/>
            <w:tcBorders>
              <w:top w:val="single" w:sz="4" w:space="0" w:color="auto"/>
              <w:bottom w:val="single" w:sz="4" w:space="0" w:color="auto"/>
            </w:tcBorders>
          </w:tcPr>
          <w:p w:rsidR="00C41E04" w:rsidRPr="00874FD1" w:rsidRDefault="00C41E04" w:rsidP="00AB2AA1">
            <w:pPr>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совместно с заказчиком и предъявителем жалобы должен определить, необходимо ли, и если да, то в какой степени, разглашать предмет жалобы и сделанное по ней заключение.</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F6731F">
      <w:pPr>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868"/>
        <w:gridCol w:w="1559"/>
        <w:gridCol w:w="1755"/>
        <w:gridCol w:w="371"/>
        <w:gridCol w:w="427"/>
        <w:gridCol w:w="424"/>
        <w:gridCol w:w="1559"/>
      </w:tblGrid>
      <w:tr w:rsidR="00C41E04" w:rsidRPr="00874FD1" w:rsidTr="000C7BFC">
        <w:trPr>
          <w:trHeight w:val="1054"/>
        </w:trPr>
        <w:tc>
          <w:tcPr>
            <w:tcW w:w="811" w:type="dxa"/>
            <w:vMerge w:val="restart"/>
            <w:tcBorders>
              <w:top w:val="single" w:sz="12" w:space="0" w:color="auto"/>
            </w:tcBorders>
            <w:shd w:val="clear" w:color="auto" w:fill="CCCCCC"/>
            <w:vAlign w:val="center"/>
          </w:tcPr>
          <w:p w:rsidR="00C41E04" w:rsidRPr="00874FD1" w:rsidRDefault="00C41E04" w:rsidP="00EC5A6A">
            <w:pPr>
              <w:keepNext/>
              <w:keepLines/>
              <w:spacing w:after="40" w:line="200" w:lineRule="exact"/>
              <w:jc w:val="center"/>
              <w:rPr>
                <w:rFonts w:ascii="Times New Roman" w:hAnsi="Times New Roman"/>
                <w:sz w:val="24"/>
                <w:szCs w:val="24"/>
                <w:lang w:val="en-GB"/>
              </w:rPr>
            </w:pPr>
          </w:p>
        </w:tc>
        <w:tc>
          <w:tcPr>
            <w:tcW w:w="3868"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559" w:type="dxa"/>
            <w:vMerge w:val="restart"/>
            <w:tcBorders>
              <w:top w:val="single" w:sz="12" w:space="0" w:color="auto"/>
            </w:tcBorders>
            <w:shd w:val="clear" w:color="auto" w:fill="CCCCCC"/>
            <w:vAlign w:val="center"/>
          </w:tcPr>
          <w:p w:rsidR="00C41E04" w:rsidRPr="00874FD1" w:rsidRDefault="00C41E04" w:rsidP="00EC5A6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EC5A6A">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3"/>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907F39">
        <w:tc>
          <w:tcPr>
            <w:tcW w:w="811" w:type="dxa"/>
            <w:vMerge/>
            <w:tcBorders>
              <w:bottom w:val="single" w:sz="4" w:space="0" w:color="auto"/>
            </w:tcBorders>
            <w:shd w:val="clear" w:color="auto" w:fill="CCCCCC"/>
          </w:tcPr>
          <w:p w:rsidR="00EC5A6A" w:rsidRPr="00874FD1" w:rsidRDefault="00EC5A6A" w:rsidP="00EA662D">
            <w:pPr>
              <w:keepNext/>
              <w:keepLines/>
              <w:spacing w:after="40" w:line="200" w:lineRule="exact"/>
              <w:rPr>
                <w:rFonts w:ascii="Times New Roman" w:hAnsi="Times New Roman"/>
                <w:sz w:val="24"/>
                <w:szCs w:val="24"/>
                <w:lang w:val="ru-RU"/>
              </w:rPr>
            </w:pPr>
          </w:p>
        </w:tc>
        <w:tc>
          <w:tcPr>
            <w:tcW w:w="3868" w:type="dxa"/>
            <w:vMerge/>
            <w:tcBorders>
              <w:bottom w:val="single" w:sz="4" w:space="0" w:color="auto"/>
            </w:tcBorders>
            <w:shd w:val="clear" w:color="auto" w:fill="CCCCCC"/>
            <w:vAlign w:val="center"/>
          </w:tcPr>
          <w:p w:rsidR="00EC5A6A" w:rsidRPr="00874FD1" w:rsidRDefault="00EC5A6A" w:rsidP="004170FF">
            <w:pPr>
              <w:pStyle w:val="31"/>
            </w:pPr>
          </w:p>
        </w:tc>
        <w:tc>
          <w:tcPr>
            <w:tcW w:w="1559" w:type="dxa"/>
            <w:vMerge/>
            <w:tcBorders>
              <w:bottom w:val="single" w:sz="4" w:space="0" w:color="auto"/>
            </w:tcBorders>
            <w:shd w:val="clear" w:color="auto" w:fill="CCCCCC"/>
            <w:vAlign w:val="center"/>
          </w:tcPr>
          <w:p w:rsidR="00EC5A6A" w:rsidRPr="00874FD1" w:rsidRDefault="00EC5A6A" w:rsidP="004170FF">
            <w:pPr>
              <w:pStyle w:val="31"/>
            </w:pPr>
          </w:p>
        </w:tc>
        <w:tc>
          <w:tcPr>
            <w:tcW w:w="1755" w:type="dxa"/>
            <w:vMerge/>
            <w:tcBorders>
              <w:bottom w:val="single" w:sz="4" w:space="0" w:color="auto"/>
            </w:tcBorders>
            <w:shd w:val="clear" w:color="auto" w:fill="CCCCCC"/>
            <w:vAlign w:val="center"/>
          </w:tcPr>
          <w:p w:rsidR="00EC5A6A" w:rsidRPr="00874FD1" w:rsidRDefault="00EC5A6A" w:rsidP="00AD29B5">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EC5A6A" w:rsidRPr="00874FD1" w:rsidRDefault="00EC5A6A" w:rsidP="002F1869">
            <w:pPr>
              <w:pStyle w:val="a4"/>
              <w:keepNext/>
              <w:keepLines/>
              <w:tabs>
                <w:tab w:val="clear" w:pos="9072"/>
                <w:tab w:val="center" w:pos="119"/>
              </w:tabs>
              <w:spacing w:after="40" w:line="200" w:lineRule="exact"/>
              <w:jc w:val="center"/>
              <w:rPr>
                <w:rFonts w:ascii="Times New Roman" w:hAnsi="Times New Roman"/>
                <w:szCs w:val="24"/>
                <w:lang w:val="ru-RU"/>
              </w:rPr>
            </w:pPr>
            <w:r w:rsidRPr="00874FD1">
              <w:rPr>
                <w:rFonts w:ascii="Times New Roman" w:hAnsi="Times New Roman"/>
                <w:szCs w:val="24"/>
                <w:lang w:val="ru-RU"/>
              </w:rPr>
              <w:t>С</w:t>
            </w:r>
          </w:p>
        </w:tc>
        <w:tc>
          <w:tcPr>
            <w:tcW w:w="427" w:type="dxa"/>
            <w:tcBorders>
              <w:top w:val="single" w:sz="4" w:space="0" w:color="auto"/>
              <w:bottom w:val="single" w:sz="4" w:space="0" w:color="auto"/>
            </w:tcBorders>
            <w:shd w:val="clear" w:color="auto" w:fill="CCCCCC"/>
            <w:vAlign w:val="center"/>
          </w:tcPr>
          <w:p w:rsidR="00EC5A6A" w:rsidRPr="00874FD1" w:rsidRDefault="00EC5A6A" w:rsidP="002F1869">
            <w:pPr>
              <w:pStyle w:val="a4"/>
              <w:keepNext/>
              <w:keepLines/>
              <w:tabs>
                <w:tab w:val="clear" w:pos="9072"/>
              </w:tabs>
              <w:spacing w:after="40" w:line="200" w:lineRule="exact"/>
              <w:jc w:val="center"/>
              <w:rPr>
                <w:rFonts w:ascii="Times New Roman" w:hAnsi="Times New Roman"/>
                <w:szCs w:val="24"/>
                <w:vertAlign w:val="subscript"/>
                <w:lang w:val="ru-RU"/>
              </w:rPr>
            </w:pPr>
            <w:r w:rsidRPr="00874FD1">
              <w:rPr>
                <w:rFonts w:ascii="Times New Roman" w:hAnsi="Times New Roman"/>
                <w:szCs w:val="24"/>
                <w:lang w:val="ru-RU"/>
              </w:rPr>
              <w:t>Н</w:t>
            </w:r>
            <w:r w:rsidRPr="00874FD1">
              <w:rPr>
                <w:rFonts w:ascii="Times New Roman" w:hAnsi="Times New Roman"/>
                <w:szCs w:val="24"/>
                <w:vertAlign w:val="subscript"/>
                <w:lang w:val="ru-RU"/>
              </w:rPr>
              <w:t>нз</w:t>
            </w:r>
          </w:p>
        </w:tc>
        <w:tc>
          <w:tcPr>
            <w:tcW w:w="424" w:type="dxa"/>
            <w:tcBorders>
              <w:top w:val="single" w:sz="4" w:space="0" w:color="auto"/>
              <w:bottom w:val="single" w:sz="4" w:space="0" w:color="auto"/>
            </w:tcBorders>
            <w:shd w:val="clear" w:color="auto" w:fill="CCCCCC"/>
            <w:vAlign w:val="center"/>
          </w:tcPr>
          <w:p w:rsidR="00EC5A6A" w:rsidRPr="00874FD1" w:rsidRDefault="00EC5A6A" w:rsidP="002F1869">
            <w:pPr>
              <w:pStyle w:val="a4"/>
              <w:keepNext/>
              <w:keepLines/>
              <w:tabs>
                <w:tab w:val="clear" w:pos="9072"/>
              </w:tabs>
              <w:spacing w:after="40" w:line="200" w:lineRule="exact"/>
              <w:jc w:val="center"/>
              <w:rPr>
                <w:rFonts w:ascii="Times New Roman" w:hAnsi="Times New Roman"/>
                <w:szCs w:val="24"/>
                <w:vertAlign w:val="subscript"/>
                <w:lang w:val="ru-RU"/>
              </w:rPr>
            </w:pPr>
            <w:r w:rsidRPr="00874FD1">
              <w:rPr>
                <w:rFonts w:ascii="Times New Roman" w:hAnsi="Times New Roman"/>
                <w:szCs w:val="24"/>
                <w:lang w:val="ru-RU"/>
              </w:rPr>
              <w:t>Н</w:t>
            </w:r>
            <w:r w:rsidRPr="00874FD1">
              <w:rPr>
                <w:rFonts w:ascii="Times New Roman" w:hAnsi="Times New Roman"/>
                <w:szCs w:val="24"/>
                <w:vertAlign w:val="subscript"/>
                <w:lang w:val="ru-RU"/>
              </w:rPr>
              <w:t>зн</w:t>
            </w:r>
          </w:p>
        </w:tc>
        <w:tc>
          <w:tcPr>
            <w:tcW w:w="1559" w:type="dxa"/>
            <w:vMerge/>
            <w:tcBorders>
              <w:bottom w:val="single" w:sz="4" w:space="0" w:color="auto"/>
            </w:tcBorders>
            <w:shd w:val="clear" w:color="auto" w:fill="CCCCCC"/>
          </w:tcPr>
          <w:p w:rsidR="00EC5A6A" w:rsidRPr="00874FD1" w:rsidRDefault="00EC5A6A" w:rsidP="002F1869">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907F39">
        <w:tc>
          <w:tcPr>
            <w:tcW w:w="10774" w:type="dxa"/>
            <w:gridSpan w:val="8"/>
            <w:tcBorders>
              <w:bottom w:val="single" w:sz="12" w:space="0" w:color="auto"/>
            </w:tcBorders>
            <w:shd w:val="clear" w:color="auto" w:fill="auto"/>
          </w:tcPr>
          <w:p w:rsidR="00907F39" w:rsidRPr="00874FD1" w:rsidRDefault="00907F39" w:rsidP="00907F39">
            <w:pPr>
              <w:pStyle w:val="Default"/>
              <w:jc w:val="both"/>
              <w:rPr>
                <w:rFonts w:ascii="Times New Roman" w:hAnsi="Times New Roman" w:cs="Times New Roman"/>
                <w:color w:val="auto"/>
                <w:lang w:val="ru-RU"/>
              </w:rPr>
            </w:pPr>
            <w:r w:rsidRPr="00874FD1">
              <w:rPr>
                <w:rFonts w:ascii="Times New Roman" w:hAnsi="Times New Roman" w:cs="Times New Roman"/>
                <w:b/>
                <w:bCs/>
                <w:color w:val="auto"/>
                <w:lang w:val="ru-RU"/>
              </w:rPr>
              <w:t xml:space="preserve">9.9 Записи о заявителях и заказчиках </w:t>
            </w:r>
          </w:p>
          <w:p w:rsidR="00907F39" w:rsidRPr="00874FD1" w:rsidRDefault="00907F39" w:rsidP="00907F39">
            <w:pPr>
              <w:pStyle w:val="a4"/>
              <w:keepNext/>
              <w:keepLines/>
              <w:tabs>
                <w:tab w:val="clear" w:pos="9072"/>
                <w:tab w:val="left" w:pos="1141"/>
              </w:tabs>
              <w:spacing w:after="40" w:line="200" w:lineRule="exact"/>
              <w:jc w:val="both"/>
              <w:rPr>
                <w:rFonts w:ascii="Times New Roman" w:hAnsi="Times New Roman"/>
                <w:sz w:val="24"/>
                <w:szCs w:val="24"/>
                <w:lang w:val="ru-RU"/>
              </w:rPr>
            </w:pPr>
            <w:r w:rsidRPr="00874FD1">
              <w:rPr>
                <w:rFonts w:ascii="Times New Roman" w:hAnsi="Times New Roman"/>
                <w:sz w:val="24"/>
                <w:szCs w:val="24"/>
              </w:rPr>
              <w:t xml:space="preserve">Применяются требования, приведенные в 9.9, </w:t>
            </w:r>
            <w:r w:rsidR="00C0331D" w:rsidRPr="00C0331D">
              <w:rPr>
                <w:rFonts w:ascii="Times New Roman" w:hAnsi="Times New Roman"/>
                <w:color w:val="0000FF"/>
                <w:sz w:val="24"/>
                <w:szCs w:val="24"/>
              </w:rPr>
              <w:t>ISO/IEC 17021</w:t>
            </w:r>
            <w:r w:rsidRPr="00874FD1">
              <w:rPr>
                <w:rFonts w:ascii="Times New Roman" w:hAnsi="Times New Roman"/>
                <w:sz w:val="24"/>
                <w:szCs w:val="24"/>
              </w:rPr>
              <w:t>.</w:t>
            </w:r>
            <w:r w:rsidRPr="00874FD1">
              <w:rPr>
                <w:rFonts w:ascii="Times New Roman" w:hAnsi="Times New Roman"/>
                <w:sz w:val="24"/>
                <w:szCs w:val="24"/>
                <w:lang w:val="ru-RU"/>
              </w:rPr>
              <w:tab/>
            </w:r>
          </w:p>
        </w:tc>
      </w:tr>
      <w:tr w:rsidR="00874FD1" w:rsidRPr="00874FD1" w:rsidTr="000C7BFC">
        <w:tblPrEx>
          <w:tblBorders>
            <w:bottom w:val="single" w:sz="4" w:space="0" w:color="auto"/>
          </w:tblBorders>
        </w:tblPrEx>
        <w:tc>
          <w:tcPr>
            <w:tcW w:w="4679" w:type="dxa"/>
            <w:gridSpan w:val="2"/>
            <w:tcBorders>
              <w:top w:val="single" w:sz="12" w:space="0" w:color="auto"/>
              <w:bottom w:val="single" w:sz="12" w:space="0" w:color="auto"/>
              <w:right w:val="single" w:sz="4" w:space="0" w:color="auto"/>
            </w:tcBorders>
            <w:shd w:val="clear" w:color="auto" w:fill="auto"/>
          </w:tcPr>
          <w:p w:rsidR="00907F39" w:rsidRPr="00874FD1" w:rsidRDefault="00907F39" w:rsidP="00907F39">
            <w:pPr>
              <w:pStyle w:val="Default"/>
              <w:jc w:val="both"/>
              <w:rPr>
                <w:rFonts w:ascii="Times New Roman" w:hAnsi="Times New Roman" w:cs="Times New Roman"/>
                <w:color w:val="auto"/>
                <w:lang w:val="ru-RU"/>
              </w:rPr>
            </w:pPr>
            <w:r w:rsidRPr="00874FD1">
              <w:rPr>
                <w:rFonts w:ascii="Times New Roman" w:hAnsi="Times New Roman" w:cs="Times New Roman"/>
                <w:b/>
                <w:bCs/>
                <w:color w:val="auto"/>
                <w:lang w:val="ru-RU"/>
              </w:rPr>
              <w:lastRenderedPageBreak/>
              <w:t xml:space="preserve">9.9 Записи о заявителях и заказчиках </w:t>
            </w:r>
          </w:p>
          <w:p w:rsidR="00EA662D" w:rsidRPr="00874FD1" w:rsidRDefault="00EA662D" w:rsidP="00E95552">
            <w:pPr>
              <w:pStyle w:val="23"/>
              <w:rPr>
                <w:rFonts w:ascii="Times New Roman" w:hAnsi="Times New Roman" w:cs="Times New Roman"/>
                <w:sz w:val="24"/>
                <w:szCs w:val="24"/>
                <w:lang w:val="ru-RU"/>
              </w:rPr>
            </w:pPr>
          </w:p>
        </w:tc>
        <w:tc>
          <w:tcPr>
            <w:tcW w:w="1559" w:type="dxa"/>
            <w:tcBorders>
              <w:top w:val="single" w:sz="12" w:space="0" w:color="auto"/>
              <w:bottom w:val="single" w:sz="12" w:space="0" w:color="auto"/>
              <w:right w:val="single" w:sz="4" w:space="0" w:color="auto"/>
            </w:tcBorders>
            <w:shd w:val="clear" w:color="auto" w:fill="auto"/>
          </w:tcPr>
          <w:p w:rsidR="00EA662D" w:rsidRPr="00874FD1" w:rsidRDefault="00C0331D" w:rsidP="00FE26E7">
            <w:pPr>
              <w:spacing w:after="40" w:line="200" w:lineRule="exact"/>
              <w:rPr>
                <w:rFonts w:ascii="Times New Roman" w:hAnsi="Times New Roman"/>
                <w:sz w:val="24"/>
                <w:szCs w:val="24"/>
                <w:lang w:val="ru-RU"/>
              </w:rPr>
            </w:pPr>
            <w:r w:rsidRPr="00C0331D">
              <w:rPr>
                <w:rFonts w:ascii="Times New Roman" w:hAnsi="Times New Roman"/>
                <w:color w:val="0000FF"/>
                <w:sz w:val="24"/>
                <w:szCs w:val="24"/>
                <w:lang w:val="ru-RU"/>
              </w:rPr>
              <w:t>О/ТЭ</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EA662D" w:rsidRPr="00874FD1" w:rsidRDefault="002B452E" w:rsidP="00EA662D">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EA662D"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EA662D" w:rsidRPr="00874FD1" w:rsidRDefault="002B452E" w:rsidP="00EA662D">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EA662D"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00EA662D"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EA662D">
      <w:pPr>
        <w:spacing w:after="40" w:line="200" w:lineRule="exact"/>
        <w:rPr>
          <w:b/>
          <w:sz w:val="18"/>
          <w:szCs w:val="18"/>
          <w:lang w:val="ru-RU"/>
        </w:rPr>
        <w:sectPr w:rsidR="00EA662D"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427"/>
        <w:gridCol w:w="1755"/>
        <w:gridCol w:w="405"/>
        <w:gridCol w:w="393"/>
        <w:gridCol w:w="392"/>
        <w:gridCol w:w="1591"/>
      </w:tblGrid>
      <w:tr w:rsidR="00C41E04" w:rsidRPr="00874FD1" w:rsidTr="00887121">
        <w:tc>
          <w:tcPr>
            <w:tcW w:w="811" w:type="dxa"/>
            <w:tcBorders>
              <w:top w:val="single" w:sz="4" w:space="0" w:color="auto"/>
            </w:tcBorders>
          </w:tcPr>
          <w:p w:rsidR="00C41E04" w:rsidRPr="00874FD1" w:rsidRDefault="00C41E04" w:rsidP="00807D8A">
            <w:pPr>
              <w:spacing w:before="0"/>
              <w:rPr>
                <w:rFonts w:ascii="Times New Roman" w:hAnsi="Times New Roman"/>
                <w:sz w:val="24"/>
                <w:szCs w:val="24"/>
                <w:lang w:val="en-GB"/>
              </w:rPr>
            </w:pPr>
            <w:r w:rsidRPr="00874FD1">
              <w:rPr>
                <w:rFonts w:ascii="Times New Roman" w:hAnsi="Times New Roman"/>
                <w:spacing w:val="2"/>
                <w:sz w:val="24"/>
                <w:szCs w:val="24"/>
                <w:shd w:val="clear" w:color="auto" w:fill="FFFFFF"/>
              </w:rPr>
              <w:lastRenderedPageBreak/>
              <w:t>9.9.1</w:t>
            </w:r>
          </w:p>
        </w:tc>
        <w:tc>
          <w:tcPr>
            <w:tcW w:w="5427" w:type="dxa"/>
            <w:tcBorders>
              <w:top w:val="single" w:sz="4" w:space="0" w:color="auto"/>
            </w:tcBorders>
          </w:tcPr>
          <w:p w:rsidR="00C41E04" w:rsidRPr="00874FD1" w:rsidRDefault="00C41E04" w:rsidP="00807D8A">
            <w:pPr>
              <w:spacing w:before="0"/>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Орган по сертификации должен поддерживать в рабочем состоянии записи об аудите и другой деятельности по всем заказчикам, включая все организации, подавшие заявки, прошедшие аудит, сертифицированные, а также организации, действие сертификатов которых было приостановлено или отменено.</w:t>
            </w:r>
          </w:p>
        </w:tc>
        <w:tc>
          <w:tcPr>
            <w:tcW w:w="1755" w:type="dxa"/>
            <w:tcBorders>
              <w:top w:val="single" w:sz="4" w:space="0" w:color="auto"/>
            </w:tcBorders>
            <w:shd w:val="clear" w:color="auto" w:fill="DEEAF6"/>
          </w:tcPr>
          <w:p w:rsidR="00C41E04" w:rsidRPr="00874FD1" w:rsidRDefault="00C41E04" w:rsidP="00807D8A">
            <w:pPr>
              <w:spacing w:before="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807D8A">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87121">
        <w:tc>
          <w:tcPr>
            <w:tcW w:w="811" w:type="dxa"/>
            <w:tcBorders>
              <w:top w:val="single" w:sz="4" w:space="0" w:color="auto"/>
            </w:tcBorders>
          </w:tcPr>
          <w:p w:rsidR="00C41E04" w:rsidRPr="00874FD1" w:rsidRDefault="00C41E04" w:rsidP="00807D8A">
            <w:pPr>
              <w:spacing w:before="0"/>
              <w:rPr>
                <w:rFonts w:ascii="Times New Roman" w:hAnsi="Times New Roman"/>
                <w:sz w:val="24"/>
                <w:szCs w:val="24"/>
                <w:lang w:val="ru-RU"/>
              </w:rPr>
            </w:pPr>
            <w:r w:rsidRPr="00874FD1">
              <w:rPr>
                <w:rFonts w:ascii="Times New Roman" w:hAnsi="Times New Roman"/>
                <w:spacing w:val="2"/>
                <w:sz w:val="24"/>
                <w:szCs w:val="24"/>
                <w:lang w:val="ru-RU"/>
              </w:rPr>
              <w:t>9.9.2</w:t>
            </w:r>
          </w:p>
        </w:tc>
        <w:tc>
          <w:tcPr>
            <w:tcW w:w="5427" w:type="dxa"/>
            <w:tcBorders>
              <w:top w:val="single" w:sz="4" w:space="0" w:color="auto"/>
            </w:tcBorders>
          </w:tcPr>
          <w:p w:rsidR="00C41E04" w:rsidRPr="00874FD1" w:rsidRDefault="00C41E04" w:rsidP="00907F39">
            <w:pPr>
              <w:pStyle w:val="formattext"/>
              <w:shd w:val="clear" w:color="auto" w:fill="FFFFFF"/>
              <w:spacing w:before="0" w:beforeAutospacing="0" w:after="0" w:afterAutospacing="0" w:line="315" w:lineRule="atLeast"/>
              <w:textAlignment w:val="baseline"/>
              <w:rPr>
                <w:spacing w:val="2"/>
                <w:lang w:val="ru-RU"/>
              </w:rPr>
            </w:pPr>
            <w:r w:rsidRPr="00874FD1">
              <w:rPr>
                <w:spacing w:val="2"/>
                <w:lang w:val="ru-RU"/>
              </w:rPr>
              <w:t>Записи о сертифицированных заказчиках должны включать в себя:</w:t>
            </w:r>
          </w:p>
          <w:p w:rsidR="00C41E04" w:rsidRPr="00874FD1" w:rsidRDefault="00C41E04" w:rsidP="00907F39">
            <w:pPr>
              <w:pStyle w:val="formattext"/>
              <w:shd w:val="clear" w:color="auto" w:fill="FFFFFF"/>
              <w:spacing w:before="0" w:beforeAutospacing="0" w:after="0" w:afterAutospacing="0" w:line="315" w:lineRule="atLeast"/>
              <w:textAlignment w:val="baseline"/>
              <w:rPr>
                <w:spacing w:val="2"/>
                <w:lang w:val="ru-RU"/>
              </w:rPr>
            </w:pPr>
            <w:r w:rsidRPr="00874FD1">
              <w:rPr>
                <w:spacing w:val="2"/>
              </w:rPr>
              <w:t>a</w:t>
            </w:r>
            <w:r w:rsidRPr="00874FD1">
              <w:rPr>
                <w:spacing w:val="2"/>
                <w:lang w:val="ru-RU"/>
              </w:rPr>
              <w:t>) информацию о заявке и отчеты о первичном аудите, инспекционном контроле и ресертификационном аудите;</w:t>
            </w:r>
          </w:p>
        </w:tc>
        <w:tc>
          <w:tcPr>
            <w:tcW w:w="1755" w:type="dxa"/>
            <w:tcBorders>
              <w:top w:val="single" w:sz="4" w:space="0" w:color="auto"/>
              <w:bottom w:val="single" w:sz="4" w:space="0" w:color="auto"/>
            </w:tcBorders>
            <w:shd w:val="clear" w:color="auto" w:fill="DEEAF6"/>
          </w:tcPr>
          <w:p w:rsidR="00C41E04" w:rsidRPr="00874FD1" w:rsidRDefault="00C41E04" w:rsidP="00807D8A">
            <w:pPr>
              <w:spacing w:before="0"/>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tcBorders>
            <w:shd w:val="clear" w:color="auto" w:fill="FFF2CC"/>
          </w:tcPr>
          <w:p w:rsidR="00C41E04" w:rsidRPr="00874FD1" w:rsidRDefault="00C41E04" w:rsidP="00807D8A">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rPr>
                <w:rFonts w:ascii="Times New Roman" w:hAnsi="Times New Roman"/>
                <w:b/>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pStyle w:val="af8"/>
              <w:ind w:firstLine="0"/>
              <w:rPr>
                <w:rFonts w:ascii="Times New Roman" w:eastAsia="Times New Roman" w:hAnsi="Times New Roman" w:cs="Times New Roman"/>
                <w:sz w:val="24"/>
                <w:szCs w:val="24"/>
              </w:rPr>
            </w:pPr>
            <w:r w:rsidRPr="00874FD1">
              <w:rPr>
                <w:rFonts w:ascii="Times New Roman" w:hAnsi="Times New Roman" w:cs="Times New Roman"/>
                <w:spacing w:val="2"/>
                <w:sz w:val="24"/>
                <w:szCs w:val="24"/>
                <w:shd w:val="clear" w:color="auto" w:fill="FFFFFF"/>
              </w:rPr>
              <w:t>b) договор на сертификацию;</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F36BD7">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F36BD7">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2B7ED0">
            <w:pPr>
              <w:spacing w:before="0"/>
              <w:jc w:val="both"/>
              <w:rPr>
                <w:rFonts w:ascii="Times New Roman" w:hAnsi="Times New Roman"/>
                <w:sz w:val="24"/>
                <w:szCs w:val="24"/>
                <w:lang w:val="ru-RU" w:eastAsia="en-US"/>
              </w:rPr>
            </w:pPr>
            <w:r w:rsidRPr="00874FD1">
              <w:rPr>
                <w:rFonts w:ascii="Times New Roman" w:hAnsi="Times New Roman"/>
                <w:spacing w:val="2"/>
                <w:sz w:val="24"/>
                <w:szCs w:val="24"/>
                <w:shd w:val="clear" w:color="auto" w:fill="FFFFFF"/>
              </w:rPr>
              <w:t>c) обоснование методологии, используемой для выборки;</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F36BD7">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F36BD7">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spacing w:before="0"/>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d) обоснование продолжительности аудита (см. 9.1.4);</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pStyle w:val="formattext"/>
              <w:shd w:val="clear" w:color="auto" w:fill="FFFFFF"/>
              <w:spacing w:before="0" w:beforeAutospacing="0" w:after="0" w:afterAutospacing="0" w:line="315" w:lineRule="atLeast"/>
              <w:textAlignment w:val="baseline"/>
              <w:rPr>
                <w:spacing w:val="2"/>
                <w:lang w:val="ru-RU"/>
              </w:rPr>
            </w:pPr>
            <w:r w:rsidRPr="00874FD1">
              <w:rPr>
                <w:spacing w:val="2"/>
              </w:rPr>
              <w:t>e</w:t>
            </w:r>
            <w:r w:rsidRPr="00874FD1">
              <w:rPr>
                <w:spacing w:val="2"/>
                <w:lang w:val="ru-RU"/>
              </w:rPr>
              <w:t>) верификацию коррекций и корректирующих действий;</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2B7ED0">
            <w:pPr>
              <w:spacing w:before="0"/>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f) записи о жалобах и апелляциях, а также последующих коррекциях и корректирующих действиях;</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2B7ED0">
            <w:pPr>
              <w:spacing w:before="0"/>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g) протоколы и решения комитета, если применимо;</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2B7ED0">
            <w:pPr>
              <w:spacing w:before="0"/>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h) документацию по принятию решений о сертификации;</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pStyle w:val="formattext"/>
              <w:shd w:val="clear" w:color="auto" w:fill="FFFFFF"/>
              <w:spacing w:before="0" w:beforeAutospacing="0" w:after="0" w:afterAutospacing="0" w:line="315" w:lineRule="atLeast"/>
              <w:textAlignment w:val="baseline"/>
              <w:rPr>
                <w:spacing w:val="2"/>
                <w:lang w:val="ru-RU"/>
              </w:rPr>
            </w:pPr>
            <w:r w:rsidRPr="00874FD1">
              <w:rPr>
                <w:spacing w:val="2"/>
              </w:rPr>
              <w:t>i</w:t>
            </w:r>
            <w:r w:rsidRPr="00874FD1">
              <w:rPr>
                <w:spacing w:val="2"/>
                <w:lang w:val="ru-RU"/>
              </w:rPr>
              <w:t>) сертификационные документы, содержащие область сертификации в отношении продукции, процесса или услуги, в зависимости от применимости;</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F36BD7">
            <w:pPr>
              <w:spacing w:before="0"/>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2B7ED0">
            <w:pPr>
              <w:spacing w:before="0"/>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j) связанные записи, необходимые для обеспечения доверия к сертификации, такие как свидетельства компетентности аудиторов и технических экспертов.</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Методология выборочного исследования включает в себя определение выборки, применяемой для оценки конкретной системы менеджмента и/или выбор производственных площадок при оценке организаций со многими производственными площадками.</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spacing w:before="0"/>
              <w:jc w:val="both"/>
              <w:rPr>
                <w:rFonts w:ascii="Times New Roman" w:hAnsi="Times New Roman"/>
                <w:sz w:val="24"/>
                <w:szCs w:val="24"/>
                <w:lang w:val="ru-RU"/>
              </w:rPr>
            </w:pPr>
            <w:r w:rsidRPr="00874FD1">
              <w:rPr>
                <w:rFonts w:ascii="Times New Roman" w:hAnsi="Times New Roman"/>
                <w:spacing w:val="2"/>
                <w:sz w:val="24"/>
                <w:szCs w:val="24"/>
                <w:lang w:val="ru-RU"/>
              </w:rPr>
              <w:t>9.9.3</w:t>
            </w: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Орган по сертификации должен обеспечивать </w:t>
            </w:r>
            <w:r w:rsidRPr="00874FD1">
              <w:rPr>
                <w:spacing w:val="2"/>
                <w:lang w:val="ru-RU"/>
              </w:rPr>
              <w:lastRenderedPageBreak/>
              <w:t>защиту записей о заявителях и заказчиках, гарантируя при этом соблюдение конфиденциальности информации. Транспортирование, пересылка или передача записей должны осуществляться способом, обеспечивающим сохранение их конфиденциальности.</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r w:rsidR="00C41E04" w:rsidRPr="00874FD1" w:rsidTr="00F36BD7">
        <w:tc>
          <w:tcPr>
            <w:tcW w:w="811"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spacing w:before="0"/>
              <w:jc w:val="both"/>
              <w:rPr>
                <w:rFonts w:ascii="Times New Roman" w:hAnsi="Times New Roman"/>
                <w:sz w:val="24"/>
                <w:szCs w:val="24"/>
                <w:lang w:val="ru-RU"/>
              </w:rPr>
            </w:pPr>
          </w:p>
        </w:tc>
        <w:tc>
          <w:tcPr>
            <w:tcW w:w="5427" w:type="dxa"/>
            <w:tcBorders>
              <w:top w:val="single" w:sz="4" w:space="0" w:color="auto"/>
              <w:left w:val="single" w:sz="4" w:space="0" w:color="auto"/>
              <w:bottom w:val="single" w:sz="4" w:space="0" w:color="auto"/>
              <w:right w:val="single" w:sz="4" w:space="0" w:color="auto"/>
            </w:tcBorders>
          </w:tcPr>
          <w:p w:rsidR="00C41E04" w:rsidRPr="00874FD1" w:rsidRDefault="00C41E04" w:rsidP="00907F39">
            <w:pPr>
              <w:spacing w:before="0"/>
              <w:jc w:val="both"/>
              <w:rPr>
                <w:rFonts w:ascii="Times New Roman" w:hAnsi="Times New Roman"/>
                <w:spacing w:val="2"/>
                <w:sz w:val="24"/>
                <w:szCs w:val="24"/>
                <w:shd w:val="clear" w:color="auto" w:fill="FFFFFF"/>
              </w:rPr>
            </w:pPr>
            <w:r w:rsidRPr="00874FD1">
              <w:rPr>
                <w:rFonts w:ascii="Times New Roman" w:hAnsi="Times New Roman"/>
                <w:spacing w:val="2"/>
                <w:sz w:val="24"/>
                <w:szCs w:val="24"/>
                <w:shd w:val="clear" w:color="auto" w:fill="FFFFFF"/>
              </w:rPr>
              <w:t>9.9.4 Орган по сертификации должен иметь документированную политику и документированные процедуры хранения записей. Записи должны сохраняться на протяжении текущего цикла сертификации и еще одного полного цикла.</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В некоторых странах законодательством установлен более длительный срок хранения записей.</w:t>
            </w:r>
          </w:p>
        </w:tc>
        <w:tc>
          <w:tcPr>
            <w:tcW w:w="1755" w:type="dxa"/>
            <w:tcBorders>
              <w:top w:val="single" w:sz="4" w:space="0" w:color="auto"/>
              <w:left w:val="single" w:sz="4" w:space="0" w:color="auto"/>
              <w:bottom w:val="single" w:sz="4" w:space="0" w:color="auto"/>
              <w:right w:val="single" w:sz="4" w:space="0" w:color="auto"/>
            </w:tcBorders>
            <w:shd w:val="clear" w:color="auto" w:fill="DEEAF6"/>
          </w:tcPr>
          <w:p w:rsidR="00C41E04" w:rsidRPr="00874FD1" w:rsidRDefault="00C41E04" w:rsidP="003B471F">
            <w:pPr>
              <w:spacing w:before="0"/>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c>
          <w:tcPr>
            <w:tcW w:w="405" w:type="dxa"/>
            <w:tcBorders>
              <w:top w:val="single" w:sz="4" w:space="0" w:color="auto"/>
              <w:left w:val="single" w:sz="4" w:space="0" w:color="auto"/>
              <w:bottom w:val="single" w:sz="4" w:space="0" w:color="auto"/>
              <w:right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tcBorders>
              <w:top w:val="single" w:sz="4" w:space="0" w:color="auto"/>
              <w:left w:val="single" w:sz="4" w:space="0" w:color="auto"/>
              <w:bottom w:val="single" w:sz="4" w:space="0" w:color="auto"/>
              <w:right w:val="single" w:sz="4" w:space="0" w:color="auto"/>
            </w:tcBorders>
            <w:shd w:val="clear" w:color="auto" w:fill="FFF2CC"/>
          </w:tcPr>
          <w:p w:rsidR="00C41E04" w:rsidRPr="00874FD1" w:rsidRDefault="00C41E04" w:rsidP="003B471F">
            <w:pPr>
              <w:spacing w:before="0"/>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t> </w:t>
            </w:r>
            <w:r w:rsidRPr="00874FD1">
              <w:rPr>
                <w:rFonts w:ascii="Times New Roman" w:hAnsi="Times New Roman"/>
                <w:iCs/>
                <w:sz w:val="24"/>
                <w:szCs w:val="24"/>
                <w:lang w:val="en-GB"/>
              </w:rPr>
              <w:fldChar w:fldCharType="end"/>
            </w:r>
          </w:p>
        </w:tc>
      </w:tr>
    </w:tbl>
    <w:p w:rsidR="00EA662D" w:rsidRPr="00874FD1" w:rsidRDefault="00EA662D" w:rsidP="00807D8A">
      <w:pPr>
        <w:spacing w:before="0"/>
        <w:rPr>
          <w:sz w:val="18"/>
          <w:szCs w:val="18"/>
          <w:lang w:val="ru-RU"/>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843"/>
        <w:gridCol w:w="1755"/>
        <w:gridCol w:w="371"/>
        <w:gridCol w:w="34"/>
        <w:gridCol w:w="393"/>
        <w:gridCol w:w="392"/>
        <w:gridCol w:w="32"/>
        <w:gridCol w:w="1559"/>
      </w:tblGrid>
      <w:tr w:rsidR="00C41E04" w:rsidRPr="00874FD1" w:rsidTr="00E347C2">
        <w:trPr>
          <w:trHeight w:val="866"/>
        </w:trPr>
        <w:tc>
          <w:tcPr>
            <w:tcW w:w="811" w:type="dxa"/>
            <w:vMerge w:val="restart"/>
            <w:tcBorders>
              <w:top w:val="single" w:sz="12" w:space="0" w:color="auto"/>
            </w:tcBorders>
            <w:shd w:val="clear" w:color="auto" w:fill="CCCCCC"/>
            <w:vAlign w:val="center"/>
          </w:tcPr>
          <w:p w:rsidR="00C41E04" w:rsidRPr="00874FD1" w:rsidRDefault="00C41E04" w:rsidP="00E347C2">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41E04" w:rsidRPr="00874FD1" w:rsidRDefault="00C41E04" w:rsidP="00E347C2">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843" w:type="dxa"/>
            <w:vMerge w:val="restart"/>
            <w:tcBorders>
              <w:top w:val="single" w:sz="12" w:space="0" w:color="auto"/>
            </w:tcBorders>
            <w:shd w:val="clear" w:color="auto" w:fill="CCCCCC"/>
            <w:vAlign w:val="center"/>
          </w:tcPr>
          <w:p w:rsidR="00C41E04" w:rsidRPr="00874FD1" w:rsidRDefault="00C41E04" w:rsidP="00E347C2">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p w:rsidR="00C41E04" w:rsidRPr="00874FD1" w:rsidRDefault="00C41E04" w:rsidP="00E347C2">
            <w:pPr>
              <w:jc w:val="center"/>
              <w:rPr>
                <w:rFonts w:ascii="Times New Roman" w:hAnsi="Times New Roman"/>
                <w:sz w:val="24"/>
                <w:szCs w:val="24"/>
                <w:lang w:val="ru-RU"/>
              </w:rPr>
            </w:pPr>
          </w:p>
        </w:tc>
        <w:tc>
          <w:tcPr>
            <w:tcW w:w="1755" w:type="dxa"/>
            <w:vMerge w:val="restart"/>
            <w:tcBorders>
              <w:top w:val="single" w:sz="12" w:space="0" w:color="auto"/>
            </w:tcBorders>
            <w:shd w:val="clear" w:color="auto" w:fill="CCCCCC"/>
            <w:vAlign w:val="center"/>
          </w:tcPr>
          <w:p w:rsidR="00C41E04" w:rsidRDefault="00C41E04"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C41E04" w:rsidRPr="00002DC1" w:rsidRDefault="00C41E04"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22" w:type="dxa"/>
            <w:gridSpan w:val="5"/>
            <w:tcBorders>
              <w:top w:val="single" w:sz="12" w:space="0" w:color="auto"/>
              <w:bottom w:val="single" w:sz="4" w:space="0" w:color="auto"/>
            </w:tcBorders>
            <w:shd w:val="clear" w:color="auto" w:fill="CCCCCC"/>
            <w:vAlign w:val="center"/>
          </w:tcPr>
          <w:p w:rsidR="00C41E04" w:rsidRPr="00874FD1" w:rsidRDefault="00C41E04"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59" w:type="dxa"/>
            <w:vMerge w:val="restart"/>
            <w:tcBorders>
              <w:top w:val="single" w:sz="12" w:space="0" w:color="auto"/>
            </w:tcBorders>
            <w:shd w:val="clear" w:color="auto" w:fill="CCCCCC"/>
            <w:vAlign w:val="center"/>
          </w:tcPr>
          <w:p w:rsidR="00C41E04" w:rsidRPr="00002DC1" w:rsidRDefault="00C41E04"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0D27D4">
        <w:tc>
          <w:tcPr>
            <w:tcW w:w="811" w:type="dxa"/>
            <w:vMerge/>
            <w:tcBorders>
              <w:bottom w:val="single" w:sz="4" w:space="0" w:color="auto"/>
            </w:tcBorders>
            <w:shd w:val="clear" w:color="auto" w:fill="CCCCCC"/>
          </w:tcPr>
          <w:p w:rsidR="002B7ED0" w:rsidRPr="00874FD1" w:rsidRDefault="002B7ED0" w:rsidP="00E347C2">
            <w:pPr>
              <w:keepNext/>
              <w:keepLines/>
              <w:spacing w:after="40" w:line="200" w:lineRule="exact"/>
              <w:rPr>
                <w:rFonts w:ascii="Times New Roman" w:hAnsi="Times New Roman"/>
                <w:sz w:val="24"/>
                <w:szCs w:val="24"/>
                <w:lang w:val="ru-RU"/>
              </w:rPr>
            </w:pPr>
          </w:p>
        </w:tc>
        <w:tc>
          <w:tcPr>
            <w:tcW w:w="3584" w:type="dxa"/>
            <w:vMerge/>
            <w:tcBorders>
              <w:bottom w:val="single" w:sz="4" w:space="0" w:color="auto"/>
            </w:tcBorders>
            <w:shd w:val="clear" w:color="auto" w:fill="CCCCCC"/>
            <w:vAlign w:val="center"/>
          </w:tcPr>
          <w:p w:rsidR="002B7ED0" w:rsidRPr="00874FD1" w:rsidRDefault="002B7ED0" w:rsidP="00E347C2">
            <w:pPr>
              <w:pStyle w:val="31"/>
            </w:pPr>
          </w:p>
        </w:tc>
        <w:tc>
          <w:tcPr>
            <w:tcW w:w="1843" w:type="dxa"/>
            <w:vMerge/>
            <w:tcBorders>
              <w:bottom w:val="single" w:sz="4" w:space="0" w:color="auto"/>
            </w:tcBorders>
            <w:shd w:val="clear" w:color="auto" w:fill="CCCCCC"/>
            <w:vAlign w:val="center"/>
          </w:tcPr>
          <w:p w:rsidR="002B7ED0" w:rsidRPr="00874FD1" w:rsidRDefault="002B7ED0" w:rsidP="00E347C2">
            <w:pPr>
              <w:pStyle w:val="31"/>
            </w:pPr>
          </w:p>
        </w:tc>
        <w:tc>
          <w:tcPr>
            <w:tcW w:w="1755" w:type="dxa"/>
            <w:vMerge/>
            <w:tcBorders>
              <w:bottom w:val="single" w:sz="4" w:space="0" w:color="auto"/>
            </w:tcBorders>
            <w:shd w:val="clear" w:color="auto" w:fill="CCCCCC"/>
            <w:vAlign w:val="center"/>
          </w:tcPr>
          <w:p w:rsidR="002B7ED0" w:rsidRPr="00874FD1" w:rsidRDefault="002B7ED0" w:rsidP="00E347C2">
            <w:pPr>
              <w:keepNext/>
              <w:keepLines/>
              <w:spacing w:after="40" w:line="200" w:lineRule="exact"/>
              <w:jc w:val="center"/>
              <w:rPr>
                <w:rFonts w:ascii="Times New Roman" w:hAnsi="Times New Roman"/>
                <w:bCs/>
                <w:sz w:val="24"/>
                <w:szCs w:val="24"/>
                <w:lang w:val="ru-RU"/>
              </w:rPr>
            </w:pPr>
          </w:p>
        </w:tc>
        <w:tc>
          <w:tcPr>
            <w:tcW w:w="371" w:type="dxa"/>
            <w:tcBorders>
              <w:top w:val="single" w:sz="4" w:space="0" w:color="auto"/>
              <w:bottom w:val="single" w:sz="4" w:space="0" w:color="auto"/>
            </w:tcBorders>
            <w:shd w:val="clear" w:color="auto" w:fill="CCCCCC"/>
            <w:vAlign w:val="center"/>
          </w:tcPr>
          <w:p w:rsidR="002B7ED0" w:rsidRPr="00874FD1" w:rsidRDefault="002B7ED0" w:rsidP="00E347C2">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7" w:type="dxa"/>
            <w:gridSpan w:val="2"/>
            <w:tcBorders>
              <w:top w:val="single" w:sz="4" w:space="0" w:color="auto"/>
              <w:bottom w:val="single" w:sz="4" w:space="0" w:color="auto"/>
            </w:tcBorders>
            <w:shd w:val="clear" w:color="auto" w:fill="CCCCCC"/>
            <w:vAlign w:val="center"/>
          </w:tcPr>
          <w:p w:rsidR="002B7ED0" w:rsidRPr="00874FD1" w:rsidRDefault="002B7ED0" w:rsidP="00E347C2">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нз</w:t>
            </w:r>
          </w:p>
        </w:tc>
        <w:tc>
          <w:tcPr>
            <w:tcW w:w="424" w:type="dxa"/>
            <w:gridSpan w:val="2"/>
            <w:tcBorders>
              <w:top w:val="single" w:sz="4" w:space="0" w:color="auto"/>
              <w:bottom w:val="single" w:sz="4" w:space="0" w:color="auto"/>
            </w:tcBorders>
            <w:shd w:val="clear" w:color="auto" w:fill="CCCCCC"/>
            <w:vAlign w:val="center"/>
          </w:tcPr>
          <w:p w:rsidR="002B7ED0" w:rsidRPr="00874FD1" w:rsidRDefault="002B7ED0" w:rsidP="00E347C2">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59" w:type="dxa"/>
            <w:vMerge/>
            <w:tcBorders>
              <w:bottom w:val="single" w:sz="4" w:space="0" w:color="auto"/>
            </w:tcBorders>
            <w:shd w:val="clear" w:color="auto" w:fill="CCCCCC"/>
          </w:tcPr>
          <w:p w:rsidR="002B7ED0" w:rsidRPr="00874FD1" w:rsidRDefault="002B7ED0" w:rsidP="00E347C2">
            <w:pPr>
              <w:pStyle w:val="a4"/>
              <w:keepNext/>
              <w:keepLines/>
              <w:tabs>
                <w:tab w:val="clear" w:pos="9072"/>
              </w:tabs>
              <w:spacing w:after="40" w:line="200" w:lineRule="exact"/>
              <w:jc w:val="center"/>
              <w:rPr>
                <w:rFonts w:ascii="Times New Roman" w:hAnsi="Times New Roman"/>
                <w:sz w:val="24"/>
                <w:szCs w:val="24"/>
                <w:lang w:val="en-GB"/>
              </w:rPr>
            </w:pPr>
          </w:p>
        </w:tc>
      </w:tr>
      <w:tr w:rsidR="00874FD1" w:rsidRPr="00874FD1" w:rsidTr="000D27D4">
        <w:tc>
          <w:tcPr>
            <w:tcW w:w="10774" w:type="dxa"/>
            <w:gridSpan w:val="10"/>
            <w:tcBorders>
              <w:bottom w:val="single" w:sz="12" w:space="0" w:color="auto"/>
            </w:tcBorders>
            <w:shd w:val="clear" w:color="auto" w:fill="auto"/>
          </w:tcPr>
          <w:p w:rsidR="000D27D4" w:rsidRPr="00874FD1" w:rsidRDefault="000D27D4" w:rsidP="000D27D4">
            <w:pPr>
              <w:autoSpaceDE w:val="0"/>
              <w:autoSpaceDN w:val="0"/>
              <w:adjustRightInd w:val="0"/>
              <w:spacing w:before="0" w:after="0"/>
              <w:jc w:val="both"/>
              <w:rPr>
                <w:rFonts w:ascii="Times New Roman" w:hAnsi="Times New Roman"/>
                <w:sz w:val="24"/>
                <w:szCs w:val="24"/>
                <w:lang w:val="ru-RU" w:eastAsia="ru-RU"/>
              </w:rPr>
            </w:pPr>
            <w:r w:rsidRPr="00874FD1">
              <w:rPr>
                <w:rFonts w:ascii="Times New Roman" w:hAnsi="Times New Roman"/>
                <w:b/>
                <w:bCs/>
                <w:sz w:val="24"/>
                <w:szCs w:val="24"/>
                <w:lang w:val="ru-RU" w:eastAsia="ru-RU"/>
              </w:rPr>
              <w:t xml:space="preserve">10 Требования к системе менеджмента для органов по сертификации </w:t>
            </w:r>
          </w:p>
          <w:p w:rsidR="000D27D4" w:rsidRPr="00874FD1" w:rsidRDefault="000D27D4" w:rsidP="00C0331D">
            <w:pPr>
              <w:pStyle w:val="a4"/>
              <w:keepNext/>
              <w:keepLines/>
              <w:tabs>
                <w:tab w:val="clear" w:pos="9072"/>
              </w:tabs>
              <w:spacing w:after="40" w:line="200" w:lineRule="exact"/>
              <w:jc w:val="both"/>
              <w:rPr>
                <w:rFonts w:ascii="Times New Roman" w:hAnsi="Times New Roman"/>
                <w:sz w:val="24"/>
                <w:szCs w:val="24"/>
                <w:lang w:val="ru-RU"/>
              </w:rPr>
            </w:pPr>
            <w:r w:rsidRPr="00874FD1">
              <w:rPr>
                <w:rFonts w:ascii="Times New Roman" w:hAnsi="Times New Roman"/>
                <w:sz w:val="24"/>
                <w:szCs w:val="24"/>
                <w:lang w:val="ru-RU" w:eastAsia="ru-RU"/>
              </w:rPr>
              <w:t xml:space="preserve">Применяются требования, приведенные в Разделе 10 в </w:t>
            </w:r>
            <w:r w:rsidR="00C0331D" w:rsidRPr="00C0331D">
              <w:rPr>
                <w:rFonts w:ascii="Times New Roman" w:hAnsi="Times New Roman"/>
                <w:color w:val="0000FF"/>
                <w:sz w:val="24"/>
                <w:szCs w:val="24"/>
              </w:rPr>
              <w:t>ISO/IEC 17021</w:t>
            </w:r>
            <w:r w:rsidRPr="00874FD1">
              <w:rPr>
                <w:rFonts w:ascii="Times New Roman" w:hAnsi="Times New Roman"/>
                <w:sz w:val="24"/>
                <w:szCs w:val="24"/>
                <w:lang w:val="ru-RU" w:eastAsia="ru-RU"/>
              </w:rPr>
              <w:t>.</w:t>
            </w:r>
          </w:p>
        </w:tc>
      </w:tr>
      <w:tr w:rsidR="00874FD1" w:rsidRPr="00874FD1" w:rsidTr="00E347C2">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0D27D4" w:rsidRPr="00874FD1" w:rsidRDefault="000D27D4" w:rsidP="000D27D4">
            <w:pPr>
              <w:shd w:val="clear" w:color="auto" w:fill="FFFFFF"/>
              <w:spacing w:before="0" w:after="0"/>
              <w:jc w:val="both"/>
              <w:textAlignment w:val="baseline"/>
              <w:outlineLvl w:val="1"/>
              <w:rPr>
                <w:rFonts w:ascii="Times New Roman" w:hAnsi="Times New Roman"/>
                <w:spacing w:val="2"/>
                <w:sz w:val="24"/>
                <w:szCs w:val="24"/>
                <w:lang w:val="ru-RU" w:eastAsia="en-US"/>
              </w:rPr>
            </w:pPr>
            <w:r w:rsidRPr="00874FD1">
              <w:rPr>
                <w:rFonts w:ascii="Times New Roman" w:hAnsi="Times New Roman"/>
                <w:spacing w:val="2"/>
                <w:sz w:val="24"/>
                <w:szCs w:val="24"/>
                <w:lang w:val="ru-RU" w:eastAsia="en-US"/>
              </w:rPr>
              <w:t>10 Требования к системе менеджмента для органов по сертификации</w:t>
            </w:r>
          </w:p>
          <w:p w:rsidR="002B7ED0" w:rsidRPr="00874FD1" w:rsidRDefault="002B7ED0" w:rsidP="000D27D4">
            <w:pPr>
              <w:pStyle w:val="23"/>
              <w:ind w:left="0" w:firstLine="0"/>
              <w:rPr>
                <w:rFonts w:ascii="Times New Roman" w:hAnsi="Times New Roman" w:cs="Times New Roman"/>
                <w:b w:val="0"/>
                <w:sz w:val="24"/>
                <w:szCs w:val="24"/>
                <w:lang w:val="ru-RU"/>
              </w:rPr>
            </w:pPr>
          </w:p>
        </w:tc>
        <w:tc>
          <w:tcPr>
            <w:tcW w:w="1843" w:type="dxa"/>
            <w:tcBorders>
              <w:top w:val="single" w:sz="12" w:space="0" w:color="auto"/>
              <w:bottom w:val="single" w:sz="12" w:space="0" w:color="auto"/>
              <w:right w:val="single" w:sz="4" w:space="0" w:color="auto"/>
            </w:tcBorders>
            <w:shd w:val="clear" w:color="auto" w:fill="auto"/>
          </w:tcPr>
          <w:p w:rsidR="002B7ED0" w:rsidRPr="00874FD1" w:rsidRDefault="002B7ED0" w:rsidP="00E347C2">
            <w:pPr>
              <w:spacing w:after="40" w:line="200" w:lineRule="exact"/>
              <w:rPr>
                <w:rFonts w:ascii="Times New Roman" w:hAnsi="Times New Roman"/>
                <w:sz w:val="24"/>
                <w:szCs w:val="24"/>
                <w:lang w:val="ru-RU"/>
              </w:rPr>
            </w:pPr>
            <w:r w:rsidRPr="00874FD1">
              <w:rPr>
                <w:rFonts w:ascii="Times New Roman" w:hAnsi="Times New Roman"/>
                <w:sz w:val="24"/>
                <w:szCs w:val="24"/>
                <w:lang w:val="ru-RU"/>
              </w:rPr>
              <w:t>ВО/СВО</w:t>
            </w:r>
          </w:p>
        </w:tc>
        <w:tc>
          <w:tcPr>
            <w:tcW w:w="1755" w:type="dxa"/>
            <w:tcBorders>
              <w:top w:val="single" w:sz="12" w:space="0" w:color="auto"/>
              <w:left w:val="single" w:sz="4" w:space="0" w:color="auto"/>
              <w:bottom w:val="single" w:sz="12" w:space="0" w:color="auto"/>
              <w:right w:val="single" w:sz="4" w:space="0" w:color="auto"/>
            </w:tcBorders>
            <w:shd w:val="clear" w:color="auto" w:fill="DEEAF6"/>
          </w:tcPr>
          <w:p w:rsidR="002B7ED0" w:rsidRPr="00874FD1" w:rsidRDefault="002B452E" w:rsidP="00E347C2">
            <w:pPr>
              <w:spacing w:after="40" w:line="200" w:lineRule="exact"/>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2B7ED0"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71" w:type="dxa"/>
            <w:tcBorders>
              <w:top w:val="single" w:sz="12" w:space="0" w:color="auto"/>
              <w:bottom w:val="single" w:sz="12" w:space="0" w:color="auto"/>
            </w:tcBorders>
            <w:shd w:val="clear" w:color="auto" w:fill="FFF2CC"/>
          </w:tcPr>
          <w:p w:rsidR="002B7ED0" w:rsidRPr="00874FD1" w:rsidRDefault="002B452E" w:rsidP="00E347C2">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2B7ED0"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7" w:type="dxa"/>
            <w:gridSpan w:val="2"/>
            <w:tcBorders>
              <w:top w:val="single" w:sz="12" w:space="0" w:color="auto"/>
              <w:bottom w:val="single" w:sz="12" w:space="0" w:color="auto"/>
            </w:tcBorders>
            <w:shd w:val="clear" w:color="auto" w:fill="FFF2CC"/>
          </w:tcPr>
          <w:p w:rsidR="002B7ED0" w:rsidRPr="00874FD1" w:rsidRDefault="002B452E" w:rsidP="00E347C2">
            <w:pPr>
              <w:spacing w:after="40" w:line="200" w:lineRule="exact"/>
              <w:jc w:val="center"/>
              <w:rPr>
                <w:rFonts w:ascii="Times New Roman" w:hAnsi="Times New Roman"/>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2B7ED0"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24" w:type="dxa"/>
            <w:gridSpan w:val="2"/>
            <w:tcBorders>
              <w:top w:val="single" w:sz="12" w:space="0" w:color="auto"/>
              <w:bottom w:val="single" w:sz="12" w:space="0" w:color="auto"/>
            </w:tcBorders>
            <w:shd w:val="clear" w:color="auto" w:fill="FFF2CC"/>
          </w:tcPr>
          <w:p w:rsidR="002B7ED0" w:rsidRPr="00874FD1" w:rsidRDefault="002B452E" w:rsidP="00E347C2">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2B7ED0"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59" w:type="dxa"/>
            <w:tcBorders>
              <w:top w:val="single" w:sz="12" w:space="0" w:color="auto"/>
              <w:bottom w:val="single" w:sz="12" w:space="0" w:color="auto"/>
            </w:tcBorders>
            <w:shd w:val="clear" w:color="auto" w:fill="FFF2CC"/>
          </w:tcPr>
          <w:p w:rsidR="002B7ED0" w:rsidRPr="00874FD1" w:rsidRDefault="002B452E" w:rsidP="00E347C2">
            <w:pPr>
              <w:spacing w:after="40" w:line="200" w:lineRule="exact"/>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2B7ED0"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002B7ED0"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E347C2">
        <w:tblPrEx>
          <w:tblBorders>
            <w:bottom w:val="single" w:sz="4" w:space="0" w:color="auto"/>
          </w:tblBorders>
        </w:tblPrEx>
        <w:tc>
          <w:tcPr>
            <w:tcW w:w="811" w:type="dxa"/>
            <w:tcBorders>
              <w:top w:val="single" w:sz="4" w:space="0" w:color="auto"/>
            </w:tcBorders>
          </w:tcPr>
          <w:p w:rsidR="00C41E04" w:rsidRPr="00874FD1" w:rsidRDefault="00C41E04" w:rsidP="000D27D4">
            <w:pPr>
              <w:jc w:val="both"/>
              <w:rPr>
                <w:rFonts w:ascii="Times New Roman" w:hAnsi="Times New Roman"/>
                <w:sz w:val="24"/>
                <w:szCs w:val="24"/>
                <w:lang w:val="ru-RU"/>
              </w:rPr>
            </w:pPr>
            <w:r w:rsidRPr="00874FD1">
              <w:rPr>
                <w:rFonts w:ascii="Times New Roman" w:hAnsi="Times New Roman"/>
                <w:sz w:val="24"/>
                <w:szCs w:val="24"/>
                <w:lang w:val="ru-RU"/>
              </w:rPr>
              <w:t>10.1</w:t>
            </w:r>
          </w:p>
        </w:tc>
        <w:tc>
          <w:tcPr>
            <w:tcW w:w="5427" w:type="dxa"/>
            <w:gridSpan w:val="2"/>
            <w:tcBorders>
              <w:top w:val="single" w:sz="4" w:space="0" w:color="auto"/>
            </w:tcBorders>
          </w:tcPr>
          <w:p w:rsidR="00C41E04" w:rsidRPr="00874FD1" w:rsidRDefault="00C41E04" w:rsidP="000D27D4">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ru-RU" w:eastAsia="en-US"/>
              </w:rPr>
              <w:t>Варианты</w:t>
            </w:r>
          </w:p>
          <w:p w:rsidR="00C41E04" w:rsidRPr="00874FD1" w:rsidRDefault="00C41E04" w:rsidP="002323EA">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Орган по сертификации должен разработать и поддерживать в рабочем состоянии систему менеджмента, способную обеспечивать и демонстрировать устойчивое выполнение требований настоящего стандарта. В дополнение к требованиям, изложенным в разделах 5-9, орган по сертификации должен внедрить систему менеджмента согласно:</w:t>
            </w:r>
            <w:r w:rsidRPr="00874FD1">
              <w:rPr>
                <w:spacing w:val="2"/>
                <w:lang w:val="ru-RU"/>
              </w:rPr>
              <w:br/>
            </w:r>
            <w:r w:rsidRPr="00874FD1">
              <w:rPr>
                <w:spacing w:val="2"/>
              </w:rPr>
              <w:t>a</w:t>
            </w:r>
            <w:r w:rsidRPr="00874FD1">
              <w:rPr>
                <w:spacing w:val="2"/>
                <w:lang w:val="ru-RU"/>
              </w:rPr>
              <w:t>) требованиям к системе менеджмента, установленным в ИСО 9001 [1] (см. 10.2), или</w:t>
            </w:r>
            <w:r w:rsidRPr="00874FD1">
              <w:rPr>
                <w:spacing w:val="2"/>
                <w:lang w:val="ru-RU"/>
              </w:rPr>
              <w:br/>
            </w:r>
            <w:r w:rsidRPr="00874FD1">
              <w:rPr>
                <w:spacing w:val="2"/>
              </w:rPr>
              <w:t>b</w:t>
            </w:r>
            <w:r w:rsidRPr="00874FD1">
              <w:rPr>
                <w:spacing w:val="2"/>
                <w:lang w:val="ru-RU"/>
              </w:rPr>
              <w:t>) общим требованиям, предъявляемым к системам менеджмента (см. 10.3).</w:t>
            </w:r>
          </w:p>
        </w:tc>
        <w:tc>
          <w:tcPr>
            <w:tcW w:w="1755" w:type="dxa"/>
            <w:tcBorders>
              <w:top w:val="single" w:sz="4" w:space="0" w:color="auto"/>
              <w:bottom w:val="single" w:sz="4" w:space="0" w:color="auto"/>
            </w:tcBorders>
            <w:shd w:val="clear" w:color="auto" w:fill="DEEAF6"/>
          </w:tcPr>
          <w:p w:rsidR="00C41E04" w:rsidRPr="00874FD1" w:rsidRDefault="00C41E04" w:rsidP="00E347C2">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tcBorders>
            <w:shd w:val="clear" w:color="auto" w:fill="FFF2CC"/>
          </w:tcPr>
          <w:p w:rsidR="00C41E04" w:rsidRPr="00874FD1" w:rsidRDefault="00C41E04" w:rsidP="00E347C2">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3B471F">
        <w:tblPrEx>
          <w:tblBorders>
            <w:bottom w:val="single" w:sz="4" w:space="0" w:color="auto"/>
          </w:tblBorders>
        </w:tblPrEx>
        <w:tc>
          <w:tcPr>
            <w:tcW w:w="10774" w:type="dxa"/>
            <w:gridSpan w:val="10"/>
            <w:tcBorders>
              <w:top w:val="single" w:sz="4" w:space="0" w:color="auto"/>
            </w:tcBorders>
          </w:tcPr>
          <w:p w:rsidR="002323EA" w:rsidRPr="00874FD1" w:rsidRDefault="002323EA" w:rsidP="002323EA">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ru-RU" w:eastAsia="en-US"/>
              </w:rPr>
              <w:t>10.2 Вариант 1: Требования к системе менеджмента в соответствии с ИСО 9001 [1]</w:t>
            </w:r>
          </w:p>
        </w:tc>
      </w:tr>
      <w:tr w:rsidR="00C41E04" w:rsidRPr="00874FD1" w:rsidTr="00E30FB9">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E347C2">
            <w:pPr>
              <w:rPr>
                <w:rFonts w:ascii="Times New Roman" w:hAnsi="Times New Roman"/>
                <w:sz w:val="24"/>
                <w:szCs w:val="24"/>
                <w:lang w:val="en-GB"/>
              </w:rPr>
            </w:pPr>
            <w:r w:rsidRPr="00874FD1">
              <w:rPr>
                <w:rFonts w:ascii="Times New Roman" w:hAnsi="Times New Roman"/>
                <w:b/>
                <w:bCs/>
                <w:spacing w:val="2"/>
                <w:sz w:val="24"/>
                <w:szCs w:val="24"/>
                <w:lang w:val="ru-RU"/>
              </w:rPr>
              <w:lastRenderedPageBreak/>
              <w:t>10.2.1</w:t>
            </w:r>
          </w:p>
        </w:tc>
        <w:tc>
          <w:tcPr>
            <w:tcW w:w="5427" w:type="dxa"/>
            <w:gridSpan w:val="2"/>
            <w:tcBorders>
              <w:top w:val="single" w:sz="4" w:space="0" w:color="auto"/>
              <w:bottom w:val="single" w:sz="4" w:space="0" w:color="auto"/>
            </w:tcBorders>
          </w:tcPr>
          <w:p w:rsidR="00C41E04" w:rsidRPr="00874FD1" w:rsidRDefault="00C41E04" w:rsidP="002323EA">
            <w:pPr>
              <w:pStyle w:val="formattext"/>
              <w:shd w:val="clear" w:color="auto" w:fill="FFFFFF"/>
              <w:spacing w:before="0" w:beforeAutospacing="0" w:after="0" w:afterAutospacing="0" w:line="315" w:lineRule="atLeast"/>
              <w:textAlignment w:val="baseline"/>
              <w:rPr>
                <w:spacing w:val="2"/>
                <w:lang w:val="ru-RU"/>
              </w:rPr>
            </w:pPr>
            <w:r w:rsidRPr="00874FD1">
              <w:rPr>
                <w:b/>
                <w:bCs/>
                <w:spacing w:val="2"/>
                <w:lang w:val="ru-RU"/>
              </w:rPr>
              <w:t>Общие положения</w:t>
            </w:r>
            <w:r w:rsidRPr="00874FD1">
              <w:rPr>
                <w:spacing w:val="2"/>
                <w:lang w:val="ru-RU"/>
              </w:rPr>
              <w:br/>
              <w:t>Орган по сертификации должен разработать и поддерживать в рабочем состоянии систему менеджмента, соответствующую требованиям ИСО 9001 [1], способную обеспечивать и демонстрировать постоянное выполнение требований 10.2.2-10.2.5 настоящего стандарта.</w:t>
            </w:r>
          </w:p>
        </w:tc>
        <w:tc>
          <w:tcPr>
            <w:tcW w:w="1755" w:type="dxa"/>
            <w:tcBorders>
              <w:top w:val="single" w:sz="4" w:space="0" w:color="auto"/>
              <w:bottom w:val="single" w:sz="4" w:space="0" w:color="auto"/>
            </w:tcBorders>
            <w:shd w:val="clear" w:color="auto" w:fill="DEEAF6"/>
          </w:tcPr>
          <w:p w:rsidR="00C41E04" w:rsidRPr="00874FD1" w:rsidRDefault="00C41E04" w:rsidP="00E347C2">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E347C2">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23EA">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E30FB9">
            <w:pPr>
              <w:spacing w:before="0" w:after="0"/>
              <w:rPr>
                <w:rFonts w:ascii="Times New Roman" w:hAnsi="Times New Roman"/>
                <w:sz w:val="24"/>
                <w:szCs w:val="24"/>
                <w:lang w:val="ru-RU"/>
              </w:rPr>
            </w:pPr>
            <w:r w:rsidRPr="00874FD1">
              <w:rPr>
                <w:rFonts w:ascii="Times New Roman" w:hAnsi="Times New Roman"/>
                <w:b/>
                <w:bCs/>
                <w:spacing w:val="2"/>
                <w:sz w:val="24"/>
                <w:szCs w:val="24"/>
                <w:shd w:val="clear" w:color="auto" w:fill="FFFFFF"/>
              </w:rPr>
              <w:t>10.2.2</w:t>
            </w:r>
          </w:p>
        </w:tc>
        <w:tc>
          <w:tcPr>
            <w:tcW w:w="5427" w:type="dxa"/>
            <w:gridSpan w:val="2"/>
            <w:tcBorders>
              <w:top w:val="single" w:sz="4" w:space="0" w:color="auto"/>
              <w:bottom w:val="single" w:sz="4" w:space="0" w:color="auto"/>
            </w:tcBorders>
          </w:tcPr>
          <w:p w:rsidR="00C41E04" w:rsidRPr="00874FD1" w:rsidRDefault="00C41E04" w:rsidP="00E30FB9">
            <w:pPr>
              <w:spacing w:before="0" w:after="0"/>
              <w:jc w:val="both"/>
              <w:rPr>
                <w:rFonts w:ascii="Times New Roman" w:hAnsi="Times New Roman"/>
                <w:sz w:val="24"/>
                <w:szCs w:val="24"/>
                <w:lang w:val="ru-RU" w:eastAsia="en-US"/>
              </w:rPr>
            </w:pPr>
            <w:r w:rsidRPr="00874FD1">
              <w:rPr>
                <w:rFonts w:ascii="Times New Roman" w:hAnsi="Times New Roman"/>
                <w:b/>
                <w:bCs/>
                <w:spacing w:val="2"/>
                <w:sz w:val="24"/>
                <w:szCs w:val="24"/>
                <w:shd w:val="clear" w:color="auto" w:fill="FFFFFF"/>
              </w:rPr>
              <w:t>Область применения</w:t>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Для применения требований ИСО 9001 [1] область системы менеджмента органа по сертификации должна включать в себя требования к проектированию и разработке услуг по сертификации.</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23EA">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E30FB9">
            <w:pPr>
              <w:spacing w:before="0" w:after="0"/>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10.2.3</w:t>
            </w:r>
          </w:p>
        </w:tc>
        <w:tc>
          <w:tcPr>
            <w:tcW w:w="5427" w:type="dxa"/>
            <w:gridSpan w:val="2"/>
            <w:tcBorders>
              <w:top w:val="single" w:sz="4" w:space="0" w:color="auto"/>
              <w:bottom w:val="single" w:sz="4" w:space="0" w:color="auto"/>
            </w:tcBorders>
          </w:tcPr>
          <w:p w:rsidR="00C41E04" w:rsidRPr="00874FD1" w:rsidRDefault="00C41E04" w:rsidP="00E30FB9">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Ориентация на потребителя</w:t>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Для применения требований ИСО 9001 [1] при разработке системы менеджмента орган по сертификации должен обеспечить доверие к сертификации и учесть потребности всех заинтересованных сторон (см. 4.1.2), которые полагаются на услуги по аудиту и сертификации, а не только своих заказчиков.</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23EA">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E30FB9">
            <w:pPr>
              <w:spacing w:before="0" w:after="0"/>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10.2.4</w:t>
            </w:r>
          </w:p>
        </w:tc>
        <w:tc>
          <w:tcPr>
            <w:tcW w:w="5427" w:type="dxa"/>
            <w:gridSpan w:val="2"/>
            <w:tcBorders>
              <w:top w:val="single" w:sz="4" w:space="0" w:color="auto"/>
              <w:bottom w:val="single" w:sz="4" w:space="0" w:color="auto"/>
            </w:tcBorders>
          </w:tcPr>
          <w:p w:rsidR="00C41E04" w:rsidRPr="00874FD1" w:rsidRDefault="00C41E04" w:rsidP="00E30FB9">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Анализ со стороны руководства</w:t>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Для применения требований ИСО 9001 [1] орган по сертификации должен использовать информацию об апелляциях и жалобах пользователей услуг по сертификации как входные данные анализа со стороны руководства.</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3B471F">
        <w:tblPrEx>
          <w:tblBorders>
            <w:bottom w:val="single" w:sz="4" w:space="0" w:color="auto"/>
          </w:tblBorders>
        </w:tblPrEx>
        <w:tc>
          <w:tcPr>
            <w:tcW w:w="10774" w:type="dxa"/>
            <w:gridSpan w:val="10"/>
            <w:tcBorders>
              <w:top w:val="single" w:sz="4" w:space="0" w:color="auto"/>
              <w:bottom w:val="single" w:sz="4" w:space="0" w:color="auto"/>
            </w:tcBorders>
          </w:tcPr>
          <w:p w:rsidR="00832C0D" w:rsidRPr="00874FD1" w:rsidRDefault="00832C0D" w:rsidP="00832C0D">
            <w:pPr>
              <w:shd w:val="clear" w:color="auto" w:fill="FFFFFF"/>
              <w:spacing w:before="0" w:after="0"/>
              <w:jc w:val="both"/>
              <w:textAlignment w:val="baseline"/>
              <w:outlineLvl w:val="2"/>
              <w:rPr>
                <w:rFonts w:ascii="Times New Roman" w:hAnsi="Times New Roman"/>
                <w:spacing w:val="2"/>
                <w:sz w:val="24"/>
                <w:szCs w:val="24"/>
                <w:lang w:val="ru-RU" w:eastAsia="en-US"/>
              </w:rPr>
            </w:pPr>
            <w:r w:rsidRPr="00874FD1">
              <w:rPr>
                <w:rFonts w:ascii="Times New Roman" w:hAnsi="Times New Roman"/>
                <w:spacing w:val="2"/>
                <w:sz w:val="24"/>
                <w:szCs w:val="24"/>
                <w:lang w:val="ru-RU" w:eastAsia="en-US"/>
              </w:rPr>
              <w:t>10.3 Вариант 2: Общие требования к системе менеджмента</w:t>
            </w:r>
          </w:p>
        </w:tc>
      </w:tr>
      <w:tr w:rsidR="00C41E04" w:rsidRPr="00874FD1" w:rsidTr="002323EA">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832C0D">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lang w:val="ru-RU"/>
              </w:rPr>
              <w:t>10.3.1</w:t>
            </w:r>
          </w:p>
        </w:tc>
        <w:tc>
          <w:tcPr>
            <w:tcW w:w="5427" w:type="dxa"/>
            <w:gridSpan w:val="2"/>
            <w:tcBorders>
              <w:top w:val="single" w:sz="4" w:space="0" w:color="auto"/>
              <w:bottom w:val="single" w:sz="4" w:space="0" w:color="auto"/>
            </w:tcBorders>
          </w:tcPr>
          <w:p w:rsidR="00C41E04" w:rsidRPr="00874FD1" w:rsidRDefault="00C41E04" w:rsidP="00832C0D">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Общие положения</w:t>
            </w:r>
            <w:r w:rsidRPr="00874FD1">
              <w:rPr>
                <w:spacing w:val="2"/>
                <w:lang w:val="ru-RU"/>
              </w:rPr>
              <w:br/>
              <w:t>Орган по сертификации должен разработать, документировать, внедрить и поддерживать в рабочем состоянии систему менеджмента, способную поддерживать и демонстрировать устойчивое выполнение требований настоящего стандарта.</w:t>
            </w:r>
            <w:r w:rsidRPr="00874FD1">
              <w:rPr>
                <w:spacing w:val="2"/>
                <w:lang w:val="ru-RU"/>
              </w:rPr>
              <w:br/>
              <w:t xml:space="preserve">Высшее руководство органа по сертификации должно установить и документировать политику и цели деятельности органа. Высшее руководство должно обеспечивать наличие свидетельств своей приверженности разработке и внедрению системы менеджмента в соответствии с требованиями настоящего стандарта. Высшее руководство должно обеспечить, чтобы политика была понята, внедрена и поддерживалась в рабочем состоянии </w:t>
            </w:r>
            <w:r w:rsidRPr="00874FD1">
              <w:rPr>
                <w:spacing w:val="2"/>
                <w:lang w:val="ru-RU"/>
              </w:rPr>
              <w:lastRenderedPageBreak/>
              <w:t>на всех уровнях органа по сертификации.</w:t>
            </w:r>
            <w:r w:rsidRPr="00874FD1">
              <w:rPr>
                <w:spacing w:val="2"/>
                <w:lang w:val="ru-RU"/>
              </w:rPr>
              <w:br/>
              <w:t>Высшее руководство органа по сертификации должно назначить представителя из состава руководства, который независимо от других обязанностей должен нести ответственность и иметь полномочия, распространяющиеся на следующие действия:</w:t>
            </w:r>
          </w:p>
          <w:p w:rsidR="00C41E04" w:rsidRPr="00874FD1" w:rsidRDefault="00C41E04" w:rsidP="00832C0D">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обеспечение того, что процессы и процедуры, необходимые для системы менеджмента, разработаны, внедрены и поддерживаются в рабочем состоянии;</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2323EA">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tabs>
                <w:tab w:val="left" w:pos="729"/>
              </w:tabs>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b) представление отчетов высшему руководству о функционировании системы менеджмента и необходимости ее улучшения.</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lang w:val="ru-RU"/>
              </w:rPr>
              <w:t>10.3.2</w:t>
            </w: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Руководство по системе менеджмента</w:t>
            </w:r>
            <w:r w:rsidRPr="00874FD1">
              <w:rPr>
                <w:spacing w:val="2"/>
                <w:lang w:val="ru-RU"/>
              </w:rPr>
              <w:br/>
              <w:t>Все применимые требования настоящего стандарта должны быть представлены либо в руководстве по системе менеджмента, либо в связанных с ним документах. Орган по сертификации должен обеспечивать, чтобы руководство по системе менеджмента и связанные с ним документы были доступны для соответствующего персонала.</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lang w:val="ru-RU"/>
              </w:rPr>
              <w:t>10.3.3</w:t>
            </w: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Управление документами</w:t>
            </w:r>
            <w:r w:rsidRPr="00874FD1">
              <w:rPr>
                <w:spacing w:val="2"/>
                <w:lang w:val="ru-RU"/>
              </w:rPr>
              <w:br/>
              <w:t>Орган по сертификации должен разработать процедуры для управления документами (внутреннего и внешнего происхождения), относящиеся к соблюдению требований настоящего стандарта. Данные процедуры должны предусматривать использование средств управления, необходимых для:</w:t>
            </w:r>
          </w:p>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проверки документов на адекватность до их выпуска;</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b) анализа и актуализации документов по мере необходимости и их переутверждения;</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обеспечения идентификации изменений и статуса пересмотра документов;</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d) обеспечения наличия действующих версий документов в местах их применения;</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обеспечения сохранения документов четкими и легко идентифицируемыми;</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 xml:space="preserve">f) обеспечения идентификации документов внешнего происхождения и управления их </w:t>
            </w:r>
            <w:r w:rsidRPr="00874FD1">
              <w:rPr>
                <w:rFonts w:ascii="Times New Roman" w:hAnsi="Times New Roman"/>
                <w:spacing w:val="2"/>
                <w:sz w:val="24"/>
                <w:szCs w:val="24"/>
                <w:shd w:val="clear" w:color="auto" w:fill="FFFFFF"/>
              </w:rPr>
              <w:lastRenderedPageBreak/>
              <w:t>рассылкой;</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g) предотвращения непреднамеренного использования устаревших документов и применения соответствующей идентификации таких документов, оставленных для каких-либо целей.</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Документация может быть выполнена в любой форме или представлена на любом типе носителя.</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E30FB9">
            <w:pPr>
              <w:spacing w:before="0" w:after="0"/>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10.3.4</w:t>
            </w: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Управление записями</w:t>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Орган по сертификации должен разработать процедуры по определению средств управления, требуемых при идентификации, хранении, защите, восстановлении, определении сроков хранения и изъятии записей, связанных с выполнением требований настоящего стандарта.</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Орган по сертификации должен разработать процедуры для обеспечения сохранности записей в течение периода времени, установленного в договорах и законодательных актах. Доступ к этим записям должен соответствовать условиям конфиденциальности.</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Требования к записям о сертифицированных заказчиках приведены также в 9.9.</w:t>
            </w:r>
          </w:p>
        </w:tc>
        <w:tc>
          <w:tcPr>
            <w:tcW w:w="1755" w:type="dxa"/>
            <w:tcBorders>
              <w:top w:val="single" w:sz="4" w:space="0" w:color="auto"/>
              <w:bottom w:val="single" w:sz="4" w:space="0" w:color="auto"/>
            </w:tcBorders>
            <w:shd w:val="clear" w:color="auto" w:fill="DEEAF6"/>
          </w:tcPr>
          <w:p w:rsidR="00C41E04" w:rsidRPr="00874FD1" w:rsidRDefault="00C41E04" w:rsidP="003B471F">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center"/>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3B471F">
        <w:tblPrEx>
          <w:tblBorders>
            <w:bottom w:val="single" w:sz="4" w:space="0" w:color="auto"/>
          </w:tblBorders>
        </w:tblPrEx>
        <w:tc>
          <w:tcPr>
            <w:tcW w:w="10774" w:type="dxa"/>
            <w:gridSpan w:val="10"/>
            <w:tcBorders>
              <w:top w:val="single" w:sz="4" w:space="0" w:color="auto"/>
              <w:bottom w:val="single" w:sz="4" w:space="0" w:color="auto"/>
            </w:tcBorders>
          </w:tcPr>
          <w:p w:rsidR="00940293" w:rsidRPr="00874FD1" w:rsidRDefault="00940293" w:rsidP="00940293">
            <w:pPr>
              <w:jc w:val="both"/>
              <w:rPr>
                <w:rFonts w:ascii="Times New Roman" w:hAnsi="Times New Roman"/>
                <w:iCs/>
                <w:sz w:val="24"/>
                <w:szCs w:val="24"/>
                <w:lang w:val="en-GB"/>
              </w:rPr>
            </w:pPr>
            <w:r w:rsidRPr="00874FD1">
              <w:rPr>
                <w:rFonts w:ascii="Times New Roman" w:hAnsi="Times New Roman"/>
                <w:b/>
                <w:bCs/>
                <w:spacing w:val="2"/>
                <w:sz w:val="24"/>
                <w:szCs w:val="24"/>
                <w:shd w:val="clear" w:color="auto" w:fill="FFFFFF"/>
              </w:rPr>
              <w:t>10.3.5 Анализ со стороны руководства</w:t>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10.3.5.1</w:t>
            </w: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shd w:val="clear" w:color="auto" w:fill="FFFFFF"/>
              </w:rPr>
              <w:t>Общие положения</w:t>
            </w:r>
            <w:r w:rsidRPr="00874FD1">
              <w:rPr>
                <w:rFonts w:ascii="Times New Roman" w:hAnsi="Times New Roman"/>
                <w:spacing w:val="2"/>
                <w:sz w:val="24"/>
                <w:szCs w:val="24"/>
              </w:rPr>
              <w:br/>
            </w:r>
            <w:r w:rsidRPr="00874FD1">
              <w:rPr>
                <w:rFonts w:ascii="Times New Roman" w:hAnsi="Times New Roman"/>
                <w:spacing w:val="2"/>
                <w:sz w:val="24"/>
                <w:szCs w:val="24"/>
                <w:shd w:val="clear" w:color="auto" w:fill="FFFFFF"/>
              </w:rPr>
              <w:t>Высшее руководство органа по сертификации должно установить процедуры по проведению анализа системы менеджмента органа через запланированные промежутки времени с целью обеспечения ее постоянной пригодности, адекватности и результативности, включая политику и цели, связанные с выполнением требований настоящего стандарта. Такой анализ должен проводиться не реже чем один раз в год.</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b/>
                <w:bCs/>
                <w:spacing w:val="2"/>
                <w:sz w:val="24"/>
                <w:szCs w:val="24"/>
                <w:lang w:val="ru-RU"/>
              </w:rPr>
              <w:t>10.3.5.2</w:t>
            </w: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Входные данные для анализа</w:t>
            </w:r>
            <w:r w:rsidRPr="00874FD1">
              <w:rPr>
                <w:spacing w:val="2"/>
                <w:lang w:val="ru-RU"/>
              </w:rPr>
              <w:br/>
              <w:t>Входные данные для анализа со стороны руководства должны включать в себя следующую информацию:</w:t>
            </w:r>
          </w:p>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результаты внутренних и внешних аудитов;</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w:t>
            </w:r>
            <w:r w:rsidRPr="00874FD1">
              <w:rPr>
                <w:spacing w:val="2"/>
                <w:lang w:val="ru-RU"/>
              </w:rPr>
              <w:t xml:space="preserve">) данные обратной связи с заказчиками и заинтересованными сторонами, относящиеся к </w:t>
            </w:r>
            <w:r w:rsidRPr="00874FD1">
              <w:rPr>
                <w:spacing w:val="2"/>
                <w:lang w:val="ru-RU"/>
              </w:rPr>
              <w:lastRenderedPageBreak/>
              <w:t>выполнению требований настоящего стандарта;</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c) данные обратной связи с комитетом по обеспечению беспристрастности;</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d) статус предупреждающих и корректирующих действий;</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e</w:t>
            </w:r>
            <w:r w:rsidRPr="00874FD1">
              <w:rPr>
                <w:spacing w:val="2"/>
                <w:lang w:val="ru-RU"/>
              </w:rPr>
              <w:t>) предпринятые действия, вытекающие из предыдущего анализа со стороны руководства;</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f</w:t>
            </w:r>
            <w:r w:rsidRPr="00874FD1">
              <w:rPr>
                <w:spacing w:val="2"/>
                <w:lang w:val="ru-RU"/>
              </w:rPr>
              <w:t>) информацию о достижении целей;</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g) изменения, которые могут повлиять на систему менеджмента;</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h) апелляции и жалобы.</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b/>
                <w:bCs/>
                <w:spacing w:val="2"/>
                <w:sz w:val="24"/>
                <w:szCs w:val="24"/>
                <w:lang w:val="ru-RU"/>
              </w:rPr>
              <w:t>10.3.5.3</w:t>
            </w:r>
          </w:p>
        </w:tc>
        <w:tc>
          <w:tcPr>
            <w:tcW w:w="5427" w:type="dxa"/>
            <w:gridSpan w:val="2"/>
            <w:tcBorders>
              <w:top w:val="single" w:sz="4" w:space="0" w:color="auto"/>
              <w:bottom w:val="single" w:sz="4" w:space="0" w:color="auto"/>
            </w:tcBorders>
          </w:tcPr>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Выходные данные анализа</w:t>
            </w:r>
            <w:r w:rsidRPr="00874FD1">
              <w:rPr>
                <w:spacing w:val="2"/>
                <w:lang w:val="ru-RU"/>
              </w:rPr>
              <w:br/>
              <w:t>Выходные данные анализа со стороны руководства должны включать в себя все решения и необходимые действия в отношении:</w:t>
            </w:r>
          </w:p>
          <w:p w:rsidR="00C41E04" w:rsidRPr="00874FD1" w:rsidRDefault="00C41E04" w:rsidP="00940293">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повышения результативности системы менеджмента и ее процессов;</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b) улучшения услуг по сертификации согласно требованиям настоящего стандарта;</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940293">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c) потребности в ресурсах.</w:t>
            </w:r>
          </w:p>
        </w:tc>
        <w:tc>
          <w:tcPr>
            <w:tcW w:w="1755" w:type="dxa"/>
            <w:tcBorders>
              <w:top w:val="single" w:sz="4" w:space="0" w:color="auto"/>
              <w:bottom w:val="single" w:sz="4" w:space="0" w:color="auto"/>
            </w:tcBorders>
            <w:shd w:val="clear" w:color="auto" w:fill="DEEAF6"/>
          </w:tcPr>
          <w:p w:rsidR="00C41E04" w:rsidRPr="00874FD1" w:rsidRDefault="00C41E04" w:rsidP="00940293">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940293">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3B471F">
        <w:tblPrEx>
          <w:tblBorders>
            <w:bottom w:val="single" w:sz="4" w:space="0" w:color="auto"/>
          </w:tblBorders>
        </w:tblPrEx>
        <w:tc>
          <w:tcPr>
            <w:tcW w:w="10774" w:type="dxa"/>
            <w:gridSpan w:val="10"/>
            <w:tcBorders>
              <w:top w:val="single" w:sz="4" w:space="0" w:color="auto"/>
              <w:bottom w:val="single" w:sz="4" w:space="0" w:color="auto"/>
            </w:tcBorders>
          </w:tcPr>
          <w:p w:rsidR="00940293" w:rsidRPr="00874FD1" w:rsidRDefault="00940293" w:rsidP="00940293">
            <w:pPr>
              <w:jc w:val="both"/>
              <w:rPr>
                <w:rFonts w:ascii="Times New Roman" w:hAnsi="Times New Roman"/>
                <w:iCs/>
                <w:sz w:val="24"/>
                <w:szCs w:val="24"/>
                <w:lang w:val="en-GB"/>
              </w:rPr>
            </w:pPr>
            <w:r w:rsidRPr="00874FD1">
              <w:rPr>
                <w:rFonts w:ascii="Times New Roman" w:hAnsi="Times New Roman"/>
                <w:b/>
                <w:bCs/>
                <w:spacing w:val="2"/>
                <w:sz w:val="24"/>
                <w:szCs w:val="24"/>
                <w:shd w:val="clear" w:color="auto" w:fill="FFFFFF"/>
              </w:rPr>
              <w:t>10.3.6 Внутренние аудиты</w:t>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E30FB9">
            <w:pPr>
              <w:spacing w:before="0" w:after="0"/>
              <w:rPr>
                <w:rFonts w:ascii="Times New Roman" w:hAnsi="Times New Roman"/>
                <w:b/>
                <w:bCs/>
                <w:spacing w:val="2"/>
                <w:sz w:val="24"/>
                <w:szCs w:val="24"/>
                <w:shd w:val="clear" w:color="auto" w:fill="FFFFFF"/>
                <w:lang w:val="ru-RU"/>
              </w:rPr>
            </w:pPr>
            <w:r w:rsidRPr="00874FD1">
              <w:rPr>
                <w:rFonts w:ascii="Times New Roman" w:hAnsi="Times New Roman"/>
                <w:spacing w:val="2"/>
                <w:sz w:val="24"/>
                <w:szCs w:val="24"/>
                <w:shd w:val="clear" w:color="auto" w:fill="FFFFFF"/>
              </w:rPr>
              <w:t>10.3.6.1</w:t>
            </w:r>
          </w:p>
        </w:tc>
        <w:tc>
          <w:tcPr>
            <w:tcW w:w="5427" w:type="dxa"/>
            <w:gridSpan w:val="2"/>
            <w:tcBorders>
              <w:top w:val="single" w:sz="4" w:space="0" w:color="auto"/>
              <w:bottom w:val="single" w:sz="4" w:space="0" w:color="auto"/>
            </w:tcBorders>
          </w:tcPr>
          <w:p w:rsidR="00C41E04" w:rsidRPr="00874FD1" w:rsidRDefault="00C41E04" w:rsidP="003B471F">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Орган по сертификации должен разработать процедуры по проведению внутренних аудитов с целью проверки того, что он соответствует требованиям настоящего стандарта, и что система менеджмента функционирует результативно и поддерживается в рабочем состоянии.</w:t>
            </w:r>
            <w:r w:rsidRPr="00874FD1">
              <w:rPr>
                <w:rFonts w:ascii="Times New Roman" w:hAnsi="Times New Roman"/>
                <w:spacing w:val="2"/>
                <w:sz w:val="24"/>
                <w:szCs w:val="24"/>
              </w:rPr>
              <w:br/>
            </w:r>
            <w:r w:rsidRPr="00874FD1">
              <w:rPr>
                <w:rFonts w:ascii="Times New Roman" w:hAnsi="Times New Roman"/>
                <w:spacing w:val="2"/>
                <w:sz w:val="24"/>
                <w:szCs w:val="24"/>
              </w:rPr>
              <w:br/>
            </w: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Руководство по проведению внутренних аудитов приведено в ИСО 19011 [4].</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spacing w:val="2"/>
                <w:sz w:val="24"/>
                <w:szCs w:val="24"/>
                <w:lang w:val="ru-RU"/>
              </w:rPr>
              <w:t>10.3.6.2</w:t>
            </w:r>
          </w:p>
        </w:tc>
        <w:tc>
          <w:tcPr>
            <w:tcW w:w="5427" w:type="dxa"/>
            <w:gridSpan w:val="2"/>
            <w:tcBorders>
              <w:top w:val="single" w:sz="4" w:space="0" w:color="auto"/>
              <w:bottom w:val="single" w:sz="4" w:space="0" w:color="auto"/>
            </w:tcBorders>
          </w:tcPr>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Программа аудитов должна планироваться с учетом важности процессов и областей, подлежащих аудиту, а также результатов предыдущих аудитов.</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spacing w:val="2"/>
                <w:sz w:val="24"/>
                <w:szCs w:val="24"/>
                <w:lang w:val="ru-RU"/>
              </w:rPr>
              <w:t>10.3.6.3</w:t>
            </w:r>
          </w:p>
        </w:tc>
        <w:tc>
          <w:tcPr>
            <w:tcW w:w="5427" w:type="dxa"/>
            <w:gridSpan w:val="2"/>
            <w:tcBorders>
              <w:top w:val="single" w:sz="4" w:space="0" w:color="auto"/>
              <w:bottom w:val="single" w:sz="4" w:space="0" w:color="auto"/>
            </w:tcBorders>
          </w:tcPr>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Внутренние аудиты должны проводиться по крайней мере один раз каждые 12 мес. Периодичность проведения внутренних аудитов может быть сокращена, если орган по сертификации может продемонстрировать, что его система менеджмента продолжает оставаться результативной, внедрена в соответствии с требованиями настоящего стандарта и стабильна.</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940293">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spacing w:val="2"/>
                <w:sz w:val="24"/>
                <w:szCs w:val="24"/>
                <w:lang w:val="ru-RU"/>
              </w:rPr>
              <w:t>10.3.6.4</w:t>
            </w:r>
          </w:p>
        </w:tc>
        <w:tc>
          <w:tcPr>
            <w:tcW w:w="5427" w:type="dxa"/>
            <w:gridSpan w:val="2"/>
            <w:tcBorders>
              <w:top w:val="single" w:sz="4" w:space="0" w:color="auto"/>
              <w:bottom w:val="single" w:sz="4" w:space="0" w:color="auto"/>
            </w:tcBorders>
          </w:tcPr>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lang w:val="ru-RU"/>
              </w:rPr>
              <w:t xml:space="preserve">Орган по сертификации должен обеспечивать, </w:t>
            </w:r>
            <w:r w:rsidRPr="00874FD1">
              <w:rPr>
                <w:spacing w:val="2"/>
                <w:lang w:val="ru-RU"/>
              </w:rPr>
              <w:lastRenderedPageBreak/>
              <w:t>чтобы выполнялись следующие требования:</w:t>
            </w:r>
          </w:p>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внутренние аудиты проводятся квалифицированным персоналом, обладающим необходимыми знаниями в области сертификации, проведения аудитов, а также требований настоящего стандарта;</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3B471F">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b) аудиторы не проверяют свою собственную работу;</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3B471F">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c</w:t>
            </w:r>
            <w:r w:rsidRPr="00874FD1">
              <w:rPr>
                <w:spacing w:val="2"/>
                <w:lang w:val="ru-RU"/>
              </w:rPr>
              <w:t>) персонал, ответственный за область аудита, информируется о результатах аудита;</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3B471F">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d) любые действия, предпринимаемые по итогам внутренних аудитов, выполняются своевременно и надлежащим образом;</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3B471F">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spacing w:val="2"/>
                <w:sz w:val="24"/>
                <w:szCs w:val="24"/>
                <w:shd w:val="clear" w:color="auto" w:fill="FFFFFF"/>
              </w:rPr>
              <w:t>е) определяются все возможности для улучшения</w:t>
            </w:r>
            <w:r w:rsidRPr="00874FD1">
              <w:rPr>
                <w:rFonts w:ascii="Times New Roman" w:hAnsi="Times New Roman"/>
                <w:spacing w:val="2"/>
                <w:sz w:val="24"/>
                <w:szCs w:val="24"/>
                <w:shd w:val="clear" w:color="auto" w:fill="FFFFFF"/>
                <w:lang w:val="ru-RU"/>
              </w:rPr>
              <w:t>.</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3B471F">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b/>
                <w:bCs/>
                <w:spacing w:val="2"/>
                <w:sz w:val="24"/>
                <w:szCs w:val="24"/>
                <w:lang w:val="ru-RU"/>
              </w:rPr>
              <w:t>10.3.7</w:t>
            </w:r>
          </w:p>
        </w:tc>
        <w:tc>
          <w:tcPr>
            <w:tcW w:w="5427" w:type="dxa"/>
            <w:gridSpan w:val="2"/>
            <w:tcBorders>
              <w:top w:val="single" w:sz="4" w:space="0" w:color="auto"/>
              <w:bottom w:val="single" w:sz="4" w:space="0" w:color="auto"/>
            </w:tcBorders>
          </w:tcPr>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Корректирующие действия</w:t>
            </w:r>
            <w:r w:rsidRPr="00874FD1">
              <w:rPr>
                <w:spacing w:val="2"/>
                <w:lang w:val="ru-RU"/>
              </w:rPr>
              <w:br/>
              <w:t>Орган по сертификации должен разработать процедуры по определению и управлению несоответствиями своей деятельности. При необходимости орган по сертификации должен предпринимать действия по устранению причин несоответствий для предупреждения их повторного возникновения. Корректирующие действия должны быть адекватными последствиям выявленных несоответствий. В процедурах должны быть определены следующие требования:</w:t>
            </w:r>
          </w:p>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к определению несоответствий (например, по жалобам или результатам внутренних аудитов);</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b) установлению причин несоответствий;</w:t>
            </w:r>
          </w:p>
        </w:tc>
        <w:tc>
          <w:tcPr>
            <w:tcW w:w="1755" w:type="dxa"/>
            <w:tcBorders>
              <w:top w:val="single" w:sz="4" w:space="0" w:color="auto"/>
              <w:bottom w:val="single" w:sz="4" w:space="0" w:color="auto"/>
            </w:tcBorders>
            <w:shd w:val="clear" w:color="auto" w:fill="DEEAF6"/>
          </w:tcPr>
          <w:p w:rsidR="00C41E04" w:rsidRPr="00874FD1" w:rsidRDefault="00C41E04" w:rsidP="003B471F">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3B471F">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c) коррекции несоответствий;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d) оцениванию необходимости действий, чтобы избежать повторения несоответствий;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e) определению и своевременному осуществлению необходимых действий;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f) записям результатов предпринятых действий;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A22E5C">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g) анализу результативности предпринятых корректирующих действий.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A22E5C">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b/>
                <w:bCs/>
                <w:spacing w:val="2"/>
                <w:sz w:val="24"/>
                <w:szCs w:val="24"/>
                <w:lang w:val="ru-RU"/>
              </w:rPr>
              <w:t>10.3.8</w:t>
            </w:r>
          </w:p>
        </w:tc>
        <w:tc>
          <w:tcPr>
            <w:tcW w:w="5427" w:type="dxa"/>
            <w:gridSpan w:val="2"/>
            <w:tcBorders>
              <w:top w:val="single" w:sz="4" w:space="0" w:color="auto"/>
              <w:bottom w:val="single" w:sz="4" w:space="0" w:color="auto"/>
            </w:tcBorders>
          </w:tcPr>
          <w:p w:rsidR="00C41E04" w:rsidRPr="00874FD1" w:rsidRDefault="00C41E04" w:rsidP="00851349">
            <w:pPr>
              <w:pStyle w:val="formattext"/>
              <w:shd w:val="clear" w:color="auto" w:fill="FFFFFF"/>
              <w:spacing w:before="0" w:beforeAutospacing="0" w:after="0" w:afterAutospacing="0" w:line="315" w:lineRule="atLeast"/>
              <w:jc w:val="both"/>
              <w:textAlignment w:val="baseline"/>
              <w:rPr>
                <w:spacing w:val="2"/>
                <w:lang w:val="ru-RU"/>
              </w:rPr>
            </w:pPr>
            <w:r w:rsidRPr="00874FD1">
              <w:rPr>
                <w:b/>
                <w:bCs/>
                <w:spacing w:val="2"/>
                <w:lang w:val="ru-RU"/>
              </w:rPr>
              <w:t>Предупреждающие действия</w:t>
            </w:r>
            <w:r w:rsidRPr="00874FD1">
              <w:rPr>
                <w:spacing w:val="2"/>
                <w:lang w:val="ru-RU"/>
              </w:rPr>
              <w:br/>
              <w:t xml:space="preserve">Орган по сертификации должен разработать процедуры по осуществлению предупреждающих действий с целью устранения причин потенциальных несоответствий. Предупреждающие действия должны </w:t>
            </w:r>
            <w:r w:rsidRPr="00874FD1">
              <w:rPr>
                <w:spacing w:val="2"/>
                <w:lang w:val="ru-RU"/>
              </w:rPr>
              <w:lastRenderedPageBreak/>
              <w:t>соответствовать возможным последствиям потенциальных проблем. В процедурах по осуществлению предупреждающих действий должны быть определены следующие требования:</w:t>
            </w:r>
          </w:p>
          <w:p w:rsidR="00C41E04" w:rsidRPr="00874FD1" w:rsidRDefault="00C41E04" w:rsidP="00851349">
            <w:pPr>
              <w:pStyle w:val="formattext"/>
              <w:shd w:val="clear" w:color="auto" w:fill="FFFFFF"/>
              <w:spacing w:before="0" w:beforeAutospacing="0" w:after="0" w:afterAutospacing="0" w:line="315" w:lineRule="atLeast"/>
              <w:jc w:val="both"/>
              <w:textAlignment w:val="baseline"/>
              <w:rPr>
                <w:spacing w:val="2"/>
                <w:lang w:val="ru-RU"/>
              </w:rPr>
            </w:pPr>
            <w:r w:rsidRPr="00874FD1">
              <w:rPr>
                <w:spacing w:val="2"/>
              </w:rPr>
              <w:t>a</w:t>
            </w:r>
            <w:r w:rsidRPr="00874FD1">
              <w:rPr>
                <w:spacing w:val="2"/>
                <w:lang w:val="ru-RU"/>
              </w:rPr>
              <w:t>) к установлению потенциальных несоответствий и их причин;</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lastRenderedPageBreak/>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51349">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b) оцениванию необходимости предупреждающих действий с целью предотвращения появления несоответствий;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51349">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c) определению и осуществлению необходимых действий;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51349">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rPr>
            </w:pPr>
            <w:r w:rsidRPr="00874FD1">
              <w:rPr>
                <w:rFonts w:ascii="Times New Roman" w:hAnsi="Times New Roman"/>
                <w:spacing w:val="2"/>
                <w:sz w:val="24"/>
                <w:szCs w:val="24"/>
                <w:shd w:val="clear" w:color="auto" w:fill="FFFFFF"/>
              </w:rPr>
              <w:t>d) записям результатов предпринятых действий;</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C41E04" w:rsidRPr="00874FD1" w:rsidTr="00851349">
        <w:tblPrEx>
          <w:tblBorders>
            <w:bottom w:val="single" w:sz="4" w:space="0" w:color="auto"/>
          </w:tblBorders>
        </w:tblPrEx>
        <w:tc>
          <w:tcPr>
            <w:tcW w:w="811" w:type="dxa"/>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b/>
                <w:bCs/>
                <w:spacing w:val="2"/>
                <w:sz w:val="24"/>
                <w:szCs w:val="24"/>
                <w:shd w:val="clear" w:color="auto" w:fill="FFFFFF"/>
                <w:lang w:val="ru-RU"/>
              </w:rPr>
            </w:pPr>
          </w:p>
        </w:tc>
        <w:tc>
          <w:tcPr>
            <w:tcW w:w="5427" w:type="dxa"/>
            <w:gridSpan w:val="2"/>
            <w:tcBorders>
              <w:top w:val="single" w:sz="4" w:space="0" w:color="auto"/>
              <w:bottom w:val="single" w:sz="4" w:space="0" w:color="auto"/>
            </w:tcBorders>
          </w:tcPr>
          <w:p w:rsidR="00C41E04" w:rsidRPr="00874FD1" w:rsidRDefault="00C41E04" w:rsidP="00851349">
            <w:pPr>
              <w:spacing w:before="0" w:after="0"/>
              <w:jc w:val="both"/>
              <w:rPr>
                <w:rFonts w:ascii="Times New Roman" w:hAnsi="Times New Roman"/>
                <w:spacing w:val="2"/>
                <w:sz w:val="24"/>
                <w:szCs w:val="24"/>
                <w:shd w:val="clear" w:color="auto" w:fill="FFFFFF"/>
                <w:lang w:val="ru-RU"/>
              </w:rPr>
            </w:pPr>
            <w:r w:rsidRPr="00874FD1">
              <w:rPr>
                <w:rFonts w:ascii="Times New Roman" w:hAnsi="Times New Roman"/>
                <w:spacing w:val="2"/>
                <w:sz w:val="24"/>
                <w:szCs w:val="24"/>
                <w:shd w:val="clear" w:color="auto" w:fill="FFFFFF"/>
              </w:rPr>
              <w:t>е) анализу результативности предпринятых предупреждающих действий.</w:t>
            </w:r>
          </w:p>
          <w:p w:rsidR="00C41E04" w:rsidRPr="00874FD1" w:rsidRDefault="00C41E04" w:rsidP="00851349">
            <w:pPr>
              <w:spacing w:before="0" w:after="0"/>
              <w:jc w:val="both"/>
              <w:rPr>
                <w:rFonts w:ascii="Times New Roman" w:hAnsi="Times New Roman"/>
                <w:b/>
                <w:bCs/>
                <w:spacing w:val="2"/>
                <w:sz w:val="24"/>
                <w:szCs w:val="24"/>
                <w:shd w:val="clear" w:color="auto" w:fill="FFFFFF"/>
                <w:lang w:val="ru-RU"/>
              </w:rPr>
            </w:pPr>
            <w:r w:rsidRPr="00874FD1">
              <w:rPr>
                <w:rFonts w:ascii="Times New Roman" w:hAnsi="Times New Roman"/>
                <w:sz w:val="24"/>
                <w:szCs w:val="24"/>
                <w:lang w:val="ru-RU"/>
              </w:rPr>
              <w:t>[</w:t>
            </w:r>
            <w:r w:rsidRPr="00874FD1">
              <w:rPr>
                <w:rFonts w:ascii="Times New Roman" w:hAnsi="Times New Roman"/>
                <w:sz w:val="24"/>
                <w:szCs w:val="24"/>
                <w:lang w:val="ru-RU"/>
              </w:rPr>
              <w:sym w:font="Wingdings" w:char="F0E8"/>
            </w:r>
            <w:r w:rsidRPr="00874FD1">
              <w:rPr>
                <w:rFonts w:ascii="Times New Roman" w:hAnsi="Times New Roman"/>
                <w:spacing w:val="2"/>
                <w:sz w:val="24"/>
                <w:szCs w:val="24"/>
                <w:shd w:val="clear" w:color="auto" w:fill="FFFFFF"/>
              </w:rPr>
              <w:t>Примечание - Процедуры осуществления корректирующих и предупреждающих действий необязательно должны быть раздельными.</w:t>
            </w:r>
          </w:p>
        </w:tc>
        <w:tc>
          <w:tcPr>
            <w:tcW w:w="1755" w:type="dxa"/>
            <w:tcBorders>
              <w:top w:val="single" w:sz="4" w:space="0" w:color="auto"/>
              <w:bottom w:val="single" w:sz="4" w:space="0" w:color="auto"/>
            </w:tcBorders>
            <w:shd w:val="clear" w:color="auto" w:fill="DEEAF6"/>
          </w:tcPr>
          <w:p w:rsidR="00C41E04" w:rsidRPr="00874FD1" w:rsidRDefault="00C41E04" w:rsidP="00874FD1">
            <w:pPr>
              <w:jc w:val="both"/>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405" w:type="dxa"/>
            <w:gridSpan w:val="2"/>
            <w:tcBorders>
              <w:top w:val="single" w:sz="4" w:space="0" w:color="auto"/>
              <w:bottom w:val="single" w:sz="4" w:space="0" w:color="auto"/>
            </w:tcBorders>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3"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92" w:type="dxa"/>
            <w:tcBorders>
              <w:top w:val="single" w:sz="4" w:space="0" w:color="auto"/>
              <w:bottom w:val="single" w:sz="4" w:space="0" w:color="auto"/>
            </w:tcBorders>
            <w:shd w:val="clear" w:color="auto" w:fill="FFF2CC"/>
          </w:tcPr>
          <w:p w:rsidR="00C41E04" w:rsidRPr="00874FD1" w:rsidRDefault="00C41E04" w:rsidP="008A04CD">
            <w:pPr>
              <w:spacing w:after="40" w:line="200" w:lineRule="exact"/>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4" w:space="0" w:color="auto"/>
              <w:bottom w:val="single" w:sz="4" w:space="0" w:color="auto"/>
            </w:tcBorders>
            <w:shd w:val="clear" w:color="auto" w:fill="FFF2CC"/>
          </w:tcPr>
          <w:p w:rsidR="00C41E04" w:rsidRPr="00874FD1" w:rsidRDefault="00C41E04" w:rsidP="00874FD1">
            <w:pPr>
              <w:jc w:val="both"/>
              <w:rPr>
                <w:rFonts w:ascii="Times New Roman" w:hAnsi="Times New Roman"/>
                <w:iCs/>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bl>
    <w:p w:rsidR="00DE7461" w:rsidRPr="00874FD1" w:rsidRDefault="00DE7461" w:rsidP="00AC4C44">
      <w:pPr>
        <w:pStyle w:val="11"/>
        <w:keepNext/>
        <w:keepLines/>
        <w:rPr>
          <w:rFonts w:ascii="Times New Roman" w:hAnsi="Times New Roman" w:cs="Times New Roman"/>
          <w:b w:val="0"/>
          <w:sz w:val="24"/>
          <w:szCs w:val="24"/>
          <w:lang w:val="ru-RU" w:eastAsia="en-US"/>
        </w:rPr>
      </w:pPr>
    </w:p>
    <w:p w:rsidR="002B612F" w:rsidRPr="00874FD1" w:rsidRDefault="006D7A13" w:rsidP="00AC4C44">
      <w:pPr>
        <w:pStyle w:val="11"/>
        <w:keepNext/>
        <w:keepLines/>
        <w:rPr>
          <w:rFonts w:ascii="Times New Roman" w:hAnsi="Times New Roman" w:cs="Times New Roman"/>
          <w:sz w:val="24"/>
          <w:szCs w:val="24"/>
          <w:lang w:val="en-US"/>
        </w:rPr>
      </w:pPr>
      <w:r w:rsidRPr="00874FD1">
        <w:rPr>
          <w:rFonts w:ascii="Times New Roman" w:hAnsi="Times New Roman" w:cs="Times New Roman"/>
          <w:b w:val="0"/>
          <w:sz w:val="24"/>
          <w:szCs w:val="24"/>
          <w:lang w:val="ru-RU" w:eastAsia="en-US"/>
        </w:rPr>
        <w:t>Дальнейшие</w:t>
      </w:r>
      <w:r w:rsidRPr="00874FD1">
        <w:rPr>
          <w:rFonts w:ascii="Times New Roman" w:hAnsi="Times New Roman" w:cs="Times New Roman"/>
          <w:b w:val="0"/>
          <w:sz w:val="24"/>
          <w:szCs w:val="24"/>
          <w:lang w:val="en-US" w:eastAsia="en-US"/>
        </w:rPr>
        <w:t xml:space="preserve"> </w:t>
      </w:r>
      <w:r w:rsidRPr="00874FD1">
        <w:rPr>
          <w:rFonts w:ascii="Times New Roman" w:hAnsi="Times New Roman" w:cs="Times New Roman"/>
          <w:b w:val="0"/>
          <w:sz w:val="24"/>
          <w:szCs w:val="24"/>
          <w:lang w:val="ru-RU" w:eastAsia="en-US"/>
        </w:rPr>
        <w:t>аспекты</w:t>
      </w:r>
      <w:r w:rsidRPr="00874FD1">
        <w:rPr>
          <w:rFonts w:ascii="Times New Roman" w:hAnsi="Times New Roman" w:cs="Times New Roman"/>
          <w:b w:val="0"/>
          <w:sz w:val="24"/>
          <w:szCs w:val="24"/>
          <w:lang w:val="en-US" w:eastAsia="en-US"/>
        </w:rPr>
        <w:t xml:space="preserve"> </w:t>
      </w:r>
      <w:r w:rsidRPr="00874FD1">
        <w:rPr>
          <w:rFonts w:ascii="Times New Roman" w:hAnsi="Times New Roman" w:cs="Times New Roman"/>
          <w:b w:val="0"/>
          <w:sz w:val="24"/>
          <w:szCs w:val="24"/>
          <w:lang w:val="ru-RU" w:eastAsia="en-US"/>
        </w:rPr>
        <w:t>оценки</w:t>
      </w:r>
    </w:p>
    <w:p w:rsidR="002B612F" w:rsidRPr="00874FD1" w:rsidRDefault="002B612F" w:rsidP="00F73751">
      <w:pPr>
        <w:keepNext/>
        <w:keepLines/>
        <w:rPr>
          <w:sz w:val="18"/>
          <w:szCs w:val="18"/>
          <w:lang w:val="en-GB"/>
        </w:rPr>
      </w:pPr>
    </w:p>
    <w:tbl>
      <w:tblPr>
        <w:tblW w:w="1077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270"/>
        <w:gridCol w:w="2342"/>
        <w:gridCol w:w="357"/>
        <w:gridCol w:w="425"/>
        <w:gridCol w:w="425"/>
        <w:gridCol w:w="1560"/>
      </w:tblGrid>
      <w:tr w:rsidR="000476B5" w:rsidRPr="00874FD1" w:rsidTr="00887121">
        <w:trPr>
          <w:trHeight w:val="1439"/>
        </w:trPr>
        <w:tc>
          <w:tcPr>
            <w:tcW w:w="4395" w:type="dxa"/>
            <w:tcBorders>
              <w:bottom w:val="nil"/>
            </w:tcBorders>
            <w:shd w:val="clear" w:color="auto" w:fill="CCCCCC"/>
            <w:vAlign w:val="center"/>
          </w:tcPr>
          <w:p w:rsidR="000476B5" w:rsidRPr="00874FD1" w:rsidRDefault="000476B5" w:rsidP="001669AE">
            <w:pPr>
              <w:jc w:val="center"/>
              <w:rPr>
                <w:rFonts w:ascii="Times New Roman" w:hAnsi="Times New Roman"/>
                <w:sz w:val="24"/>
                <w:szCs w:val="24"/>
                <w:lang w:val="ru-RU"/>
              </w:rPr>
            </w:pPr>
            <w:r w:rsidRPr="00874FD1">
              <w:rPr>
                <w:rFonts w:ascii="Times New Roman" w:hAnsi="Times New Roman"/>
                <w:sz w:val="24"/>
                <w:szCs w:val="24"/>
                <w:lang w:val="ru-RU"/>
              </w:rPr>
              <w:t>Требование</w:t>
            </w:r>
          </w:p>
        </w:tc>
        <w:tc>
          <w:tcPr>
            <w:tcW w:w="1270" w:type="dxa"/>
            <w:tcBorders>
              <w:bottom w:val="nil"/>
            </w:tcBorders>
            <w:shd w:val="clear" w:color="auto" w:fill="CCCCCC"/>
            <w:vAlign w:val="center"/>
          </w:tcPr>
          <w:p w:rsidR="000476B5" w:rsidRPr="00874FD1" w:rsidRDefault="000476B5" w:rsidP="00837E5A">
            <w:pPr>
              <w:jc w:val="center"/>
              <w:rPr>
                <w:rFonts w:ascii="Times New Roman" w:hAnsi="Times New Roman"/>
                <w:sz w:val="24"/>
                <w:szCs w:val="24"/>
                <w:lang w:val="ru-RU"/>
              </w:rPr>
            </w:pPr>
            <w:r w:rsidRPr="00874FD1">
              <w:rPr>
                <w:rFonts w:ascii="Times New Roman" w:hAnsi="Times New Roman"/>
                <w:sz w:val="24"/>
                <w:szCs w:val="24"/>
                <w:lang w:val="ru-RU"/>
              </w:rPr>
              <w:t>Ответствен-ность</w:t>
            </w:r>
          </w:p>
        </w:tc>
        <w:tc>
          <w:tcPr>
            <w:tcW w:w="2342" w:type="dxa"/>
            <w:tcBorders>
              <w:bottom w:val="nil"/>
            </w:tcBorders>
            <w:shd w:val="clear" w:color="auto" w:fill="CCCCCC"/>
            <w:vAlign w:val="center"/>
          </w:tcPr>
          <w:p w:rsidR="000476B5" w:rsidRDefault="000476B5" w:rsidP="008A04CD">
            <w:pPr>
              <w:keepNext/>
              <w:keepLines/>
              <w:spacing w:after="40" w:line="200" w:lineRule="exact"/>
              <w:jc w:val="center"/>
              <w:rPr>
                <w:rFonts w:ascii="Times New Roman" w:hAnsi="Times New Roman"/>
                <w:bCs/>
                <w:sz w:val="24"/>
                <w:szCs w:val="24"/>
                <w:lang w:val="ru-RU"/>
              </w:rPr>
            </w:pPr>
            <w:r w:rsidRPr="00874FD1">
              <w:rPr>
                <w:rFonts w:ascii="Times New Roman" w:hAnsi="Times New Roman"/>
                <w:bCs/>
                <w:sz w:val="24"/>
                <w:szCs w:val="24"/>
                <w:lang w:val="ru-RU"/>
              </w:rPr>
              <w:t>Документы  системы менеджмента для реализации  требования</w:t>
            </w:r>
          </w:p>
          <w:p w:rsidR="000476B5" w:rsidRPr="00002DC1" w:rsidRDefault="000476B5" w:rsidP="008A04CD">
            <w:pPr>
              <w:keepNext/>
              <w:keepLines/>
              <w:spacing w:after="40" w:line="200" w:lineRule="exact"/>
              <w:jc w:val="center"/>
              <w:rPr>
                <w:rFonts w:ascii="Times New Roman" w:hAnsi="Times New Roman"/>
                <w:bCs/>
                <w:color w:val="0000FF"/>
                <w:sz w:val="24"/>
                <w:szCs w:val="24"/>
                <w:lang w:val="ru-RU"/>
              </w:rPr>
            </w:pPr>
            <w:r w:rsidRPr="00002DC1">
              <w:rPr>
                <w:rFonts w:ascii="Times New Roman" w:hAnsi="Times New Roman"/>
                <w:bCs/>
                <w:color w:val="0000FF"/>
                <w:sz w:val="24"/>
                <w:szCs w:val="24"/>
                <w:lang w:val="ru-RU"/>
              </w:rPr>
              <w:t>Документы системы менеджмент, где внесены изменения</w:t>
            </w:r>
            <w:r w:rsidRPr="00002DC1">
              <w:rPr>
                <w:rFonts w:ascii="Times New Roman" w:hAnsi="Times New Roman"/>
                <w:bCs/>
                <w:color w:val="0000FF"/>
                <w:sz w:val="24"/>
                <w:szCs w:val="24"/>
                <w:vertAlign w:val="superscript"/>
                <w:lang w:val="ru-RU"/>
              </w:rPr>
              <w:t>4</w:t>
            </w:r>
          </w:p>
        </w:tc>
        <w:tc>
          <w:tcPr>
            <w:tcW w:w="1207" w:type="dxa"/>
            <w:gridSpan w:val="3"/>
            <w:tcBorders>
              <w:bottom w:val="single" w:sz="4" w:space="0" w:color="auto"/>
            </w:tcBorders>
            <w:shd w:val="clear" w:color="auto" w:fill="CCCCCC"/>
            <w:vAlign w:val="center"/>
          </w:tcPr>
          <w:p w:rsidR="000476B5" w:rsidRPr="00874FD1" w:rsidRDefault="000476B5" w:rsidP="008A04CD">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874FD1">
              <w:rPr>
                <w:rFonts w:ascii="Times New Roman" w:hAnsi="Times New Roman"/>
                <w:sz w:val="24"/>
                <w:szCs w:val="24"/>
                <w:lang w:val="ru-RU"/>
              </w:rPr>
              <w:t>Оценка</w:t>
            </w:r>
            <w:r w:rsidRPr="00874FD1">
              <w:rPr>
                <w:rFonts w:ascii="Times New Roman" w:hAnsi="Times New Roman"/>
                <w:sz w:val="24"/>
                <w:szCs w:val="24"/>
                <w:vertAlign w:val="superscript"/>
                <w:lang w:val="ru-RU"/>
              </w:rPr>
              <w:t>2</w:t>
            </w:r>
          </w:p>
        </w:tc>
        <w:tc>
          <w:tcPr>
            <w:tcW w:w="1560" w:type="dxa"/>
            <w:vMerge w:val="restart"/>
            <w:shd w:val="clear" w:color="auto" w:fill="CCCCCC"/>
            <w:vAlign w:val="center"/>
          </w:tcPr>
          <w:p w:rsidR="000476B5" w:rsidRPr="00002DC1" w:rsidRDefault="000476B5" w:rsidP="008A04CD">
            <w:pPr>
              <w:pStyle w:val="a4"/>
              <w:keepNext/>
              <w:keepLines/>
              <w:tabs>
                <w:tab w:val="clear" w:pos="9072"/>
              </w:tabs>
              <w:spacing w:after="40" w:line="200" w:lineRule="exact"/>
              <w:jc w:val="center"/>
              <w:rPr>
                <w:rFonts w:ascii="Times New Roman" w:hAnsi="Times New Roman"/>
                <w:bCs/>
                <w:color w:val="0000FF"/>
                <w:sz w:val="22"/>
                <w:szCs w:val="22"/>
                <w:lang w:val="ru-RU"/>
              </w:rPr>
            </w:pPr>
            <w:r w:rsidRPr="00002DC1">
              <w:rPr>
                <w:rFonts w:ascii="Times New Roman" w:hAnsi="Times New Roman"/>
                <w:bCs/>
                <w:color w:val="0000FF"/>
                <w:sz w:val="22"/>
                <w:szCs w:val="22"/>
                <w:lang w:val="ru-RU"/>
              </w:rPr>
              <w:t>Комментарии</w:t>
            </w:r>
            <w:r w:rsidRPr="00002DC1">
              <w:rPr>
                <w:rFonts w:ascii="Times New Roman" w:hAnsi="Times New Roman"/>
                <w:bCs/>
                <w:color w:val="0000FF"/>
                <w:sz w:val="22"/>
                <w:szCs w:val="22"/>
                <w:vertAlign w:val="superscript"/>
                <w:lang w:val="ru-RU"/>
              </w:rPr>
              <w:t>3</w:t>
            </w:r>
          </w:p>
        </w:tc>
      </w:tr>
      <w:tr w:rsidR="00874FD1" w:rsidRPr="00874FD1" w:rsidTr="00887121">
        <w:tc>
          <w:tcPr>
            <w:tcW w:w="4395" w:type="dxa"/>
            <w:tcBorders>
              <w:top w:val="nil"/>
              <w:bottom w:val="nil"/>
            </w:tcBorders>
            <w:shd w:val="clear" w:color="auto" w:fill="CCCCCC"/>
            <w:vAlign w:val="center"/>
          </w:tcPr>
          <w:p w:rsidR="00837E5A" w:rsidRPr="00874FD1" w:rsidRDefault="00837E5A" w:rsidP="004170FF">
            <w:pPr>
              <w:pStyle w:val="31"/>
            </w:pPr>
          </w:p>
        </w:tc>
        <w:tc>
          <w:tcPr>
            <w:tcW w:w="1270" w:type="dxa"/>
            <w:tcBorders>
              <w:top w:val="nil"/>
              <w:bottom w:val="nil"/>
            </w:tcBorders>
            <w:shd w:val="clear" w:color="auto" w:fill="CCCCCC"/>
            <w:vAlign w:val="center"/>
          </w:tcPr>
          <w:p w:rsidR="00837E5A" w:rsidRPr="00874FD1" w:rsidRDefault="00837E5A" w:rsidP="004170FF">
            <w:pPr>
              <w:pStyle w:val="31"/>
            </w:pPr>
          </w:p>
        </w:tc>
        <w:tc>
          <w:tcPr>
            <w:tcW w:w="2342" w:type="dxa"/>
            <w:tcBorders>
              <w:top w:val="nil"/>
              <w:bottom w:val="nil"/>
            </w:tcBorders>
            <w:shd w:val="clear" w:color="auto" w:fill="CCCCCC"/>
          </w:tcPr>
          <w:p w:rsidR="00837E5A" w:rsidRPr="00874FD1" w:rsidRDefault="00837E5A" w:rsidP="002F1869">
            <w:pPr>
              <w:jc w:val="center"/>
              <w:rPr>
                <w:rFonts w:ascii="Times New Roman" w:hAnsi="Times New Roman"/>
                <w:b/>
                <w:sz w:val="24"/>
                <w:szCs w:val="24"/>
                <w:lang w:val="ru-RU"/>
              </w:rPr>
            </w:pPr>
          </w:p>
        </w:tc>
        <w:tc>
          <w:tcPr>
            <w:tcW w:w="357" w:type="dxa"/>
            <w:tcBorders>
              <w:top w:val="single" w:sz="4" w:space="0" w:color="auto"/>
              <w:bottom w:val="single" w:sz="4" w:space="0" w:color="auto"/>
            </w:tcBorders>
            <w:shd w:val="clear" w:color="auto" w:fill="CCCCCC"/>
            <w:vAlign w:val="center"/>
          </w:tcPr>
          <w:p w:rsidR="00837E5A" w:rsidRPr="00874FD1" w:rsidRDefault="00837E5A" w:rsidP="002F1869">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874FD1">
              <w:rPr>
                <w:rFonts w:ascii="Times New Roman" w:hAnsi="Times New Roman"/>
                <w:szCs w:val="24"/>
                <w:highlight w:val="lightGray"/>
                <w:lang w:val="ru-RU"/>
              </w:rPr>
              <w:t>С</w:t>
            </w:r>
          </w:p>
        </w:tc>
        <w:tc>
          <w:tcPr>
            <w:tcW w:w="425" w:type="dxa"/>
            <w:tcBorders>
              <w:top w:val="single" w:sz="4" w:space="0" w:color="auto"/>
              <w:bottom w:val="single" w:sz="4" w:space="0" w:color="auto"/>
            </w:tcBorders>
            <w:shd w:val="clear" w:color="auto" w:fill="CCCCCC"/>
            <w:vAlign w:val="center"/>
          </w:tcPr>
          <w:p w:rsidR="00837E5A" w:rsidRPr="00874FD1" w:rsidRDefault="00837E5A" w:rsidP="00837E5A">
            <w:pPr>
              <w:pStyle w:val="a4"/>
              <w:keepNext/>
              <w:keepLines/>
              <w:tabs>
                <w:tab w:val="clear" w:pos="9072"/>
              </w:tabs>
              <w:spacing w:after="40" w:line="200" w:lineRule="exact"/>
              <w:jc w:val="center"/>
              <w:rPr>
                <w:rFonts w:ascii="Times New Roman" w:hAnsi="Times New Roman"/>
                <w:szCs w:val="24"/>
                <w:highlight w:val="lightGray"/>
                <w:vertAlign w:val="subscript"/>
                <w:lang w:val="en-GB"/>
              </w:rPr>
            </w:pPr>
            <w:r w:rsidRPr="00874FD1">
              <w:rPr>
                <w:rFonts w:ascii="Times New Roman" w:hAnsi="Times New Roman"/>
                <w:szCs w:val="24"/>
                <w:highlight w:val="lightGray"/>
                <w:lang w:val="ru-RU"/>
              </w:rPr>
              <w:t>Н</w:t>
            </w:r>
            <w:r w:rsidR="007D6D6F" w:rsidRPr="00874FD1">
              <w:rPr>
                <w:rFonts w:ascii="Times New Roman" w:hAnsi="Times New Roman"/>
                <w:szCs w:val="24"/>
                <w:highlight w:val="lightGray"/>
                <w:vertAlign w:val="subscript"/>
                <w:lang w:val="ru-RU"/>
              </w:rPr>
              <w:t>нз</w:t>
            </w:r>
          </w:p>
        </w:tc>
        <w:tc>
          <w:tcPr>
            <w:tcW w:w="425" w:type="dxa"/>
            <w:tcBorders>
              <w:top w:val="single" w:sz="4" w:space="0" w:color="auto"/>
              <w:bottom w:val="single" w:sz="4" w:space="0" w:color="auto"/>
            </w:tcBorders>
            <w:shd w:val="clear" w:color="auto" w:fill="CCCCCC"/>
            <w:vAlign w:val="center"/>
          </w:tcPr>
          <w:p w:rsidR="00837E5A" w:rsidRPr="00874FD1" w:rsidRDefault="00837E5A" w:rsidP="002F1869">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874FD1">
              <w:rPr>
                <w:rFonts w:ascii="Times New Roman" w:hAnsi="Times New Roman"/>
                <w:szCs w:val="24"/>
                <w:highlight w:val="lightGray"/>
                <w:lang w:val="ru-RU"/>
              </w:rPr>
              <w:t>Н</w:t>
            </w:r>
            <w:r w:rsidRPr="00874FD1">
              <w:rPr>
                <w:rFonts w:ascii="Times New Roman" w:hAnsi="Times New Roman"/>
                <w:szCs w:val="24"/>
                <w:highlight w:val="lightGray"/>
                <w:vertAlign w:val="subscript"/>
                <w:lang w:val="ru-RU"/>
              </w:rPr>
              <w:t>зн</w:t>
            </w:r>
          </w:p>
        </w:tc>
        <w:tc>
          <w:tcPr>
            <w:tcW w:w="1560" w:type="dxa"/>
            <w:vMerge/>
            <w:tcBorders>
              <w:bottom w:val="nil"/>
            </w:tcBorders>
            <w:shd w:val="clear" w:color="auto" w:fill="CCCCCC"/>
          </w:tcPr>
          <w:p w:rsidR="00837E5A" w:rsidRPr="00874FD1" w:rsidRDefault="00837E5A" w:rsidP="002F1869">
            <w:pPr>
              <w:pStyle w:val="a4"/>
              <w:keepNext/>
              <w:keepLines/>
              <w:tabs>
                <w:tab w:val="clear" w:pos="9072"/>
              </w:tabs>
              <w:spacing w:after="40" w:line="200" w:lineRule="exact"/>
              <w:jc w:val="center"/>
              <w:rPr>
                <w:rFonts w:ascii="Times New Roman" w:hAnsi="Times New Roman"/>
                <w:b/>
                <w:sz w:val="24"/>
                <w:szCs w:val="24"/>
                <w:vertAlign w:val="superscript"/>
                <w:lang w:val="ru-RU"/>
              </w:rPr>
            </w:pPr>
          </w:p>
        </w:tc>
      </w:tr>
    </w:tbl>
    <w:p w:rsidR="00D067AF" w:rsidRPr="00874FD1" w:rsidRDefault="00D067AF" w:rsidP="00B81DEB">
      <w:pPr>
        <w:rPr>
          <w:rFonts w:ascii="Times New Roman" w:hAnsi="Times New Roman"/>
          <w:iCs/>
          <w:sz w:val="24"/>
          <w:szCs w:val="24"/>
          <w:lang w:val="ru-RU"/>
        </w:rPr>
        <w:sectPr w:rsidR="00D067AF" w:rsidRPr="00874FD1" w:rsidSect="00EB70FA">
          <w:endnotePr>
            <w:numFmt w:val="decimal"/>
          </w:endnotePr>
          <w:type w:val="continuous"/>
          <w:pgSz w:w="11906" w:h="16838" w:code="9"/>
          <w:pgMar w:top="567" w:right="851" w:bottom="851" w:left="1134" w:header="720" w:footer="720" w:gutter="0"/>
          <w:cols w:space="720"/>
          <w:formProt w:val="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615"/>
        <w:gridCol w:w="1275"/>
        <w:gridCol w:w="2337"/>
        <w:gridCol w:w="357"/>
        <w:gridCol w:w="35"/>
        <w:gridCol w:w="378"/>
        <w:gridCol w:w="12"/>
        <w:gridCol w:w="394"/>
        <w:gridCol w:w="31"/>
        <w:gridCol w:w="1560"/>
      </w:tblGrid>
      <w:tr w:rsidR="00874FD1" w:rsidRPr="00874FD1" w:rsidTr="00887121">
        <w:tc>
          <w:tcPr>
            <w:tcW w:w="4395" w:type="dxa"/>
            <w:gridSpan w:val="3"/>
            <w:tcBorders>
              <w:top w:val="single" w:sz="12" w:space="0" w:color="auto"/>
              <w:bottom w:val="single" w:sz="4" w:space="0" w:color="auto"/>
              <w:right w:val="single" w:sz="4" w:space="0" w:color="auto"/>
            </w:tcBorders>
          </w:tcPr>
          <w:p w:rsidR="00702836" w:rsidRPr="00874FD1" w:rsidRDefault="002C1480" w:rsidP="00851349">
            <w:pPr>
              <w:pStyle w:val="HTML"/>
              <w:shd w:val="clear" w:color="auto" w:fill="FFFFFF"/>
              <w:rPr>
                <w:rFonts w:ascii="Times New Roman" w:hAnsi="Times New Roman" w:cs="Times New Roman"/>
                <w:bCs/>
                <w:strike/>
                <w:sz w:val="24"/>
                <w:szCs w:val="24"/>
                <w:lang w:val="ru-RU"/>
              </w:rPr>
            </w:pPr>
            <w:r w:rsidRPr="00874FD1">
              <w:rPr>
                <w:rFonts w:ascii="Times New Roman" w:hAnsi="Times New Roman" w:cs="Times New Roman"/>
                <w:sz w:val="24"/>
                <w:szCs w:val="24"/>
                <w:lang w:val="ru-RU"/>
              </w:rPr>
              <w:lastRenderedPageBreak/>
              <w:t xml:space="preserve">Является ли орган по сертификации  </w:t>
            </w:r>
            <w:r w:rsidR="00076D80" w:rsidRPr="00874FD1">
              <w:rPr>
                <w:rFonts w:ascii="Times New Roman" w:hAnsi="Times New Roman" w:cs="Times New Roman"/>
                <w:sz w:val="24"/>
                <w:szCs w:val="24"/>
                <w:lang w:val="ru-RU"/>
              </w:rPr>
              <w:t xml:space="preserve">органом, </w:t>
            </w:r>
            <w:r w:rsidR="00851349" w:rsidRPr="00874FD1">
              <w:rPr>
                <w:rFonts w:ascii="Times New Roman" w:hAnsi="Times New Roman" w:cs="Times New Roman"/>
                <w:sz w:val="24"/>
                <w:szCs w:val="24"/>
                <w:shd w:val="clear" w:color="auto" w:fill="FFFFFF"/>
                <w:lang w:val="ru-RU"/>
              </w:rPr>
              <w:t>проводящим аудит и сертификацию систем  менеджмента безопасности пищевых продуктов</w:t>
            </w:r>
            <w:r w:rsidR="00076D80" w:rsidRPr="00874FD1">
              <w:rPr>
                <w:rFonts w:ascii="Times New Roman" w:hAnsi="Times New Roman" w:cs="Times New Roman"/>
                <w:sz w:val="24"/>
                <w:szCs w:val="24"/>
                <w:lang w:val="ru-RU"/>
              </w:rPr>
              <w:t xml:space="preserve"> в соответствии с КЦА-ПА1ООС </w:t>
            </w:r>
            <w:r w:rsidR="00702836" w:rsidRPr="00874FD1">
              <w:rPr>
                <w:rFonts w:ascii="Times New Roman" w:hAnsi="Times New Roman" w:cs="Times New Roman"/>
                <w:sz w:val="24"/>
                <w:szCs w:val="24"/>
                <w:lang w:val="ru-RU"/>
              </w:rPr>
              <w:t xml:space="preserve">для оцениваемой области </w:t>
            </w:r>
          </w:p>
        </w:tc>
        <w:tc>
          <w:tcPr>
            <w:tcW w:w="1275" w:type="dxa"/>
            <w:tcBorders>
              <w:top w:val="single" w:sz="12" w:space="0" w:color="auto"/>
              <w:bottom w:val="single" w:sz="4" w:space="0" w:color="auto"/>
              <w:right w:val="single" w:sz="4" w:space="0" w:color="auto"/>
            </w:tcBorders>
          </w:tcPr>
          <w:p w:rsidR="00702836" w:rsidRPr="00002DC1" w:rsidRDefault="006F2553" w:rsidP="006F2553">
            <w:pPr>
              <w:rPr>
                <w:rFonts w:ascii="Times New Roman" w:hAnsi="Times New Roman"/>
                <w:b/>
                <w:color w:val="0000FF"/>
                <w:sz w:val="24"/>
                <w:szCs w:val="24"/>
                <w:lang w:val="ru-RU"/>
              </w:rPr>
            </w:pPr>
            <w:r w:rsidRPr="00002DC1">
              <w:rPr>
                <w:rFonts w:ascii="Times New Roman" w:hAnsi="Times New Roman"/>
                <w:color w:val="0000FF"/>
                <w:sz w:val="24"/>
                <w:szCs w:val="24"/>
                <w:lang w:val="ru-RU"/>
              </w:rPr>
              <w:t>О/ ТЭ</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702836" w:rsidRPr="00874FD1" w:rsidRDefault="002B452E" w:rsidP="002F1869">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702836"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702836" w:rsidRPr="00874FD1">
              <w:rPr>
                <w:rFonts w:ascii="Times New Roman" w:hAnsi="Times New Roman"/>
                <w:iCs/>
                <w:noProof/>
                <w:sz w:val="24"/>
                <w:szCs w:val="24"/>
                <w:lang w:val="en-GB"/>
              </w:rPr>
              <w:t> </w:t>
            </w:r>
            <w:r w:rsidR="00702836" w:rsidRPr="00874FD1">
              <w:rPr>
                <w:rFonts w:ascii="Times New Roman" w:hAnsi="Times New Roman"/>
                <w:iCs/>
                <w:noProof/>
                <w:sz w:val="24"/>
                <w:szCs w:val="24"/>
                <w:lang w:val="en-GB"/>
              </w:rPr>
              <w:t> </w:t>
            </w:r>
            <w:r w:rsidR="00702836" w:rsidRPr="00874FD1">
              <w:rPr>
                <w:rFonts w:ascii="Times New Roman" w:hAnsi="Times New Roman"/>
                <w:iCs/>
                <w:noProof/>
                <w:sz w:val="24"/>
                <w:szCs w:val="24"/>
                <w:lang w:val="en-GB"/>
              </w:rPr>
              <w:t> </w:t>
            </w:r>
            <w:r w:rsidR="00702836" w:rsidRPr="00874FD1">
              <w:rPr>
                <w:rFonts w:ascii="Times New Roman" w:hAnsi="Times New Roman"/>
                <w:iCs/>
                <w:noProof/>
                <w:sz w:val="24"/>
                <w:szCs w:val="24"/>
                <w:lang w:val="en-GB"/>
              </w:rPr>
              <w:t> </w:t>
            </w:r>
            <w:r w:rsidR="00702836"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57" w:type="dxa"/>
            <w:tcBorders>
              <w:top w:val="single" w:sz="12" w:space="0" w:color="auto"/>
              <w:bottom w:val="single" w:sz="4" w:space="0" w:color="auto"/>
            </w:tcBorders>
          </w:tcPr>
          <w:p w:rsidR="00702836" w:rsidRPr="00874FD1" w:rsidRDefault="00702836" w:rsidP="002F1869">
            <w:pPr>
              <w:jc w:val="center"/>
              <w:rPr>
                <w:rFonts w:ascii="Times New Roman" w:hAnsi="Times New Roman"/>
                <w:sz w:val="24"/>
                <w:szCs w:val="24"/>
                <w:lang w:val="en-GB"/>
              </w:rPr>
            </w:pPr>
          </w:p>
        </w:tc>
        <w:tc>
          <w:tcPr>
            <w:tcW w:w="425" w:type="dxa"/>
            <w:gridSpan w:val="3"/>
            <w:tcBorders>
              <w:top w:val="single" w:sz="12" w:space="0" w:color="auto"/>
              <w:bottom w:val="single" w:sz="4" w:space="0" w:color="auto"/>
            </w:tcBorders>
          </w:tcPr>
          <w:p w:rsidR="00702836" w:rsidRPr="00874FD1" w:rsidRDefault="00702836" w:rsidP="002F1869">
            <w:pPr>
              <w:jc w:val="center"/>
              <w:rPr>
                <w:rFonts w:ascii="Times New Roman" w:hAnsi="Times New Roman"/>
                <w:sz w:val="24"/>
                <w:szCs w:val="24"/>
                <w:lang w:val="en-GB"/>
              </w:rPr>
            </w:pPr>
          </w:p>
        </w:tc>
        <w:tc>
          <w:tcPr>
            <w:tcW w:w="425" w:type="dxa"/>
            <w:gridSpan w:val="2"/>
            <w:tcBorders>
              <w:top w:val="single" w:sz="12" w:space="0" w:color="auto"/>
              <w:bottom w:val="single" w:sz="4" w:space="0" w:color="auto"/>
            </w:tcBorders>
          </w:tcPr>
          <w:p w:rsidR="00702836" w:rsidRPr="00874FD1" w:rsidRDefault="00702836" w:rsidP="002F1869">
            <w:pPr>
              <w:jc w:val="center"/>
              <w:rPr>
                <w:rFonts w:ascii="Times New Roman" w:hAnsi="Times New Roman"/>
                <w:sz w:val="24"/>
                <w:szCs w:val="24"/>
                <w:lang w:val="en-GB"/>
              </w:rPr>
            </w:pPr>
          </w:p>
        </w:tc>
        <w:tc>
          <w:tcPr>
            <w:tcW w:w="1560" w:type="dxa"/>
            <w:tcBorders>
              <w:top w:val="single" w:sz="12" w:space="0" w:color="auto"/>
              <w:bottom w:val="single" w:sz="4" w:space="0" w:color="auto"/>
            </w:tcBorders>
          </w:tcPr>
          <w:p w:rsidR="00702836" w:rsidRPr="00874FD1" w:rsidRDefault="00702836" w:rsidP="002F1869">
            <w:pPr>
              <w:jc w:val="center"/>
              <w:rPr>
                <w:rFonts w:ascii="Times New Roman" w:hAnsi="Times New Roman"/>
                <w:sz w:val="24"/>
                <w:szCs w:val="24"/>
                <w:lang w:val="en-GB"/>
              </w:rPr>
            </w:pPr>
          </w:p>
        </w:tc>
      </w:tr>
      <w:tr w:rsidR="00874FD1" w:rsidRPr="00874FD1" w:rsidTr="00887121">
        <w:tc>
          <w:tcPr>
            <w:tcW w:w="1890" w:type="dxa"/>
            <w:tcBorders>
              <w:top w:val="single" w:sz="4" w:space="0" w:color="auto"/>
              <w:bottom w:val="single" w:sz="4" w:space="0" w:color="auto"/>
              <w:right w:val="nil"/>
            </w:tcBorders>
            <w:shd w:val="clear" w:color="auto" w:fill="FFF2CC"/>
            <w:vAlign w:val="center"/>
          </w:tcPr>
          <w:p w:rsidR="002F1869" w:rsidRPr="00874FD1" w:rsidRDefault="002B452E" w:rsidP="002F1869">
            <w:pPr>
              <w:rPr>
                <w:rFonts w:ascii="Times New Roman" w:hAnsi="Times New Roman"/>
                <w:sz w:val="24"/>
                <w:szCs w:val="24"/>
                <w:lang w:val="ru-RU"/>
              </w:rPr>
            </w:pPr>
            <w:r w:rsidRPr="00874FD1">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F1869" w:rsidRPr="00874FD1">
              <w:rPr>
                <w:rFonts w:ascii="Times New Roman" w:hAnsi="Times New Roman"/>
                <w:sz w:val="24"/>
                <w:szCs w:val="24"/>
                <w:lang w:val="en-GB"/>
              </w:rPr>
              <w:instrText xml:space="preserve"> FORMCHECKBOX </w:instrText>
            </w:r>
            <w:r w:rsidRPr="00874FD1">
              <w:rPr>
                <w:rFonts w:ascii="Times New Roman" w:hAnsi="Times New Roman"/>
                <w:sz w:val="24"/>
                <w:szCs w:val="24"/>
                <w:lang w:val="en-GB"/>
              </w:rPr>
            </w:r>
            <w:r w:rsidRPr="00874FD1">
              <w:rPr>
                <w:rFonts w:ascii="Times New Roman" w:hAnsi="Times New Roman"/>
                <w:sz w:val="24"/>
                <w:szCs w:val="24"/>
                <w:lang w:val="en-GB"/>
              </w:rPr>
              <w:fldChar w:fldCharType="end"/>
            </w:r>
            <w:r w:rsidR="002F1869" w:rsidRPr="00874FD1">
              <w:rPr>
                <w:rFonts w:ascii="Times New Roman" w:hAnsi="Times New Roman"/>
                <w:sz w:val="24"/>
                <w:szCs w:val="24"/>
                <w:lang w:val="en-GB"/>
              </w:rPr>
              <w:t xml:space="preserve">  </w:t>
            </w:r>
            <w:r w:rsidR="002F1869" w:rsidRPr="00874FD1">
              <w:rPr>
                <w:rFonts w:ascii="Times New Roman" w:hAnsi="Times New Roman"/>
                <w:sz w:val="24"/>
                <w:szCs w:val="24"/>
                <w:lang w:val="ru-RU"/>
              </w:rPr>
              <w:t>да</w:t>
            </w:r>
          </w:p>
        </w:tc>
        <w:tc>
          <w:tcPr>
            <w:tcW w:w="8884" w:type="dxa"/>
            <w:gridSpan w:val="11"/>
            <w:tcBorders>
              <w:top w:val="single" w:sz="4" w:space="0" w:color="auto"/>
              <w:left w:val="nil"/>
              <w:bottom w:val="single" w:sz="4" w:space="0" w:color="auto"/>
            </w:tcBorders>
            <w:shd w:val="clear" w:color="auto" w:fill="FFF2CC"/>
            <w:vAlign w:val="center"/>
          </w:tcPr>
          <w:p w:rsidR="002F1869" w:rsidRPr="00874FD1" w:rsidRDefault="002B452E" w:rsidP="002F1869">
            <w:pPr>
              <w:rPr>
                <w:rFonts w:ascii="Times New Roman" w:hAnsi="Times New Roman"/>
                <w:sz w:val="24"/>
                <w:szCs w:val="24"/>
                <w:lang w:val="ru-RU"/>
              </w:rPr>
            </w:pPr>
            <w:r w:rsidRPr="00874FD1">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2F1869" w:rsidRPr="00874FD1">
              <w:rPr>
                <w:rFonts w:ascii="Times New Roman" w:hAnsi="Times New Roman"/>
                <w:sz w:val="24"/>
                <w:szCs w:val="24"/>
                <w:lang w:val="en-GB"/>
              </w:rPr>
              <w:instrText xml:space="preserve"> FORMCHECKBOX </w:instrText>
            </w:r>
            <w:r w:rsidRPr="00874FD1">
              <w:rPr>
                <w:rFonts w:ascii="Times New Roman" w:hAnsi="Times New Roman"/>
                <w:sz w:val="24"/>
                <w:szCs w:val="24"/>
                <w:lang w:val="en-GB"/>
              </w:rPr>
            </w:r>
            <w:r w:rsidRPr="00874FD1">
              <w:rPr>
                <w:rFonts w:ascii="Times New Roman" w:hAnsi="Times New Roman"/>
                <w:sz w:val="24"/>
                <w:szCs w:val="24"/>
                <w:lang w:val="en-GB"/>
              </w:rPr>
              <w:fldChar w:fldCharType="end"/>
            </w:r>
            <w:r w:rsidR="002F1869" w:rsidRPr="00874FD1">
              <w:rPr>
                <w:rFonts w:ascii="Times New Roman" w:hAnsi="Times New Roman"/>
                <w:sz w:val="24"/>
                <w:szCs w:val="24"/>
                <w:lang w:val="en-GB"/>
              </w:rPr>
              <w:t xml:space="preserve">  </w:t>
            </w:r>
            <w:r w:rsidR="002F1869" w:rsidRPr="00874FD1">
              <w:rPr>
                <w:rFonts w:ascii="Times New Roman" w:hAnsi="Times New Roman"/>
                <w:sz w:val="24"/>
                <w:szCs w:val="24"/>
                <w:lang w:val="ru-RU"/>
              </w:rPr>
              <w:t>нет</w:t>
            </w:r>
          </w:p>
        </w:tc>
      </w:tr>
      <w:tr w:rsidR="00874FD1" w:rsidRPr="00874FD1" w:rsidTr="00887121">
        <w:tc>
          <w:tcPr>
            <w:tcW w:w="4395" w:type="dxa"/>
            <w:gridSpan w:val="3"/>
            <w:tcBorders>
              <w:top w:val="single" w:sz="12" w:space="0" w:color="auto"/>
              <w:bottom w:val="single" w:sz="4" w:space="0" w:color="auto"/>
              <w:right w:val="single" w:sz="4" w:space="0" w:color="auto"/>
            </w:tcBorders>
          </w:tcPr>
          <w:p w:rsidR="006F2553" w:rsidRPr="00874FD1" w:rsidRDefault="002F1869" w:rsidP="002F1869">
            <w:pPr>
              <w:pStyle w:val="HTML"/>
              <w:shd w:val="clear" w:color="auto" w:fill="FFFFFF"/>
              <w:rPr>
                <w:rFonts w:ascii="Times New Roman" w:hAnsi="Times New Roman" w:cs="Times New Roman"/>
                <w:sz w:val="24"/>
                <w:szCs w:val="24"/>
                <w:lang w:val="ru-RU"/>
              </w:rPr>
            </w:pPr>
            <w:r w:rsidRPr="00874FD1">
              <w:rPr>
                <w:rFonts w:ascii="Times New Roman" w:hAnsi="Times New Roman" w:cs="Times New Roman"/>
                <w:sz w:val="24"/>
                <w:szCs w:val="24"/>
                <w:lang w:val="ru-RU"/>
              </w:rPr>
              <w:t xml:space="preserve">Выполнение дополнительных требований в соответствии с  </w:t>
            </w:r>
          </w:p>
          <w:p w:rsidR="006F2553" w:rsidRPr="00874FD1" w:rsidRDefault="002F1869" w:rsidP="002F1869">
            <w:pPr>
              <w:pStyle w:val="HTML"/>
              <w:shd w:val="clear" w:color="auto" w:fill="FFFFFF"/>
              <w:rPr>
                <w:rFonts w:ascii="Times New Roman" w:hAnsi="Times New Roman" w:cs="Times New Roman"/>
                <w:sz w:val="24"/>
                <w:szCs w:val="24"/>
                <w:lang w:val="ru-RU"/>
              </w:rPr>
            </w:pPr>
            <w:r w:rsidRPr="00874FD1">
              <w:rPr>
                <w:rFonts w:ascii="Times New Roman" w:hAnsi="Times New Roman" w:cs="Times New Roman"/>
                <w:sz w:val="24"/>
                <w:szCs w:val="24"/>
                <w:lang w:val="ru-RU"/>
              </w:rPr>
              <w:t>решениям</w:t>
            </w:r>
            <w:r w:rsidR="00BB5A2D" w:rsidRPr="00874FD1">
              <w:rPr>
                <w:rFonts w:ascii="Times New Roman" w:hAnsi="Times New Roman" w:cs="Times New Roman"/>
                <w:sz w:val="24"/>
                <w:szCs w:val="24"/>
                <w:lang w:val="ru-RU"/>
              </w:rPr>
              <w:t>и</w:t>
            </w:r>
            <w:r w:rsidRPr="00874FD1">
              <w:rPr>
                <w:rFonts w:ascii="Times New Roman" w:hAnsi="Times New Roman" w:cs="Times New Roman"/>
                <w:sz w:val="24"/>
                <w:szCs w:val="24"/>
                <w:lang w:val="ru-RU"/>
              </w:rPr>
              <w:t xml:space="preserve"> ЕЭК ЕАЭС</w:t>
            </w:r>
            <w:r w:rsidR="00AE15F8" w:rsidRPr="00874FD1">
              <w:rPr>
                <w:rFonts w:ascii="Times New Roman" w:hAnsi="Times New Roman" w:cs="Times New Roman"/>
                <w:sz w:val="24"/>
                <w:szCs w:val="24"/>
                <w:lang w:val="ru-RU"/>
              </w:rPr>
              <w:t xml:space="preserve">, </w:t>
            </w:r>
          </w:p>
          <w:p w:rsidR="002F1869" w:rsidRPr="00874FD1" w:rsidRDefault="00AE15F8" w:rsidP="002F1869">
            <w:pPr>
              <w:pStyle w:val="HTML"/>
              <w:shd w:val="clear" w:color="auto" w:fill="FFFFFF"/>
              <w:rPr>
                <w:rFonts w:ascii="Times New Roman" w:hAnsi="Times New Roman" w:cs="Times New Roman"/>
                <w:sz w:val="24"/>
                <w:szCs w:val="24"/>
                <w:lang w:val="ru-RU"/>
              </w:rPr>
            </w:pPr>
            <w:r w:rsidRPr="00874FD1">
              <w:rPr>
                <w:rFonts w:ascii="Times New Roman" w:hAnsi="Times New Roman" w:cs="Times New Roman"/>
                <w:sz w:val="24"/>
                <w:szCs w:val="24"/>
                <w:lang w:val="ru-RU"/>
              </w:rPr>
              <w:t>национальным законодательством</w:t>
            </w:r>
            <w:r w:rsidR="00BB5A2D" w:rsidRPr="00874FD1">
              <w:rPr>
                <w:rFonts w:ascii="Times New Roman" w:hAnsi="Times New Roman" w:cs="Times New Roman"/>
                <w:sz w:val="24"/>
                <w:szCs w:val="24"/>
                <w:lang w:val="ru-RU"/>
              </w:rPr>
              <w:t xml:space="preserve"> и др.</w:t>
            </w:r>
          </w:p>
          <w:p w:rsidR="002F1869" w:rsidRPr="00874FD1" w:rsidRDefault="002F1869" w:rsidP="00BB5A2D">
            <w:pPr>
              <w:ind w:left="364"/>
              <w:rPr>
                <w:rFonts w:ascii="Times New Roman" w:hAnsi="Times New Roman"/>
                <w:sz w:val="24"/>
                <w:szCs w:val="24"/>
                <w:lang w:val="ru-RU"/>
              </w:rPr>
            </w:pPr>
          </w:p>
        </w:tc>
        <w:tc>
          <w:tcPr>
            <w:tcW w:w="1275" w:type="dxa"/>
            <w:tcBorders>
              <w:top w:val="single" w:sz="12" w:space="0" w:color="auto"/>
              <w:bottom w:val="single" w:sz="4" w:space="0" w:color="auto"/>
              <w:right w:val="single" w:sz="4" w:space="0" w:color="auto"/>
            </w:tcBorders>
          </w:tcPr>
          <w:p w:rsidR="002F1869" w:rsidRPr="00874FD1" w:rsidRDefault="00002DC1" w:rsidP="006F2553">
            <w:pPr>
              <w:rPr>
                <w:rFonts w:ascii="Times New Roman" w:hAnsi="Times New Roman"/>
                <w:b/>
                <w:sz w:val="24"/>
                <w:szCs w:val="24"/>
                <w:lang w:val="ru-RU"/>
              </w:rPr>
            </w:pPr>
            <w:r w:rsidRPr="00002DC1">
              <w:rPr>
                <w:rFonts w:ascii="Times New Roman" w:hAnsi="Times New Roman"/>
                <w:color w:val="0000FF"/>
                <w:sz w:val="24"/>
                <w:szCs w:val="24"/>
                <w:lang w:val="ru-RU"/>
              </w:rPr>
              <w:t>О/ ТЭ</w:t>
            </w:r>
          </w:p>
        </w:tc>
        <w:tc>
          <w:tcPr>
            <w:tcW w:w="2337" w:type="dxa"/>
            <w:tcBorders>
              <w:top w:val="single" w:sz="12" w:space="0" w:color="auto"/>
              <w:left w:val="single" w:sz="4" w:space="0" w:color="auto"/>
              <w:bottom w:val="single" w:sz="4" w:space="0" w:color="auto"/>
              <w:right w:val="single" w:sz="4" w:space="0" w:color="auto"/>
            </w:tcBorders>
            <w:shd w:val="clear" w:color="auto" w:fill="DEEAF6"/>
          </w:tcPr>
          <w:p w:rsidR="002F1869" w:rsidRPr="00874FD1" w:rsidRDefault="002B452E" w:rsidP="002F1869">
            <w:pP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2F1869"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c>
          <w:tcPr>
            <w:tcW w:w="392" w:type="dxa"/>
            <w:gridSpan w:val="2"/>
            <w:tcBorders>
              <w:top w:val="single" w:sz="12" w:space="0" w:color="auto"/>
              <w:bottom w:val="single" w:sz="4" w:space="0" w:color="auto"/>
            </w:tcBorders>
            <w:shd w:val="clear" w:color="auto" w:fill="FFF2CC"/>
          </w:tcPr>
          <w:p w:rsidR="002F1869" w:rsidRPr="00874FD1" w:rsidRDefault="002B452E" w:rsidP="002F1869">
            <w:pPr>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ed w:val="0"/>
                  </w:checkBox>
                </w:ffData>
              </w:fldChar>
            </w:r>
            <w:r w:rsidR="002F1869"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378" w:type="dxa"/>
            <w:tcBorders>
              <w:top w:val="single" w:sz="12" w:space="0" w:color="auto"/>
              <w:bottom w:val="single" w:sz="4" w:space="0" w:color="auto"/>
            </w:tcBorders>
            <w:shd w:val="clear" w:color="auto" w:fill="FFF2CC"/>
          </w:tcPr>
          <w:p w:rsidR="002F1869" w:rsidRPr="00874FD1" w:rsidRDefault="002B452E" w:rsidP="002F1869">
            <w:pPr>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2F1869"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406" w:type="dxa"/>
            <w:gridSpan w:val="2"/>
            <w:tcBorders>
              <w:top w:val="single" w:sz="12" w:space="0" w:color="auto"/>
              <w:bottom w:val="single" w:sz="4" w:space="0" w:color="auto"/>
            </w:tcBorders>
            <w:shd w:val="clear" w:color="auto" w:fill="FFF2CC"/>
          </w:tcPr>
          <w:p w:rsidR="002F1869" w:rsidRPr="00874FD1" w:rsidRDefault="002B452E" w:rsidP="002F1869">
            <w:pPr>
              <w:jc w:val="center"/>
              <w:rPr>
                <w:rFonts w:ascii="Times New Roman" w:hAnsi="Times New Roman"/>
                <w:bCs/>
                <w:sz w:val="24"/>
                <w:szCs w:val="24"/>
                <w:lang w:val="en-GB"/>
              </w:rPr>
            </w:pPr>
            <w:r w:rsidRPr="00874FD1">
              <w:rPr>
                <w:rFonts w:ascii="Times New Roman" w:hAnsi="Times New Roman"/>
                <w:bCs/>
                <w:sz w:val="24"/>
                <w:szCs w:val="24"/>
                <w:lang w:val="en-GB"/>
              </w:rPr>
              <w:fldChar w:fldCharType="begin">
                <w:ffData>
                  <w:name w:val=""/>
                  <w:enabled/>
                  <w:calcOnExit w:val="0"/>
                  <w:checkBox>
                    <w:sizeAuto/>
                    <w:default w:val="0"/>
                  </w:checkBox>
                </w:ffData>
              </w:fldChar>
            </w:r>
            <w:r w:rsidR="002F1869" w:rsidRPr="00874FD1">
              <w:rPr>
                <w:rFonts w:ascii="Times New Roman" w:hAnsi="Times New Roman"/>
                <w:bCs/>
                <w:sz w:val="24"/>
                <w:szCs w:val="24"/>
                <w:lang w:val="en-GB"/>
              </w:rPr>
              <w:instrText xml:space="preserve"> FORMCHECKBOX </w:instrText>
            </w:r>
            <w:r w:rsidRPr="00874FD1">
              <w:rPr>
                <w:rFonts w:ascii="Times New Roman" w:hAnsi="Times New Roman"/>
                <w:bCs/>
                <w:sz w:val="24"/>
                <w:szCs w:val="24"/>
                <w:lang w:val="en-GB"/>
              </w:rPr>
            </w:r>
            <w:r w:rsidRPr="00874FD1">
              <w:rPr>
                <w:rFonts w:ascii="Times New Roman" w:hAnsi="Times New Roman"/>
                <w:bCs/>
                <w:sz w:val="24"/>
                <w:szCs w:val="24"/>
                <w:lang w:val="en-GB"/>
              </w:rPr>
              <w:fldChar w:fldCharType="end"/>
            </w:r>
          </w:p>
        </w:tc>
        <w:tc>
          <w:tcPr>
            <w:tcW w:w="1591" w:type="dxa"/>
            <w:gridSpan w:val="2"/>
            <w:tcBorders>
              <w:top w:val="single" w:sz="12" w:space="0" w:color="auto"/>
              <w:bottom w:val="single" w:sz="4" w:space="0" w:color="auto"/>
            </w:tcBorders>
            <w:shd w:val="clear" w:color="auto" w:fill="FFF2CC"/>
          </w:tcPr>
          <w:p w:rsidR="002F1869" w:rsidRPr="00874FD1" w:rsidRDefault="002B452E" w:rsidP="002F1869">
            <w:pPr>
              <w:jc w:val="center"/>
              <w:rPr>
                <w:rFonts w:ascii="Times New Roman" w:hAnsi="Times New Roman"/>
                <w:sz w:val="24"/>
                <w:szCs w:val="24"/>
                <w:lang w:val="en-GB"/>
              </w:rPr>
            </w:pPr>
            <w:r w:rsidRPr="00874FD1">
              <w:rPr>
                <w:rFonts w:ascii="Times New Roman" w:hAnsi="Times New Roman"/>
                <w:iCs/>
                <w:sz w:val="24"/>
                <w:szCs w:val="24"/>
                <w:lang w:val="en-GB"/>
              </w:rPr>
              <w:fldChar w:fldCharType="begin">
                <w:ffData>
                  <w:name w:val="Text4"/>
                  <w:enabled/>
                  <w:calcOnExit w:val="0"/>
                  <w:textInput/>
                </w:ffData>
              </w:fldChar>
            </w:r>
            <w:r w:rsidR="002F1869" w:rsidRPr="00874FD1">
              <w:rPr>
                <w:rFonts w:ascii="Times New Roman" w:hAnsi="Times New Roman"/>
                <w:iCs/>
                <w:sz w:val="24"/>
                <w:szCs w:val="24"/>
                <w:lang w:val="en-GB"/>
              </w:rPr>
              <w:instrText xml:space="preserve"> FORMTEXT </w:instrText>
            </w:r>
            <w:r w:rsidRPr="00874FD1">
              <w:rPr>
                <w:rFonts w:ascii="Times New Roman" w:hAnsi="Times New Roman"/>
                <w:iCs/>
                <w:sz w:val="24"/>
                <w:szCs w:val="24"/>
                <w:lang w:val="en-GB"/>
              </w:rPr>
            </w:r>
            <w:r w:rsidRPr="00874FD1">
              <w:rPr>
                <w:rFonts w:ascii="Times New Roman" w:hAnsi="Times New Roman"/>
                <w:iCs/>
                <w:sz w:val="24"/>
                <w:szCs w:val="24"/>
                <w:lang w:val="en-GB"/>
              </w:rPr>
              <w:fldChar w:fldCharType="separate"/>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002F1869" w:rsidRPr="00874FD1">
              <w:rPr>
                <w:rFonts w:ascii="Times New Roman" w:hAnsi="Times New Roman"/>
                <w:iCs/>
                <w:noProof/>
                <w:sz w:val="24"/>
                <w:szCs w:val="24"/>
                <w:lang w:val="en-GB"/>
              </w:rPr>
              <w:t> </w:t>
            </w:r>
            <w:r w:rsidRPr="00874FD1">
              <w:rPr>
                <w:rFonts w:ascii="Times New Roman" w:hAnsi="Times New Roman"/>
                <w:iCs/>
                <w:sz w:val="24"/>
                <w:szCs w:val="24"/>
                <w:lang w:val="en-GB"/>
              </w:rPr>
              <w:fldChar w:fldCharType="end"/>
            </w:r>
          </w:p>
        </w:tc>
      </w:tr>
      <w:tr w:rsidR="00874FD1" w:rsidRPr="00874FD1" w:rsidTr="00887121">
        <w:tc>
          <w:tcPr>
            <w:tcW w:w="1890" w:type="dxa"/>
            <w:tcBorders>
              <w:top w:val="single" w:sz="4" w:space="0" w:color="auto"/>
              <w:bottom w:val="single" w:sz="4" w:space="0" w:color="auto"/>
              <w:right w:val="nil"/>
            </w:tcBorders>
            <w:shd w:val="clear" w:color="auto" w:fill="FFF2CC"/>
          </w:tcPr>
          <w:p w:rsidR="002F1869" w:rsidRPr="00874FD1" w:rsidRDefault="002B452E" w:rsidP="002F1869">
            <w:pPr>
              <w:rPr>
                <w:rFonts w:ascii="Times New Roman" w:hAnsi="Times New Roman"/>
                <w:sz w:val="24"/>
                <w:szCs w:val="24"/>
                <w:lang w:val="ru-RU"/>
              </w:rPr>
            </w:pPr>
            <w:r w:rsidRPr="00874FD1">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74FD1">
              <w:rPr>
                <w:rFonts w:ascii="Times New Roman" w:hAnsi="Times New Roman"/>
                <w:sz w:val="24"/>
                <w:szCs w:val="24"/>
                <w:lang w:val="ru-RU"/>
              </w:rPr>
              <w:instrText xml:space="preserve"> FORMCHECKBOX </w:instrText>
            </w:r>
            <w:r w:rsidRPr="00874FD1">
              <w:rPr>
                <w:rFonts w:ascii="Times New Roman" w:hAnsi="Times New Roman"/>
                <w:sz w:val="24"/>
                <w:szCs w:val="24"/>
                <w:lang w:val="ru-RU"/>
              </w:rPr>
            </w:r>
            <w:r w:rsidRPr="00874FD1">
              <w:rPr>
                <w:rFonts w:ascii="Times New Roman" w:hAnsi="Times New Roman"/>
                <w:sz w:val="24"/>
                <w:szCs w:val="24"/>
                <w:lang w:val="ru-RU"/>
              </w:rPr>
              <w:fldChar w:fldCharType="end"/>
            </w:r>
            <w:r w:rsidR="002F1869" w:rsidRPr="00874FD1">
              <w:rPr>
                <w:rFonts w:ascii="Times New Roman" w:hAnsi="Times New Roman"/>
                <w:sz w:val="24"/>
                <w:szCs w:val="24"/>
                <w:lang w:val="ru-RU"/>
              </w:rPr>
              <w:t xml:space="preserve"> Да </w:t>
            </w:r>
          </w:p>
        </w:tc>
        <w:tc>
          <w:tcPr>
            <w:tcW w:w="1890" w:type="dxa"/>
            <w:tcBorders>
              <w:top w:val="single" w:sz="4" w:space="0" w:color="auto"/>
              <w:left w:val="nil"/>
              <w:bottom w:val="single" w:sz="4" w:space="0" w:color="auto"/>
              <w:right w:val="nil"/>
            </w:tcBorders>
            <w:shd w:val="clear" w:color="auto" w:fill="FFF2CC"/>
          </w:tcPr>
          <w:p w:rsidR="002F1869" w:rsidRPr="00874FD1" w:rsidRDefault="002B452E" w:rsidP="002F1869">
            <w:pPr>
              <w:rPr>
                <w:rFonts w:ascii="Times New Roman" w:hAnsi="Times New Roman"/>
                <w:sz w:val="24"/>
                <w:szCs w:val="24"/>
                <w:lang w:val="ru-RU"/>
              </w:rPr>
            </w:pPr>
            <w:r w:rsidRPr="00874FD1">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74FD1">
              <w:rPr>
                <w:rFonts w:ascii="Times New Roman" w:hAnsi="Times New Roman"/>
                <w:sz w:val="24"/>
                <w:szCs w:val="24"/>
                <w:lang w:val="ru-RU"/>
              </w:rPr>
              <w:instrText xml:space="preserve"> FORMCHECKBOX </w:instrText>
            </w:r>
            <w:r w:rsidRPr="00874FD1">
              <w:rPr>
                <w:rFonts w:ascii="Times New Roman" w:hAnsi="Times New Roman"/>
                <w:sz w:val="24"/>
                <w:szCs w:val="24"/>
                <w:lang w:val="ru-RU"/>
              </w:rPr>
            </w:r>
            <w:r w:rsidRPr="00874FD1">
              <w:rPr>
                <w:rFonts w:ascii="Times New Roman" w:hAnsi="Times New Roman"/>
                <w:sz w:val="24"/>
                <w:szCs w:val="24"/>
                <w:lang w:val="ru-RU"/>
              </w:rPr>
              <w:fldChar w:fldCharType="end"/>
            </w:r>
            <w:r w:rsidR="002F1869" w:rsidRPr="00874FD1">
              <w:rPr>
                <w:rFonts w:ascii="Times New Roman" w:hAnsi="Times New Roman"/>
                <w:sz w:val="24"/>
                <w:szCs w:val="24"/>
                <w:lang w:val="ru-RU"/>
              </w:rPr>
              <w:t xml:space="preserve">  Нет</w:t>
            </w:r>
          </w:p>
        </w:tc>
        <w:tc>
          <w:tcPr>
            <w:tcW w:w="6994" w:type="dxa"/>
            <w:gridSpan w:val="10"/>
            <w:tcBorders>
              <w:top w:val="single" w:sz="4" w:space="0" w:color="auto"/>
              <w:left w:val="nil"/>
              <w:bottom w:val="single" w:sz="4" w:space="0" w:color="auto"/>
            </w:tcBorders>
            <w:shd w:val="clear" w:color="auto" w:fill="FFF2CC"/>
          </w:tcPr>
          <w:p w:rsidR="002F1869" w:rsidRPr="00874FD1" w:rsidRDefault="002B452E" w:rsidP="002F1869">
            <w:pPr>
              <w:rPr>
                <w:rFonts w:ascii="Times New Roman" w:hAnsi="Times New Roman"/>
                <w:sz w:val="24"/>
                <w:szCs w:val="24"/>
                <w:lang w:val="ru-RU"/>
              </w:rPr>
            </w:pPr>
            <w:r w:rsidRPr="00874FD1">
              <w:rPr>
                <w:rFonts w:ascii="Times New Roman" w:hAnsi="Times New Roman"/>
                <w:sz w:val="24"/>
                <w:szCs w:val="24"/>
                <w:lang w:val="ru-RU"/>
              </w:rPr>
              <w:fldChar w:fldCharType="begin">
                <w:ffData>
                  <w:name w:val="Kontrollkästchen1"/>
                  <w:enabled/>
                  <w:calcOnExit w:val="0"/>
                  <w:checkBox>
                    <w:sizeAuto/>
                    <w:default w:val="0"/>
                    <w:checked w:val="0"/>
                  </w:checkBox>
                </w:ffData>
              </w:fldChar>
            </w:r>
            <w:r w:rsidR="002F1869" w:rsidRPr="00874FD1">
              <w:rPr>
                <w:rFonts w:ascii="Times New Roman" w:hAnsi="Times New Roman"/>
                <w:sz w:val="24"/>
                <w:szCs w:val="24"/>
                <w:lang w:val="ru-RU"/>
              </w:rPr>
              <w:instrText xml:space="preserve"> FORMCHECKBOX </w:instrText>
            </w:r>
            <w:r w:rsidRPr="00874FD1">
              <w:rPr>
                <w:rFonts w:ascii="Times New Roman" w:hAnsi="Times New Roman"/>
                <w:sz w:val="24"/>
                <w:szCs w:val="24"/>
                <w:lang w:val="ru-RU"/>
              </w:rPr>
            </w:r>
            <w:r w:rsidRPr="00874FD1">
              <w:rPr>
                <w:rFonts w:ascii="Times New Roman" w:hAnsi="Times New Roman"/>
                <w:sz w:val="24"/>
                <w:szCs w:val="24"/>
                <w:lang w:val="ru-RU"/>
              </w:rPr>
              <w:fldChar w:fldCharType="end"/>
            </w:r>
            <w:r w:rsidR="002F1869" w:rsidRPr="00874FD1">
              <w:rPr>
                <w:rFonts w:ascii="Times New Roman" w:hAnsi="Times New Roman"/>
                <w:sz w:val="24"/>
                <w:szCs w:val="24"/>
                <w:lang w:val="ru-RU"/>
              </w:rPr>
              <w:t xml:space="preserve">  Не относится</w:t>
            </w:r>
          </w:p>
        </w:tc>
      </w:tr>
    </w:tbl>
    <w:p w:rsidR="000A747E" w:rsidRPr="00874FD1" w:rsidRDefault="000A747E" w:rsidP="00AD15D8">
      <w:pPr>
        <w:spacing w:after="40"/>
        <w:rPr>
          <w:rFonts w:ascii="Times New Roman" w:hAnsi="Times New Roman"/>
          <w:bCs/>
          <w:sz w:val="24"/>
          <w:szCs w:val="24"/>
          <w:lang w:val="en-GB"/>
        </w:rPr>
        <w:sectPr w:rsidR="000A747E" w:rsidRPr="00874FD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874FD1" w:rsidRPr="00874FD1" w:rsidTr="00887121">
        <w:tc>
          <w:tcPr>
            <w:tcW w:w="10774" w:type="dxa"/>
            <w:tcBorders>
              <w:top w:val="nil"/>
              <w:bottom w:val="single" w:sz="2" w:space="0" w:color="auto"/>
            </w:tcBorders>
            <w:shd w:val="clear" w:color="auto" w:fill="FFF2CC"/>
            <w:vAlign w:val="center"/>
          </w:tcPr>
          <w:p w:rsidR="000A747E" w:rsidRPr="00874FD1" w:rsidRDefault="003C6371" w:rsidP="004D483D">
            <w:pPr>
              <w:rPr>
                <w:rFonts w:ascii="Times New Roman" w:hAnsi="Times New Roman"/>
                <w:sz w:val="24"/>
                <w:szCs w:val="24"/>
                <w:lang w:val="ru-RU"/>
              </w:rPr>
            </w:pPr>
            <w:r w:rsidRPr="00874FD1">
              <w:rPr>
                <w:rFonts w:ascii="Times New Roman" w:hAnsi="Times New Roman"/>
                <w:sz w:val="24"/>
                <w:szCs w:val="24"/>
                <w:lang w:val="ru-RU"/>
              </w:rPr>
              <w:lastRenderedPageBreak/>
              <w:t xml:space="preserve">Примечание: </w:t>
            </w:r>
            <w:r w:rsidRPr="00874FD1">
              <w:rPr>
                <w:rFonts w:ascii="Times New Roman" w:hAnsi="Times New Roman"/>
                <w:sz w:val="24"/>
                <w:szCs w:val="24"/>
                <w:lang w:val="en-GB"/>
              </w:rPr>
              <w:t xml:space="preserve"> </w:t>
            </w:r>
          </w:p>
        </w:tc>
      </w:tr>
    </w:tbl>
    <w:p w:rsidR="000A747E" w:rsidRPr="00874FD1" w:rsidRDefault="000A747E" w:rsidP="00883F20">
      <w:pPr>
        <w:numPr>
          <w:ilvl w:val="0"/>
          <w:numId w:val="1"/>
        </w:numPr>
        <w:ind w:left="295" w:hanging="221"/>
        <w:rPr>
          <w:rFonts w:ascii="Times New Roman" w:hAnsi="Times New Roman"/>
          <w:sz w:val="24"/>
          <w:szCs w:val="24"/>
          <w:lang w:val="en-GB"/>
        </w:rPr>
        <w:sectPr w:rsidR="000A747E" w:rsidRPr="00874FD1" w:rsidSect="00EB70FA">
          <w:endnotePr>
            <w:numFmt w:val="decimal"/>
          </w:endnotePr>
          <w:type w:val="continuous"/>
          <w:pgSz w:w="11906" w:h="16838" w:code="9"/>
          <w:pgMar w:top="567" w:right="851" w:bottom="851" w:left="1134" w:header="720" w:footer="720" w:gutter="0"/>
          <w:cols w:space="720"/>
          <w:formProt w:val="0"/>
          <w:docGrid w:linePitch="299"/>
        </w:sectPr>
      </w:pPr>
    </w:p>
    <w:p w:rsidR="000A747E" w:rsidRPr="00874FD1" w:rsidRDefault="000A747E" w:rsidP="00B81DEB">
      <w:pPr>
        <w:rPr>
          <w:rFonts w:ascii="Times New Roman" w:hAnsi="Times New Roman"/>
          <w:sz w:val="24"/>
          <w:szCs w:val="24"/>
          <w:lang w:val="en-GB"/>
        </w:rPr>
        <w:sectPr w:rsidR="000A747E" w:rsidRPr="00874FD1" w:rsidSect="00EB70FA">
          <w:endnotePr>
            <w:numFmt w:val="decimal"/>
          </w:endnotePr>
          <w:type w:val="continuous"/>
          <w:pgSz w:w="11906" w:h="16838" w:code="9"/>
          <w:pgMar w:top="567" w:right="851" w:bottom="851" w:left="1134" w:header="720" w:footer="720" w:gutter="0"/>
          <w:cols w:space="720"/>
          <w:formProt w:val="0"/>
          <w:docGrid w:linePitch="299"/>
        </w:sectPr>
      </w:pPr>
    </w:p>
    <w:p w:rsidR="00033F75" w:rsidRPr="00874FD1" w:rsidRDefault="00033F75" w:rsidP="00B81DEB">
      <w:pPr>
        <w:rPr>
          <w:rFonts w:ascii="Times New Roman" w:hAnsi="Times New Roman"/>
          <w:sz w:val="24"/>
          <w:szCs w:val="24"/>
          <w:lang w:val="en-GB"/>
        </w:rPr>
      </w:pPr>
    </w:p>
    <w:tbl>
      <w:tblPr>
        <w:tblW w:w="10774"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2690"/>
      </w:tblGrid>
      <w:tr w:rsidR="00874FD1" w:rsidRPr="00874FD1" w:rsidTr="00887121">
        <w:trPr>
          <w:cantSplit/>
        </w:trPr>
        <w:tc>
          <w:tcPr>
            <w:tcW w:w="8084" w:type="dxa"/>
            <w:tcBorders>
              <w:top w:val="single" w:sz="4" w:space="0" w:color="auto"/>
              <w:left w:val="single" w:sz="2" w:space="0" w:color="auto"/>
              <w:bottom w:val="single" w:sz="4" w:space="0" w:color="auto"/>
            </w:tcBorders>
            <w:shd w:val="clear" w:color="auto" w:fill="FFFFFF"/>
          </w:tcPr>
          <w:p w:rsidR="002F1869" w:rsidRPr="00874FD1" w:rsidRDefault="002F1869" w:rsidP="002F1869">
            <w:pPr>
              <w:pStyle w:val="HTML"/>
              <w:shd w:val="clear" w:color="auto" w:fill="FFFFFF"/>
              <w:rPr>
                <w:rFonts w:ascii="Times New Roman" w:hAnsi="Times New Roman" w:cs="Times New Roman"/>
                <w:b/>
                <w:sz w:val="24"/>
                <w:szCs w:val="24"/>
                <w:lang w:val="ru-RU"/>
              </w:rPr>
            </w:pPr>
            <w:r w:rsidRPr="00874FD1">
              <w:rPr>
                <w:rFonts w:ascii="Times New Roman" w:hAnsi="Times New Roman" w:cs="Times New Roman"/>
                <w:sz w:val="24"/>
                <w:szCs w:val="24"/>
                <w:lang w:val="ru-RU"/>
              </w:rPr>
              <w:t>Предварительная оценка документов и записей, выполненных по:</w:t>
            </w:r>
          </w:p>
        </w:tc>
        <w:tc>
          <w:tcPr>
            <w:tcW w:w="2690" w:type="dxa"/>
            <w:tcBorders>
              <w:top w:val="single" w:sz="4" w:space="0" w:color="auto"/>
              <w:bottom w:val="single" w:sz="4" w:space="0" w:color="auto"/>
              <w:right w:val="single" w:sz="2" w:space="0" w:color="auto"/>
            </w:tcBorders>
            <w:shd w:val="clear" w:color="auto" w:fill="FFF2CC"/>
          </w:tcPr>
          <w:p w:rsidR="002F1869" w:rsidRPr="00874FD1" w:rsidRDefault="002B452E" w:rsidP="002F1869">
            <w:pPr>
              <w:ind w:left="-221" w:firstLine="221"/>
              <w:rPr>
                <w:rFonts w:ascii="Times New Roman" w:hAnsi="Times New Roman"/>
                <w:sz w:val="24"/>
                <w:szCs w:val="24"/>
                <w:lang w:val="en-GB"/>
              </w:rPr>
            </w:pPr>
            <w:r w:rsidRPr="00874FD1">
              <w:rPr>
                <w:rFonts w:ascii="Times New Roman" w:hAnsi="Times New Roman"/>
                <w:sz w:val="24"/>
                <w:szCs w:val="24"/>
                <w:lang w:val="en-GB"/>
              </w:rPr>
              <w:fldChar w:fldCharType="begin">
                <w:ffData>
                  <w:name w:val=""/>
                  <w:enabled/>
                  <w:calcOnExit w:val="0"/>
                  <w:textInput/>
                </w:ffData>
              </w:fldChar>
            </w:r>
            <w:r w:rsidR="002F1869" w:rsidRPr="00874FD1">
              <w:rPr>
                <w:rFonts w:ascii="Times New Roman" w:hAnsi="Times New Roman"/>
                <w:sz w:val="24"/>
                <w:szCs w:val="24"/>
                <w:lang w:val="en-GB"/>
              </w:rPr>
              <w:instrText xml:space="preserve"> FORMTEXT </w:instrText>
            </w:r>
            <w:r w:rsidRPr="00874FD1">
              <w:rPr>
                <w:rFonts w:ascii="Times New Roman" w:hAnsi="Times New Roman"/>
                <w:sz w:val="24"/>
                <w:szCs w:val="24"/>
                <w:lang w:val="en-GB"/>
              </w:rPr>
            </w:r>
            <w:r w:rsidRPr="00874FD1">
              <w:rPr>
                <w:rFonts w:ascii="Times New Roman" w:hAnsi="Times New Roman"/>
                <w:sz w:val="24"/>
                <w:szCs w:val="24"/>
                <w:lang w:val="en-GB"/>
              </w:rPr>
              <w:fldChar w:fldCharType="separate"/>
            </w:r>
            <w:r w:rsidR="002F1869" w:rsidRPr="00874FD1">
              <w:rPr>
                <w:rFonts w:ascii="Times New Roman" w:hAnsi="Times New Roman"/>
                <w:noProof/>
                <w:sz w:val="24"/>
                <w:szCs w:val="24"/>
                <w:lang w:val="en-GB"/>
              </w:rPr>
              <w:t> </w:t>
            </w:r>
            <w:r w:rsidR="002F1869" w:rsidRPr="00874FD1">
              <w:rPr>
                <w:rFonts w:ascii="Times New Roman" w:hAnsi="Times New Roman"/>
                <w:noProof/>
                <w:sz w:val="24"/>
                <w:szCs w:val="24"/>
                <w:lang w:val="en-GB"/>
              </w:rPr>
              <w:t> </w:t>
            </w:r>
            <w:r w:rsidR="002F1869" w:rsidRPr="00874FD1">
              <w:rPr>
                <w:rFonts w:ascii="Times New Roman" w:hAnsi="Times New Roman"/>
                <w:noProof/>
                <w:sz w:val="24"/>
                <w:szCs w:val="24"/>
                <w:lang w:val="en-GB"/>
              </w:rPr>
              <w:t> </w:t>
            </w:r>
            <w:r w:rsidR="002F1869" w:rsidRPr="00874FD1">
              <w:rPr>
                <w:rFonts w:ascii="Times New Roman" w:hAnsi="Times New Roman"/>
                <w:noProof/>
                <w:sz w:val="24"/>
                <w:szCs w:val="24"/>
                <w:lang w:val="en-GB"/>
              </w:rPr>
              <w:t> </w:t>
            </w:r>
            <w:r w:rsidR="002F1869" w:rsidRPr="00874FD1">
              <w:rPr>
                <w:rFonts w:ascii="Times New Roman" w:hAnsi="Times New Roman"/>
                <w:noProof/>
                <w:sz w:val="24"/>
                <w:szCs w:val="24"/>
                <w:lang w:val="en-GB"/>
              </w:rPr>
              <w:t> </w:t>
            </w:r>
            <w:r w:rsidRPr="00874FD1">
              <w:rPr>
                <w:rFonts w:ascii="Times New Roman" w:hAnsi="Times New Roman"/>
                <w:sz w:val="24"/>
                <w:szCs w:val="24"/>
                <w:lang w:val="en-GB"/>
              </w:rPr>
              <w:fldChar w:fldCharType="end"/>
            </w:r>
          </w:p>
        </w:tc>
      </w:tr>
    </w:tbl>
    <w:p w:rsidR="005D2105" w:rsidRPr="00874FD1" w:rsidRDefault="005D2105" w:rsidP="00B81DEB">
      <w:pPr>
        <w:rPr>
          <w:rFonts w:ascii="Times New Roman" w:hAnsi="Times New Roman"/>
          <w:sz w:val="24"/>
          <w:szCs w:val="24"/>
          <w:lang w:val="en-GB"/>
        </w:rPr>
      </w:pPr>
    </w:p>
    <w:tbl>
      <w:tblPr>
        <w:tblW w:w="10774"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690"/>
        <w:gridCol w:w="2123"/>
        <w:gridCol w:w="854"/>
        <w:gridCol w:w="1839"/>
        <w:gridCol w:w="2268"/>
      </w:tblGrid>
      <w:tr w:rsidR="00874FD1" w:rsidRPr="00874FD1" w:rsidTr="00887121">
        <w:tc>
          <w:tcPr>
            <w:tcW w:w="3690" w:type="dxa"/>
            <w:tcBorders>
              <w:top w:val="single" w:sz="4" w:space="0" w:color="auto"/>
              <w:left w:val="single" w:sz="2" w:space="0" w:color="auto"/>
              <w:bottom w:val="single" w:sz="4" w:space="0" w:color="auto"/>
              <w:right w:val="single" w:sz="2" w:space="0" w:color="auto"/>
            </w:tcBorders>
            <w:shd w:val="clear" w:color="auto" w:fill="FFFFFF"/>
            <w:vAlign w:val="center"/>
          </w:tcPr>
          <w:p w:rsidR="002F1869" w:rsidRPr="00874FD1" w:rsidRDefault="002F1869" w:rsidP="002F1869">
            <w:pPr>
              <w:pStyle w:val="a4"/>
              <w:tabs>
                <w:tab w:val="clear" w:pos="4536"/>
                <w:tab w:val="clear" w:pos="9072"/>
              </w:tabs>
              <w:rPr>
                <w:rFonts w:ascii="Times New Roman" w:hAnsi="Times New Roman"/>
                <w:b/>
                <w:sz w:val="24"/>
                <w:szCs w:val="24"/>
                <w:lang w:val="ru-RU"/>
              </w:rPr>
            </w:pPr>
            <w:r w:rsidRPr="00874FD1">
              <w:rPr>
                <w:rFonts w:ascii="Times New Roman" w:hAnsi="Times New Roman"/>
                <w:b/>
                <w:sz w:val="24"/>
                <w:szCs w:val="24"/>
                <w:lang w:val="ru-RU"/>
              </w:rPr>
              <w:t>Количество несоответствий</w:t>
            </w:r>
          </w:p>
        </w:tc>
        <w:tc>
          <w:tcPr>
            <w:tcW w:w="2123" w:type="dxa"/>
            <w:tcBorders>
              <w:top w:val="single" w:sz="4" w:space="0" w:color="auto"/>
              <w:left w:val="single" w:sz="2" w:space="0" w:color="auto"/>
              <w:bottom w:val="single" w:sz="4" w:space="0" w:color="auto"/>
              <w:right w:val="nil"/>
            </w:tcBorders>
            <w:shd w:val="clear" w:color="auto" w:fill="FFFFFF"/>
          </w:tcPr>
          <w:p w:rsidR="002F1869" w:rsidRPr="00874FD1" w:rsidRDefault="002F1869" w:rsidP="002F1869">
            <w:pPr>
              <w:rPr>
                <w:rFonts w:ascii="Times New Roman" w:hAnsi="Times New Roman"/>
                <w:sz w:val="24"/>
                <w:szCs w:val="24"/>
                <w:lang w:val="ru-RU"/>
              </w:rPr>
            </w:pPr>
            <w:r w:rsidRPr="00874FD1">
              <w:rPr>
                <w:rFonts w:ascii="Times New Roman" w:hAnsi="Times New Roman"/>
                <w:b/>
                <w:sz w:val="24"/>
                <w:szCs w:val="24"/>
                <w:lang w:val="ru-RU"/>
              </w:rPr>
              <w:t>незначительные</w:t>
            </w:r>
          </w:p>
        </w:tc>
        <w:tc>
          <w:tcPr>
            <w:tcW w:w="854" w:type="dxa"/>
            <w:tcBorders>
              <w:top w:val="single" w:sz="4" w:space="0" w:color="auto"/>
              <w:left w:val="nil"/>
              <w:right w:val="single" w:sz="2" w:space="0" w:color="auto"/>
            </w:tcBorders>
            <w:shd w:val="clear" w:color="auto" w:fill="FFF2CC"/>
          </w:tcPr>
          <w:p w:rsidR="002F1869" w:rsidRPr="00874FD1" w:rsidRDefault="002B452E" w:rsidP="002F1869">
            <w:pPr>
              <w:rPr>
                <w:rFonts w:ascii="Times New Roman" w:hAnsi="Times New Roman"/>
                <w:b/>
                <w:bCs/>
                <w:sz w:val="24"/>
                <w:szCs w:val="24"/>
                <w:lang w:val="en-GB"/>
              </w:rPr>
            </w:pPr>
            <w:r w:rsidRPr="00874FD1">
              <w:rPr>
                <w:rFonts w:ascii="Times New Roman" w:hAnsi="Times New Roman"/>
                <w:b/>
                <w:sz w:val="24"/>
                <w:szCs w:val="24"/>
                <w:lang w:val="en-GB"/>
              </w:rPr>
              <w:fldChar w:fldCharType="begin">
                <w:ffData>
                  <w:name w:val=""/>
                  <w:enabled/>
                  <w:calcOnExit w:val="0"/>
                  <w:textInput/>
                </w:ffData>
              </w:fldChar>
            </w:r>
            <w:r w:rsidR="002F1869" w:rsidRPr="00874FD1">
              <w:rPr>
                <w:rFonts w:ascii="Times New Roman" w:hAnsi="Times New Roman"/>
                <w:b/>
                <w:sz w:val="24"/>
                <w:szCs w:val="24"/>
                <w:lang w:val="en-GB"/>
              </w:rPr>
              <w:instrText xml:space="preserve"> FORMTEXT </w:instrText>
            </w:r>
            <w:r w:rsidRPr="00874FD1">
              <w:rPr>
                <w:rFonts w:ascii="Times New Roman" w:hAnsi="Times New Roman"/>
                <w:b/>
                <w:sz w:val="24"/>
                <w:szCs w:val="24"/>
                <w:lang w:val="en-GB"/>
              </w:rPr>
            </w:r>
            <w:r w:rsidRPr="00874FD1">
              <w:rPr>
                <w:rFonts w:ascii="Times New Roman" w:hAnsi="Times New Roman"/>
                <w:b/>
                <w:sz w:val="24"/>
                <w:szCs w:val="24"/>
                <w:lang w:val="en-GB"/>
              </w:rPr>
              <w:fldChar w:fldCharType="separate"/>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Pr="00874FD1">
              <w:rPr>
                <w:rFonts w:ascii="Times New Roman" w:hAnsi="Times New Roman"/>
                <w:b/>
                <w:sz w:val="24"/>
                <w:szCs w:val="24"/>
                <w:lang w:val="en-GB"/>
              </w:rPr>
              <w:fldChar w:fldCharType="end"/>
            </w:r>
          </w:p>
        </w:tc>
        <w:tc>
          <w:tcPr>
            <w:tcW w:w="1839" w:type="dxa"/>
            <w:tcBorders>
              <w:top w:val="single" w:sz="4" w:space="0" w:color="auto"/>
              <w:left w:val="single" w:sz="2" w:space="0" w:color="auto"/>
              <w:bottom w:val="single" w:sz="4" w:space="0" w:color="auto"/>
              <w:right w:val="nil"/>
            </w:tcBorders>
            <w:shd w:val="clear" w:color="auto" w:fill="FFFFFF"/>
          </w:tcPr>
          <w:p w:rsidR="002F1869" w:rsidRPr="00874FD1" w:rsidRDefault="002F1869" w:rsidP="002F1869">
            <w:pPr>
              <w:rPr>
                <w:rFonts w:ascii="Times New Roman" w:hAnsi="Times New Roman"/>
                <w:sz w:val="24"/>
                <w:szCs w:val="24"/>
                <w:lang w:val="ru-RU"/>
              </w:rPr>
            </w:pPr>
            <w:r w:rsidRPr="00874FD1">
              <w:rPr>
                <w:rFonts w:ascii="Times New Roman" w:hAnsi="Times New Roman"/>
                <w:b/>
                <w:sz w:val="24"/>
                <w:szCs w:val="24"/>
                <w:lang w:val="ru-RU"/>
              </w:rPr>
              <w:t>значительные</w:t>
            </w:r>
          </w:p>
        </w:tc>
        <w:tc>
          <w:tcPr>
            <w:tcW w:w="2268" w:type="dxa"/>
            <w:tcBorders>
              <w:top w:val="single" w:sz="4" w:space="0" w:color="auto"/>
              <w:left w:val="nil"/>
              <w:bottom w:val="single" w:sz="2" w:space="0" w:color="auto"/>
              <w:right w:val="single" w:sz="2" w:space="0" w:color="auto"/>
            </w:tcBorders>
            <w:shd w:val="clear" w:color="auto" w:fill="FFF2CC"/>
          </w:tcPr>
          <w:p w:rsidR="002F1869" w:rsidRPr="00874FD1" w:rsidRDefault="002B452E" w:rsidP="002F1869">
            <w:pPr>
              <w:rPr>
                <w:rFonts w:ascii="Times New Roman" w:hAnsi="Times New Roman"/>
                <w:b/>
                <w:bCs/>
                <w:sz w:val="24"/>
                <w:szCs w:val="24"/>
                <w:lang w:val="en-GB"/>
              </w:rPr>
            </w:pPr>
            <w:r w:rsidRPr="00874FD1">
              <w:rPr>
                <w:rFonts w:ascii="Times New Roman" w:hAnsi="Times New Roman"/>
                <w:b/>
                <w:sz w:val="24"/>
                <w:szCs w:val="24"/>
                <w:lang w:val="en-GB"/>
              </w:rPr>
              <w:fldChar w:fldCharType="begin">
                <w:ffData>
                  <w:name w:val=""/>
                  <w:enabled/>
                  <w:calcOnExit w:val="0"/>
                  <w:textInput/>
                </w:ffData>
              </w:fldChar>
            </w:r>
            <w:r w:rsidR="002F1869" w:rsidRPr="00874FD1">
              <w:rPr>
                <w:rFonts w:ascii="Times New Roman" w:hAnsi="Times New Roman"/>
                <w:b/>
                <w:sz w:val="24"/>
                <w:szCs w:val="24"/>
                <w:lang w:val="en-GB"/>
              </w:rPr>
              <w:instrText xml:space="preserve"> FORMTEXT </w:instrText>
            </w:r>
            <w:r w:rsidRPr="00874FD1">
              <w:rPr>
                <w:rFonts w:ascii="Times New Roman" w:hAnsi="Times New Roman"/>
                <w:b/>
                <w:sz w:val="24"/>
                <w:szCs w:val="24"/>
                <w:lang w:val="en-GB"/>
              </w:rPr>
            </w:r>
            <w:r w:rsidRPr="00874FD1">
              <w:rPr>
                <w:rFonts w:ascii="Times New Roman" w:hAnsi="Times New Roman"/>
                <w:b/>
                <w:sz w:val="24"/>
                <w:szCs w:val="24"/>
                <w:lang w:val="en-GB"/>
              </w:rPr>
              <w:fldChar w:fldCharType="separate"/>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002F1869" w:rsidRPr="00874FD1">
              <w:rPr>
                <w:rFonts w:ascii="Times New Roman" w:hAnsi="Times New Roman"/>
                <w:b/>
                <w:noProof/>
                <w:sz w:val="24"/>
                <w:szCs w:val="24"/>
                <w:lang w:val="en-GB"/>
              </w:rPr>
              <w:t> </w:t>
            </w:r>
            <w:r w:rsidRPr="00874FD1">
              <w:rPr>
                <w:rFonts w:ascii="Times New Roman" w:hAnsi="Times New Roman"/>
                <w:b/>
                <w:sz w:val="24"/>
                <w:szCs w:val="24"/>
                <w:lang w:val="en-GB"/>
              </w:rPr>
              <w:fldChar w:fldCharType="end"/>
            </w:r>
          </w:p>
        </w:tc>
      </w:tr>
    </w:tbl>
    <w:p w:rsidR="000A747E" w:rsidRPr="00874FD1" w:rsidRDefault="000A747E">
      <w:pPr>
        <w:rPr>
          <w:rFonts w:ascii="Times New Roman" w:hAnsi="Times New Roman"/>
          <w:sz w:val="24"/>
          <w:szCs w:val="24"/>
          <w:lang w:val="en-GB"/>
        </w:rPr>
      </w:pPr>
    </w:p>
    <w:tbl>
      <w:tblPr>
        <w:tblW w:w="10774" w:type="dxa"/>
        <w:tblInd w:w="-347" w:type="dxa"/>
        <w:shd w:val="clear" w:color="auto" w:fill="E6E6E6"/>
        <w:tblLayout w:type="fixed"/>
        <w:tblCellMar>
          <w:left w:w="79" w:type="dxa"/>
          <w:right w:w="79" w:type="dxa"/>
        </w:tblCellMar>
        <w:tblLook w:val="0000" w:firstRow="0" w:lastRow="0" w:firstColumn="0" w:lastColumn="0" w:noHBand="0" w:noVBand="0"/>
      </w:tblPr>
      <w:tblGrid>
        <w:gridCol w:w="10774"/>
      </w:tblGrid>
      <w:tr w:rsidR="00874FD1" w:rsidRPr="00874FD1" w:rsidTr="00887121">
        <w:tc>
          <w:tcPr>
            <w:tcW w:w="10774" w:type="dxa"/>
            <w:tcBorders>
              <w:top w:val="single" w:sz="4" w:space="0" w:color="auto"/>
              <w:left w:val="single" w:sz="4" w:space="0" w:color="auto"/>
              <w:bottom w:val="single" w:sz="4" w:space="0" w:color="auto"/>
              <w:right w:val="single" w:sz="4" w:space="0" w:color="auto"/>
            </w:tcBorders>
            <w:shd w:val="clear" w:color="auto" w:fill="FFFFFF"/>
          </w:tcPr>
          <w:p w:rsidR="00966307" w:rsidRPr="00874FD1" w:rsidRDefault="00A51BBD" w:rsidP="005D52DA">
            <w:pPr>
              <w:ind w:right="-143"/>
              <w:rPr>
                <w:rFonts w:ascii="Times New Roman" w:hAnsi="Times New Roman"/>
                <w:sz w:val="24"/>
                <w:szCs w:val="24"/>
                <w:lang w:val="ru-RU"/>
              </w:rPr>
            </w:pPr>
            <w:r w:rsidRPr="00874FD1">
              <w:rPr>
                <w:rFonts w:ascii="Times New Roman" w:hAnsi="Times New Roman"/>
                <w:sz w:val="24"/>
                <w:szCs w:val="24"/>
                <w:lang w:val="ru-RU"/>
              </w:rPr>
              <w:t xml:space="preserve">Мнение членов экспертной группы по отношению </w:t>
            </w:r>
            <w:r w:rsidR="009F4D71" w:rsidRPr="00874FD1">
              <w:rPr>
                <w:rFonts w:ascii="Times New Roman" w:hAnsi="Times New Roman"/>
                <w:sz w:val="24"/>
                <w:szCs w:val="24"/>
                <w:lang w:val="ru-RU"/>
              </w:rPr>
              <w:t xml:space="preserve">к </w:t>
            </w:r>
            <w:r w:rsidRPr="00874FD1">
              <w:rPr>
                <w:rFonts w:ascii="Times New Roman" w:hAnsi="Times New Roman"/>
                <w:sz w:val="24"/>
                <w:szCs w:val="24"/>
                <w:lang w:val="ru-RU"/>
              </w:rPr>
              <w:t>заявленной области аккредитации (с</w:t>
            </w:r>
            <w:r w:rsidR="00966307" w:rsidRPr="00874FD1">
              <w:rPr>
                <w:rFonts w:ascii="Times New Roman" w:hAnsi="Times New Roman"/>
                <w:sz w:val="24"/>
                <w:szCs w:val="24"/>
                <w:lang w:val="ru-RU"/>
              </w:rPr>
              <w:t xml:space="preserve">окращение </w:t>
            </w:r>
            <w:r w:rsidRPr="00874FD1">
              <w:rPr>
                <w:rFonts w:ascii="Times New Roman" w:hAnsi="Times New Roman"/>
                <w:sz w:val="24"/>
                <w:szCs w:val="24"/>
                <w:lang w:val="ru-RU"/>
              </w:rPr>
              <w:t xml:space="preserve">аккредитации  с </w:t>
            </w:r>
            <w:r w:rsidR="005D52DA" w:rsidRPr="00874FD1">
              <w:rPr>
                <w:rFonts w:ascii="Times New Roman" w:hAnsi="Times New Roman"/>
                <w:sz w:val="24"/>
                <w:szCs w:val="24"/>
                <w:lang w:val="ru-RU"/>
              </w:rPr>
              <w:t>наименованием видов продукции /услуг по сертификации</w:t>
            </w:r>
            <w:r w:rsidR="00966307" w:rsidRPr="00874FD1">
              <w:rPr>
                <w:rFonts w:ascii="Times New Roman" w:hAnsi="Times New Roman"/>
                <w:sz w:val="24"/>
                <w:szCs w:val="24"/>
                <w:lang w:val="ru-RU"/>
              </w:rPr>
              <w:t>)</w:t>
            </w:r>
            <w:r w:rsidR="00535B94" w:rsidRPr="00874FD1">
              <w:rPr>
                <w:rFonts w:ascii="Times New Roman" w:hAnsi="Times New Roman"/>
                <w:sz w:val="24"/>
                <w:szCs w:val="24"/>
                <w:lang w:val="ru-RU"/>
              </w:rPr>
              <w:t xml:space="preserve"> на основании проведенной экспертизы</w:t>
            </w:r>
            <w:r w:rsidR="00966307" w:rsidRPr="00874FD1">
              <w:rPr>
                <w:rFonts w:ascii="Times New Roman" w:hAnsi="Times New Roman"/>
                <w:sz w:val="24"/>
                <w:szCs w:val="24"/>
                <w:lang w:val="ru-RU"/>
              </w:rPr>
              <w:t>:</w:t>
            </w:r>
          </w:p>
        </w:tc>
      </w:tr>
    </w:tbl>
    <w:p w:rsidR="000A747E" w:rsidRPr="00874FD1" w:rsidRDefault="000A747E" w:rsidP="00AD15D8">
      <w:pPr>
        <w:spacing w:after="40" w:line="200" w:lineRule="exact"/>
        <w:rPr>
          <w:rFonts w:ascii="Times New Roman" w:hAnsi="Times New Roman"/>
          <w:bCs/>
          <w:sz w:val="24"/>
          <w:szCs w:val="24"/>
          <w:lang w:val="ru-RU"/>
        </w:rPr>
        <w:sectPr w:rsidR="000A747E" w:rsidRPr="00874FD1" w:rsidSect="00EB70FA">
          <w:endnotePr>
            <w:numFmt w:val="decimal"/>
          </w:endnotePr>
          <w:type w:val="continuous"/>
          <w:pgSz w:w="11906" w:h="16838" w:code="9"/>
          <w:pgMar w:top="567" w:right="851" w:bottom="851" w:left="1134" w:header="720" w:footer="720" w:gutter="0"/>
          <w:cols w:space="720"/>
          <w:docGrid w:linePitch="299"/>
        </w:sectPr>
      </w:pPr>
    </w:p>
    <w:tbl>
      <w:tblPr>
        <w:tblW w:w="10774"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774"/>
      </w:tblGrid>
      <w:tr w:rsidR="00874FD1" w:rsidRPr="00874FD1" w:rsidTr="00887121">
        <w:tc>
          <w:tcPr>
            <w:tcW w:w="10774" w:type="dxa"/>
            <w:shd w:val="clear" w:color="auto" w:fill="FFF2CC"/>
          </w:tcPr>
          <w:p w:rsidR="000A747E" w:rsidRPr="00874FD1" w:rsidRDefault="000A747E" w:rsidP="004D483D">
            <w:pPr>
              <w:rPr>
                <w:lang w:val="ru-RU"/>
              </w:rPr>
            </w:pPr>
          </w:p>
        </w:tc>
      </w:tr>
    </w:tbl>
    <w:p w:rsidR="000A747E" w:rsidRPr="00874FD1" w:rsidRDefault="000A747E" w:rsidP="00B81DEB">
      <w:pPr>
        <w:rPr>
          <w:sz w:val="18"/>
          <w:szCs w:val="18"/>
          <w:lang w:val="ru-RU"/>
        </w:rPr>
        <w:sectPr w:rsidR="000A747E" w:rsidRPr="00874FD1" w:rsidSect="00EB70FA">
          <w:endnotePr>
            <w:numFmt w:val="decimal"/>
          </w:endnotePr>
          <w:type w:val="continuous"/>
          <w:pgSz w:w="11906" w:h="16838" w:code="9"/>
          <w:pgMar w:top="567" w:right="851" w:bottom="851" w:left="1134" w:header="720" w:footer="720" w:gutter="0"/>
          <w:cols w:space="720"/>
          <w:formProt w:val="0"/>
          <w:docGrid w:linePitch="299"/>
        </w:sectPr>
      </w:pPr>
    </w:p>
    <w:p w:rsidR="00224EA3" w:rsidRPr="00874FD1" w:rsidRDefault="00224EA3" w:rsidP="00B81DEB">
      <w:pPr>
        <w:rPr>
          <w:sz w:val="18"/>
          <w:szCs w:val="18"/>
          <w:lang w:val="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3147"/>
      </w:tblGrid>
      <w:tr w:rsidR="00874FD1" w:rsidRPr="00874FD1" w:rsidTr="00887121">
        <w:tc>
          <w:tcPr>
            <w:tcW w:w="7627" w:type="dxa"/>
            <w:shd w:val="clear" w:color="auto" w:fill="auto"/>
          </w:tcPr>
          <w:p w:rsidR="00A51BBD" w:rsidRPr="00874FD1" w:rsidRDefault="00A51BBD" w:rsidP="0000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rPr>
            </w:pPr>
            <w:r w:rsidRPr="00874FD1">
              <w:rPr>
                <w:rFonts w:ascii="Times New Roman" w:hAnsi="Times New Roman"/>
                <w:sz w:val="24"/>
              </w:rPr>
              <w:t xml:space="preserve">- </w:t>
            </w:r>
            <w:r w:rsidRPr="00874FD1">
              <w:rPr>
                <w:rFonts w:ascii="Times New Roman" w:hAnsi="Times New Roman"/>
                <w:sz w:val="24"/>
                <w:szCs w:val="24"/>
                <w:lang w:val="ru-RU"/>
              </w:rPr>
              <w:t xml:space="preserve">Документы </w:t>
            </w:r>
            <w:r w:rsidR="005D52DA" w:rsidRPr="00874FD1">
              <w:rPr>
                <w:rFonts w:ascii="Times New Roman" w:hAnsi="Times New Roman"/>
                <w:sz w:val="24"/>
                <w:szCs w:val="24"/>
                <w:lang w:val="ru-RU"/>
              </w:rPr>
              <w:t xml:space="preserve">Органа по сертификации </w:t>
            </w:r>
            <w:r w:rsidRPr="00874FD1">
              <w:rPr>
                <w:rFonts w:ascii="Times New Roman" w:hAnsi="Times New Roman"/>
                <w:sz w:val="24"/>
                <w:szCs w:val="24"/>
                <w:lang w:val="ru-RU"/>
              </w:rPr>
              <w:t xml:space="preserve"> не соответствуют установленным требованиям по аккредитации: </w:t>
            </w:r>
            <w:r w:rsidR="00851349" w:rsidRPr="00874FD1">
              <w:rPr>
                <w:rFonts w:ascii="Times New Roman" w:hAnsi="Times New Roman"/>
                <w:sz w:val="24"/>
                <w:szCs w:val="24"/>
                <w:shd w:val="clear" w:color="auto" w:fill="FFFFFF"/>
              </w:rPr>
              <w:t>ISO/ТS 22003</w:t>
            </w:r>
            <w:r w:rsidR="00851349" w:rsidRPr="00874FD1">
              <w:rPr>
                <w:rFonts w:ascii="Times New Roman" w:hAnsi="Times New Roman"/>
                <w:sz w:val="24"/>
                <w:szCs w:val="24"/>
                <w:lang w:val="ru-RU"/>
              </w:rPr>
              <w:t xml:space="preserve"> </w:t>
            </w:r>
            <w:r w:rsidR="00851349" w:rsidRPr="00874FD1">
              <w:rPr>
                <w:rFonts w:ascii="Times New Roman" w:hAnsi="Times New Roman"/>
                <w:sz w:val="24"/>
                <w:szCs w:val="24"/>
                <w:lang w:val="ru-RU" w:eastAsia="ru-RU"/>
              </w:rPr>
              <w:t>«</w:t>
            </w:r>
            <w:r w:rsidR="00851349" w:rsidRPr="00874FD1">
              <w:rPr>
                <w:rFonts w:ascii="Times New Roman" w:hAnsi="Times New Roman"/>
                <w:bCs/>
                <w:sz w:val="24"/>
                <w:szCs w:val="24"/>
                <w:lang w:val="ru-RU" w:eastAsia="ru-RU"/>
              </w:rPr>
              <w:t>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r w:rsidR="00851349" w:rsidRPr="00874FD1">
              <w:rPr>
                <w:rFonts w:ascii="Times New Roman" w:hAnsi="Times New Roman"/>
                <w:b/>
                <w:bCs/>
                <w:sz w:val="32"/>
                <w:szCs w:val="32"/>
                <w:lang w:val="ru-RU" w:eastAsia="ru-RU"/>
              </w:rPr>
              <w:t xml:space="preserve"> </w:t>
            </w:r>
            <w:r w:rsidR="005D52DA" w:rsidRPr="00874FD1">
              <w:rPr>
                <w:rFonts w:ascii="Times New Roman" w:hAnsi="Times New Roman"/>
                <w:sz w:val="24"/>
                <w:szCs w:val="24"/>
                <w:lang w:val="ru-RU"/>
              </w:rPr>
              <w:t>и</w:t>
            </w:r>
            <w:r w:rsidRPr="00874FD1">
              <w:rPr>
                <w:rFonts w:ascii="Times New Roman" w:hAnsi="Times New Roman"/>
                <w:sz w:val="24"/>
                <w:szCs w:val="24"/>
                <w:lang w:val="ru-RU"/>
              </w:rPr>
              <w:t xml:space="preserve"> </w:t>
            </w:r>
            <w:r w:rsidRPr="00874FD1">
              <w:rPr>
                <w:rFonts w:ascii="Times New Roman" w:hAnsi="Times New Roman"/>
                <w:sz w:val="24"/>
              </w:rPr>
              <w:t>_____________________________________________________________</w:t>
            </w:r>
          </w:p>
          <w:p w:rsidR="005D52DA" w:rsidRPr="00874FD1" w:rsidRDefault="005D52DA" w:rsidP="00851349">
            <w:pPr>
              <w:jc w:val="both"/>
              <w:rPr>
                <w:rFonts w:ascii="Times New Roman" w:hAnsi="Times New Roman"/>
                <w:sz w:val="18"/>
                <w:szCs w:val="18"/>
                <w:lang w:val="ru-RU"/>
              </w:rPr>
            </w:pPr>
            <w:r w:rsidRPr="00874FD1">
              <w:rPr>
                <w:rFonts w:ascii="Times New Roman" w:hAnsi="Times New Roman"/>
                <w:sz w:val="16"/>
                <w:szCs w:val="16"/>
                <w:lang w:val="ru-RU"/>
              </w:rPr>
              <w:t xml:space="preserve">             </w:t>
            </w:r>
            <w:r w:rsidR="00A51BBD" w:rsidRPr="00874FD1">
              <w:rPr>
                <w:rFonts w:ascii="Times New Roman" w:hAnsi="Times New Roman"/>
                <w:sz w:val="18"/>
                <w:szCs w:val="18"/>
              </w:rPr>
              <w:t xml:space="preserve">наименование КЦА-ПА, соответствующей деятельности </w:t>
            </w:r>
            <w:r w:rsidRPr="00874FD1">
              <w:rPr>
                <w:rFonts w:ascii="Times New Roman" w:hAnsi="Times New Roman"/>
                <w:sz w:val="18"/>
                <w:szCs w:val="18"/>
              </w:rPr>
              <w:t>Органа по сертификации</w:t>
            </w:r>
            <w:r w:rsidRPr="00874FD1">
              <w:rPr>
                <w:rFonts w:ascii="Times New Roman" w:hAnsi="Times New Roman"/>
                <w:sz w:val="18"/>
                <w:szCs w:val="18"/>
                <w:lang w:val="ru-RU"/>
              </w:rPr>
              <w:t xml:space="preserve">  </w:t>
            </w:r>
          </w:p>
          <w:p w:rsidR="00A51BBD" w:rsidRPr="00874FD1" w:rsidRDefault="00A51BBD" w:rsidP="00851349">
            <w:pPr>
              <w:jc w:val="both"/>
              <w:rPr>
                <w:rFonts w:ascii="Times New Roman" w:hAnsi="Times New Roman"/>
                <w:bCs/>
                <w:sz w:val="24"/>
                <w:szCs w:val="24"/>
              </w:rPr>
            </w:pPr>
            <w:r w:rsidRPr="00874FD1">
              <w:rPr>
                <w:rFonts w:ascii="Times New Roman" w:hAnsi="Times New Roman"/>
                <w:sz w:val="24"/>
                <w:szCs w:val="24"/>
                <w:lang w:val="ru-RU"/>
              </w:rPr>
              <w:t xml:space="preserve">и нуждаются в доработке в соответствии с замечаниями и рекомендациями оценщиков, проводившими экспертизу документов. Работы по аккредитации </w:t>
            </w:r>
            <w:r w:rsidR="001B63EF" w:rsidRPr="00874FD1">
              <w:rPr>
                <w:rFonts w:ascii="Times New Roman" w:hAnsi="Times New Roman"/>
                <w:sz w:val="24"/>
                <w:szCs w:val="24"/>
                <w:lang w:val="ru-RU"/>
              </w:rPr>
              <w:t xml:space="preserve">Органа по сертификации  </w:t>
            </w:r>
            <w:r w:rsidRPr="00874FD1">
              <w:rPr>
                <w:rFonts w:ascii="Times New Roman" w:hAnsi="Times New Roman"/>
                <w:sz w:val="24"/>
                <w:szCs w:val="24"/>
                <w:lang w:val="ru-RU"/>
              </w:rPr>
              <w:t>могут быть продолжены после доработки материалов аккредитации и получения положительного результата повторной экспертизы</w:t>
            </w:r>
          </w:p>
        </w:tc>
        <w:tc>
          <w:tcPr>
            <w:tcW w:w="3147" w:type="dxa"/>
            <w:shd w:val="clear" w:color="auto" w:fill="auto"/>
          </w:tcPr>
          <w:p w:rsidR="00A51BBD" w:rsidRPr="00874FD1" w:rsidRDefault="00A51BBD" w:rsidP="003F27E9">
            <w:pPr>
              <w:jc w:val="center"/>
              <w:rPr>
                <w:rFonts w:ascii="Times New Roman" w:hAnsi="Times New Roman"/>
                <w:bCs/>
                <w:sz w:val="24"/>
                <w:szCs w:val="24"/>
              </w:rPr>
            </w:pPr>
            <w:r w:rsidRPr="00874FD1">
              <w:rPr>
                <w:rFonts w:ascii="Times New Roman" w:hAnsi="Times New Roman"/>
                <w:sz w:val="24"/>
                <w:szCs w:val="24"/>
              </w:rPr>
              <w:t>□</w:t>
            </w:r>
            <w:r w:rsidRPr="00874FD1">
              <w:rPr>
                <w:rFonts w:ascii="Times New Roman" w:hAnsi="Times New Roman"/>
                <w:sz w:val="24"/>
                <w:szCs w:val="24"/>
                <w:lang w:val="ru-RU"/>
              </w:rPr>
              <w:t>да    □ нет</w:t>
            </w:r>
          </w:p>
        </w:tc>
      </w:tr>
      <w:tr w:rsidR="00874FD1" w:rsidRPr="00874FD1" w:rsidTr="00887121">
        <w:tc>
          <w:tcPr>
            <w:tcW w:w="7627" w:type="dxa"/>
            <w:shd w:val="clear" w:color="auto" w:fill="auto"/>
          </w:tcPr>
          <w:p w:rsidR="00A51BBD" w:rsidRPr="00874FD1" w:rsidRDefault="00A51BBD" w:rsidP="00002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rPr>
            </w:pPr>
            <w:r w:rsidRPr="00874FD1">
              <w:rPr>
                <w:rFonts w:ascii="Times New Roman" w:hAnsi="Times New Roman"/>
                <w:sz w:val="24"/>
              </w:rPr>
              <w:t xml:space="preserve">- </w:t>
            </w:r>
            <w:r w:rsidRPr="00874FD1">
              <w:rPr>
                <w:rFonts w:ascii="Times New Roman" w:hAnsi="Times New Roman"/>
                <w:sz w:val="24"/>
                <w:szCs w:val="24"/>
                <w:lang w:val="ru-RU"/>
              </w:rPr>
              <w:t xml:space="preserve">Документы </w:t>
            </w:r>
            <w:r w:rsidR="001B63EF" w:rsidRPr="00874FD1">
              <w:rPr>
                <w:rFonts w:ascii="Times New Roman" w:hAnsi="Times New Roman"/>
                <w:sz w:val="24"/>
                <w:szCs w:val="24"/>
                <w:lang w:val="ru-RU"/>
              </w:rPr>
              <w:t xml:space="preserve">Органа по сертификации  </w:t>
            </w:r>
            <w:r w:rsidRPr="00874FD1">
              <w:rPr>
                <w:rFonts w:ascii="Times New Roman" w:hAnsi="Times New Roman"/>
                <w:sz w:val="24"/>
                <w:szCs w:val="24"/>
                <w:lang w:val="ru-RU"/>
              </w:rPr>
              <w:t>не соответствуют установленным требованиям по аккредитации:</w:t>
            </w:r>
            <w:r w:rsidRPr="00874FD1">
              <w:rPr>
                <w:rFonts w:ascii="Times New Roman" w:hAnsi="Times New Roman"/>
                <w:sz w:val="24"/>
                <w:szCs w:val="24"/>
              </w:rPr>
              <w:t xml:space="preserve"> </w:t>
            </w:r>
            <w:r w:rsidR="00851349" w:rsidRPr="00874FD1">
              <w:rPr>
                <w:rFonts w:ascii="Times New Roman" w:hAnsi="Times New Roman"/>
                <w:sz w:val="24"/>
                <w:szCs w:val="24"/>
                <w:shd w:val="clear" w:color="auto" w:fill="FFFFFF"/>
              </w:rPr>
              <w:t>ISO/ТS 22003</w:t>
            </w:r>
            <w:r w:rsidR="00851349" w:rsidRPr="00874FD1">
              <w:rPr>
                <w:rFonts w:ascii="Times New Roman" w:hAnsi="Times New Roman"/>
                <w:sz w:val="24"/>
                <w:szCs w:val="24"/>
                <w:lang w:val="ru-RU"/>
              </w:rPr>
              <w:t xml:space="preserve"> </w:t>
            </w:r>
            <w:r w:rsidR="00851349" w:rsidRPr="00874FD1">
              <w:rPr>
                <w:rFonts w:ascii="Times New Roman" w:hAnsi="Times New Roman"/>
                <w:sz w:val="24"/>
                <w:szCs w:val="24"/>
                <w:lang w:val="ru-RU" w:eastAsia="ru-RU"/>
              </w:rPr>
              <w:t>«</w:t>
            </w:r>
            <w:r w:rsidR="00851349" w:rsidRPr="00874FD1">
              <w:rPr>
                <w:rFonts w:ascii="Times New Roman" w:hAnsi="Times New Roman"/>
                <w:bCs/>
                <w:sz w:val="24"/>
                <w:szCs w:val="24"/>
                <w:lang w:val="ru-RU" w:eastAsia="ru-RU"/>
              </w:rPr>
              <w:t>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r w:rsidRPr="00874FD1">
              <w:rPr>
                <w:rFonts w:ascii="Times New Roman" w:hAnsi="Times New Roman"/>
                <w:sz w:val="24"/>
                <w:szCs w:val="24"/>
                <w:lang w:val="ru-RU"/>
              </w:rPr>
              <w:t xml:space="preserve"> и</w:t>
            </w:r>
            <w:r w:rsidRPr="00874FD1">
              <w:rPr>
                <w:rFonts w:ascii="Times New Roman" w:hAnsi="Times New Roman"/>
                <w:sz w:val="24"/>
                <w:szCs w:val="24"/>
              </w:rPr>
              <w:t xml:space="preserve"> ____________________________________________________________</w:t>
            </w:r>
          </w:p>
          <w:p w:rsidR="00A51BBD" w:rsidRPr="00874FD1" w:rsidRDefault="00A51BBD" w:rsidP="00851349">
            <w:pPr>
              <w:jc w:val="both"/>
              <w:rPr>
                <w:rFonts w:ascii="Times New Roman" w:hAnsi="Times New Roman"/>
                <w:sz w:val="18"/>
                <w:szCs w:val="18"/>
              </w:rPr>
            </w:pPr>
            <w:r w:rsidRPr="00874FD1">
              <w:rPr>
                <w:rFonts w:ascii="Times New Roman" w:hAnsi="Times New Roman"/>
                <w:sz w:val="18"/>
                <w:szCs w:val="18"/>
              </w:rPr>
              <w:t xml:space="preserve">наименование КЦА-ПА, соответствующей деятельности </w:t>
            </w:r>
            <w:r w:rsidR="001B63EF" w:rsidRPr="00874FD1">
              <w:rPr>
                <w:rFonts w:ascii="Times New Roman" w:hAnsi="Times New Roman"/>
                <w:sz w:val="18"/>
                <w:szCs w:val="18"/>
              </w:rPr>
              <w:t>Органа по сертификации</w:t>
            </w:r>
          </w:p>
          <w:p w:rsidR="00A51BBD" w:rsidRPr="00874FD1" w:rsidRDefault="00A51BBD" w:rsidP="00851349">
            <w:pPr>
              <w:jc w:val="both"/>
              <w:rPr>
                <w:rFonts w:ascii="Times New Roman" w:hAnsi="Times New Roman"/>
                <w:bCs/>
                <w:sz w:val="24"/>
                <w:szCs w:val="24"/>
              </w:rPr>
            </w:pPr>
            <w:r w:rsidRPr="00874FD1">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w:t>
            </w:r>
            <w:r w:rsidR="001B63EF" w:rsidRPr="00874FD1">
              <w:rPr>
                <w:rFonts w:ascii="Times New Roman" w:hAnsi="Times New Roman"/>
                <w:sz w:val="24"/>
                <w:szCs w:val="24"/>
                <w:lang w:val="ru-RU"/>
              </w:rPr>
              <w:t xml:space="preserve">Органом по сертификации  </w:t>
            </w:r>
            <w:r w:rsidRPr="00874FD1">
              <w:rPr>
                <w:rFonts w:ascii="Times New Roman" w:hAnsi="Times New Roman"/>
                <w:sz w:val="24"/>
                <w:szCs w:val="24"/>
                <w:lang w:val="ru-RU"/>
              </w:rPr>
              <w:t xml:space="preserve">до начала работы экспертной группы по оценке ее на месте. Повторная экспертиза материалов аккредитации </w:t>
            </w:r>
            <w:r w:rsidR="001B63EF" w:rsidRPr="00874FD1">
              <w:rPr>
                <w:rFonts w:ascii="Times New Roman" w:hAnsi="Times New Roman"/>
                <w:sz w:val="24"/>
                <w:szCs w:val="24"/>
                <w:lang w:val="ru-RU"/>
              </w:rPr>
              <w:t xml:space="preserve">Органа по сертификации  </w:t>
            </w:r>
            <w:r w:rsidRPr="00874FD1">
              <w:rPr>
                <w:rFonts w:ascii="Times New Roman" w:hAnsi="Times New Roman"/>
                <w:sz w:val="24"/>
                <w:szCs w:val="24"/>
                <w:lang w:val="ru-RU"/>
              </w:rPr>
              <w:t xml:space="preserve">не нужна. Работы по аккредитации </w:t>
            </w:r>
            <w:r w:rsidR="001B63EF" w:rsidRPr="00874FD1">
              <w:rPr>
                <w:rFonts w:ascii="Times New Roman" w:hAnsi="Times New Roman"/>
                <w:sz w:val="24"/>
                <w:szCs w:val="24"/>
                <w:lang w:val="ru-RU"/>
              </w:rPr>
              <w:t xml:space="preserve">Органа по сертификации  </w:t>
            </w:r>
            <w:r w:rsidRPr="00874FD1">
              <w:rPr>
                <w:rFonts w:ascii="Times New Roman" w:hAnsi="Times New Roman"/>
                <w:sz w:val="24"/>
                <w:szCs w:val="24"/>
                <w:lang w:val="ru-RU"/>
              </w:rPr>
              <w:t>могут быть продолжены</w:t>
            </w:r>
          </w:p>
        </w:tc>
        <w:tc>
          <w:tcPr>
            <w:tcW w:w="3147" w:type="dxa"/>
            <w:shd w:val="clear" w:color="auto" w:fill="auto"/>
          </w:tcPr>
          <w:p w:rsidR="00A51BBD" w:rsidRPr="00874FD1" w:rsidRDefault="00A51BBD" w:rsidP="003F27E9">
            <w:pPr>
              <w:jc w:val="center"/>
              <w:rPr>
                <w:rFonts w:ascii="Times New Roman" w:hAnsi="Times New Roman"/>
                <w:sz w:val="24"/>
                <w:szCs w:val="24"/>
                <w:lang w:val="ru-RU"/>
              </w:rPr>
            </w:pPr>
            <w:r w:rsidRPr="00874FD1">
              <w:rPr>
                <w:rFonts w:ascii="Times New Roman" w:hAnsi="Times New Roman"/>
                <w:sz w:val="24"/>
                <w:szCs w:val="24"/>
                <w:lang w:val="ru-RU"/>
              </w:rPr>
              <w:t>□да□ нет</w:t>
            </w:r>
          </w:p>
        </w:tc>
      </w:tr>
      <w:tr w:rsidR="00874FD1" w:rsidRPr="00874FD1" w:rsidTr="00887121">
        <w:tc>
          <w:tcPr>
            <w:tcW w:w="7627" w:type="dxa"/>
            <w:shd w:val="clear" w:color="auto" w:fill="auto"/>
          </w:tcPr>
          <w:p w:rsidR="00A51BBD" w:rsidRPr="00874FD1" w:rsidRDefault="00A51BBD" w:rsidP="00851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lang w:val="ru-RU"/>
              </w:rPr>
            </w:pPr>
            <w:r w:rsidRPr="00874FD1">
              <w:rPr>
                <w:rFonts w:ascii="Times New Roman" w:hAnsi="Times New Roman"/>
                <w:sz w:val="24"/>
                <w:szCs w:val="24"/>
              </w:rPr>
              <w:t xml:space="preserve">- </w:t>
            </w:r>
            <w:r w:rsidRPr="00874FD1">
              <w:rPr>
                <w:rFonts w:ascii="Times New Roman" w:hAnsi="Times New Roman"/>
                <w:sz w:val="24"/>
                <w:szCs w:val="24"/>
                <w:lang w:val="ru-RU"/>
              </w:rPr>
              <w:t xml:space="preserve">«Документы </w:t>
            </w:r>
            <w:r w:rsidR="001B63EF" w:rsidRPr="00874FD1">
              <w:rPr>
                <w:rFonts w:ascii="Times New Roman" w:hAnsi="Times New Roman"/>
                <w:sz w:val="24"/>
                <w:szCs w:val="24"/>
                <w:lang w:val="ru-RU"/>
              </w:rPr>
              <w:t xml:space="preserve">Органа по сертификации  </w:t>
            </w:r>
            <w:r w:rsidRPr="00874FD1">
              <w:rPr>
                <w:rFonts w:ascii="Times New Roman" w:hAnsi="Times New Roman"/>
                <w:sz w:val="24"/>
                <w:szCs w:val="24"/>
                <w:lang w:val="ru-RU"/>
              </w:rPr>
              <w:t xml:space="preserve">соответствуют установленным требованиям по аккредитации: </w:t>
            </w:r>
            <w:r w:rsidR="00851349" w:rsidRPr="00874FD1">
              <w:rPr>
                <w:rFonts w:ascii="Times New Roman" w:hAnsi="Times New Roman"/>
                <w:sz w:val="24"/>
                <w:szCs w:val="24"/>
                <w:shd w:val="clear" w:color="auto" w:fill="FFFFFF"/>
              </w:rPr>
              <w:t>ISO/ТS 22003</w:t>
            </w:r>
            <w:r w:rsidR="00851349" w:rsidRPr="00874FD1">
              <w:rPr>
                <w:rFonts w:ascii="Times New Roman" w:hAnsi="Times New Roman"/>
                <w:sz w:val="24"/>
                <w:szCs w:val="24"/>
                <w:lang w:val="ru-RU"/>
              </w:rPr>
              <w:t xml:space="preserve"> </w:t>
            </w:r>
            <w:r w:rsidR="00851349" w:rsidRPr="00874FD1">
              <w:rPr>
                <w:rFonts w:ascii="Times New Roman" w:hAnsi="Times New Roman"/>
                <w:sz w:val="24"/>
                <w:szCs w:val="24"/>
                <w:lang w:val="ru-RU" w:eastAsia="ru-RU"/>
              </w:rPr>
              <w:t>«</w:t>
            </w:r>
            <w:r w:rsidR="00851349" w:rsidRPr="00874FD1">
              <w:rPr>
                <w:rFonts w:ascii="Times New Roman" w:hAnsi="Times New Roman"/>
                <w:bCs/>
                <w:sz w:val="24"/>
                <w:szCs w:val="24"/>
                <w:lang w:val="ru-RU" w:eastAsia="ru-RU"/>
              </w:rPr>
              <w:t>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r w:rsidR="00110BEA" w:rsidRPr="00874FD1">
              <w:rPr>
                <w:rFonts w:ascii="Times New Roman" w:hAnsi="Times New Roman"/>
                <w:sz w:val="24"/>
                <w:szCs w:val="24"/>
                <w:lang w:val="ru-RU"/>
              </w:rPr>
              <w:t xml:space="preserve"> и</w:t>
            </w:r>
            <w:r w:rsidR="00110BEA" w:rsidRPr="00874FD1">
              <w:rPr>
                <w:rFonts w:ascii="Times New Roman" w:hAnsi="Times New Roman"/>
                <w:sz w:val="24"/>
                <w:szCs w:val="24"/>
              </w:rPr>
              <w:t xml:space="preserve"> </w:t>
            </w:r>
            <w:r w:rsidRPr="00874FD1">
              <w:rPr>
                <w:rFonts w:ascii="Times New Roman" w:hAnsi="Times New Roman"/>
                <w:sz w:val="24"/>
              </w:rPr>
              <w:t>_______________________________</w:t>
            </w:r>
            <w:r w:rsidR="00AC7677" w:rsidRPr="00874FD1">
              <w:rPr>
                <w:rFonts w:ascii="Times New Roman" w:hAnsi="Times New Roman"/>
                <w:sz w:val="24"/>
              </w:rPr>
              <w:t>_______________________________</w:t>
            </w:r>
          </w:p>
          <w:p w:rsidR="00AC7677" w:rsidRPr="00874FD1" w:rsidRDefault="00A51BBD" w:rsidP="00AC7677">
            <w:pPr>
              <w:pStyle w:val="ad"/>
              <w:spacing w:after="0"/>
              <w:ind w:left="-96" w:firstLine="28"/>
              <w:jc w:val="center"/>
              <w:rPr>
                <w:rFonts w:ascii="Times New Roman" w:hAnsi="Times New Roman"/>
                <w:sz w:val="18"/>
                <w:szCs w:val="18"/>
                <w:lang w:val="ru-RU"/>
              </w:rPr>
            </w:pPr>
            <w:r w:rsidRPr="00874FD1">
              <w:rPr>
                <w:rFonts w:ascii="Times New Roman" w:hAnsi="Times New Roman"/>
                <w:sz w:val="18"/>
                <w:szCs w:val="18"/>
              </w:rPr>
              <w:t xml:space="preserve">наименование КЦА-ПА, соответствующей деятельности </w:t>
            </w:r>
            <w:r w:rsidR="00110BEA" w:rsidRPr="00874FD1">
              <w:rPr>
                <w:rFonts w:ascii="Times New Roman" w:hAnsi="Times New Roman"/>
                <w:sz w:val="18"/>
                <w:szCs w:val="18"/>
              </w:rPr>
              <w:t>Органа по сертификации</w:t>
            </w:r>
            <w:r w:rsidR="00110BEA" w:rsidRPr="00874FD1">
              <w:rPr>
                <w:rFonts w:ascii="Times New Roman" w:hAnsi="Times New Roman"/>
                <w:sz w:val="18"/>
                <w:szCs w:val="18"/>
                <w:lang w:val="ru-RU"/>
              </w:rPr>
              <w:t xml:space="preserve"> </w:t>
            </w:r>
          </w:p>
        </w:tc>
        <w:tc>
          <w:tcPr>
            <w:tcW w:w="3147" w:type="dxa"/>
            <w:shd w:val="clear" w:color="auto" w:fill="auto"/>
          </w:tcPr>
          <w:p w:rsidR="00A51BBD" w:rsidRPr="00874FD1" w:rsidRDefault="00A51BBD" w:rsidP="003F27E9">
            <w:pPr>
              <w:jc w:val="center"/>
              <w:rPr>
                <w:rFonts w:ascii="Times New Roman" w:hAnsi="Times New Roman"/>
                <w:sz w:val="24"/>
                <w:szCs w:val="24"/>
                <w:lang w:val="ru-RU"/>
              </w:rPr>
            </w:pPr>
            <w:r w:rsidRPr="00874FD1">
              <w:rPr>
                <w:rFonts w:ascii="Times New Roman" w:hAnsi="Times New Roman"/>
                <w:sz w:val="24"/>
                <w:szCs w:val="24"/>
                <w:lang w:val="ru-RU"/>
              </w:rPr>
              <w:t>□да    □ нет</w:t>
            </w:r>
          </w:p>
        </w:tc>
      </w:tr>
    </w:tbl>
    <w:p w:rsidR="00A51BBD" w:rsidRPr="00874FD1" w:rsidRDefault="00A51BBD" w:rsidP="00B81DEB">
      <w:pPr>
        <w:rPr>
          <w:sz w:val="18"/>
          <w:szCs w:val="18"/>
          <w:lang w:val="ru-RU"/>
        </w:r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2410"/>
        <w:gridCol w:w="1062"/>
        <w:gridCol w:w="1206"/>
        <w:gridCol w:w="992"/>
        <w:gridCol w:w="3755"/>
      </w:tblGrid>
      <w:tr w:rsidR="00874FD1" w:rsidRPr="00874FD1" w:rsidTr="00887121">
        <w:tc>
          <w:tcPr>
            <w:tcW w:w="10774" w:type="dxa"/>
            <w:gridSpan w:val="6"/>
          </w:tcPr>
          <w:p w:rsidR="000E3F7F" w:rsidRPr="00874FD1" w:rsidRDefault="000E3F7F" w:rsidP="000E3F7F">
            <w:pPr>
              <w:rPr>
                <w:lang w:val="en-GB"/>
              </w:rPr>
            </w:pPr>
          </w:p>
        </w:tc>
      </w:tr>
      <w:tr w:rsidR="00874FD1" w:rsidRPr="00874FD1" w:rsidTr="00887121">
        <w:tc>
          <w:tcPr>
            <w:tcW w:w="1349" w:type="dxa"/>
            <w:vAlign w:val="bottom"/>
          </w:tcPr>
          <w:p w:rsidR="000E3F7F" w:rsidRPr="00874FD1" w:rsidRDefault="00085ADF" w:rsidP="000E3F7F">
            <w:pPr>
              <w:rPr>
                <w:rFonts w:ascii="Times New Roman" w:hAnsi="Times New Roman"/>
                <w:bCs/>
                <w:sz w:val="24"/>
                <w:szCs w:val="24"/>
                <w:lang w:val="en-GB"/>
              </w:rPr>
            </w:pPr>
            <w:r w:rsidRPr="00874FD1">
              <w:rPr>
                <w:rFonts w:ascii="Times New Roman" w:hAnsi="Times New Roman"/>
                <w:sz w:val="24"/>
                <w:szCs w:val="24"/>
                <w:lang w:val="ru-RU"/>
              </w:rPr>
              <w:t>Ф.И.О.</w:t>
            </w:r>
          </w:p>
        </w:tc>
        <w:tc>
          <w:tcPr>
            <w:tcW w:w="2410" w:type="dxa"/>
            <w:shd w:val="clear" w:color="auto" w:fill="FFF2CC"/>
            <w:vAlign w:val="bottom"/>
          </w:tcPr>
          <w:p w:rsidR="000E3F7F" w:rsidRPr="00874FD1" w:rsidRDefault="002B452E" w:rsidP="000E3F7F">
            <w:pPr>
              <w:rPr>
                <w:rFonts w:ascii="Times New Roman" w:hAnsi="Times New Roman"/>
                <w:bCs/>
                <w:sz w:val="24"/>
                <w:szCs w:val="24"/>
                <w:lang w:val="en-GB"/>
              </w:rPr>
            </w:pPr>
            <w:r w:rsidRPr="00874FD1">
              <w:rPr>
                <w:rFonts w:ascii="Times New Roman" w:hAnsi="Times New Roman"/>
                <w:sz w:val="24"/>
                <w:szCs w:val="24"/>
                <w:lang w:val="en-GB"/>
              </w:rPr>
              <w:fldChar w:fldCharType="begin">
                <w:ffData>
                  <w:name w:val=""/>
                  <w:enabled/>
                  <w:calcOnExit w:val="0"/>
                  <w:textInput/>
                </w:ffData>
              </w:fldChar>
            </w:r>
            <w:r w:rsidR="000E3F7F" w:rsidRPr="00874FD1">
              <w:rPr>
                <w:rFonts w:ascii="Times New Roman" w:hAnsi="Times New Roman"/>
                <w:sz w:val="24"/>
                <w:szCs w:val="24"/>
                <w:lang w:val="en-GB"/>
              </w:rPr>
              <w:instrText xml:space="preserve"> FORMTEXT </w:instrText>
            </w:r>
            <w:r w:rsidRPr="00874FD1">
              <w:rPr>
                <w:rFonts w:ascii="Times New Roman" w:hAnsi="Times New Roman"/>
                <w:sz w:val="24"/>
                <w:szCs w:val="24"/>
                <w:lang w:val="en-GB"/>
              </w:rPr>
            </w:r>
            <w:r w:rsidRPr="00874FD1">
              <w:rPr>
                <w:rFonts w:ascii="Times New Roman" w:hAnsi="Times New Roman"/>
                <w:sz w:val="24"/>
                <w:szCs w:val="24"/>
                <w:lang w:val="en-GB"/>
              </w:rPr>
              <w:fldChar w:fldCharType="separate"/>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Pr="00874FD1">
              <w:rPr>
                <w:rFonts w:ascii="Times New Roman" w:hAnsi="Times New Roman"/>
                <w:sz w:val="24"/>
                <w:szCs w:val="24"/>
                <w:lang w:val="en-GB"/>
              </w:rPr>
              <w:fldChar w:fldCharType="end"/>
            </w:r>
          </w:p>
        </w:tc>
        <w:tc>
          <w:tcPr>
            <w:tcW w:w="1062" w:type="dxa"/>
            <w:vAlign w:val="bottom"/>
          </w:tcPr>
          <w:p w:rsidR="000E3F7F" w:rsidRPr="00874FD1" w:rsidRDefault="00085ADF" w:rsidP="000E3F7F">
            <w:pPr>
              <w:rPr>
                <w:rFonts w:ascii="Times New Roman" w:hAnsi="Times New Roman"/>
                <w:bCs/>
                <w:sz w:val="24"/>
                <w:szCs w:val="24"/>
                <w:lang w:val="en-GB"/>
              </w:rPr>
            </w:pPr>
            <w:r w:rsidRPr="00874FD1">
              <w:rPr>
                <w:rFonts w:ascii="Times New Roman" w:hAnsi="Times New Roman"/>
                <w:sz w:val="24"/>
                <w:szCs w:val="24"/>
                <w:lang w:val="ru-RU"/>
              </w:rPr>
              <w:t>Подпись</w:t>
            </w:r>
          </w:p>
        </w:tc>
        <w:tc>
          <w:tcPr>
            <w:tcW w:w="1206" w:type="dxa"/>
            <w:shd w:val="clear" w:color="auto" w:fill="FFF2CC"/>
            <w:vAlign w:val="bottom"/>
          </w:tcPr>
          <w:p w:rsidR="000E3F7F" w:rsidRPr="00874FD1" w:rsidRDefault="002B452E" w:rsidP="002B49EC">
            <w:pPr>
              <w:rPr>
                <w:rFonts w:ascii="Times New Roman" w:hAnsi="Times New Roman"/>
                <w:bCs/>
                <w:sz w:val="24"/>
                <w:szCs w:val="24"/>
                <w:lang w:val="en-GB"/>
              </w:rPr>
            </w:pPr>
            <w:r w:rsidRPr="00874FD1">
              <w:rPr>
                <w:rFonts w:ascii="Times New Roman" w:hAnsi="Times New Roman"/>
                <w:sz w:val="24"/>
                <w:szCs w:val="24"/>
                <w:lang w:val="en-GB"/>
              </w:rPr>
              <w:fldChar w:fldCharType="begin">
                <w:ffData>
                  <w:name w:val="Ausgabedatum"/>
                  <w:enabled/>
                  <w:calcOnExit w:val="0"/>
                  <w:textInput/>
                </w:ffData>
              </w:fldChar>
            </w:r>
            <w:r w:rsidR="000E3F7F" w:rsidRPr="00874FD1">
              <w:rPr>
                <w:rFonts w:ascii="Times New Roman" w:hAnsi="Times New Roman"/>
                <w:sz w:val="24"/>
                <w:szCs w:val="24"/>
                <w:lang w:val="en-GB"/>
              </w:rPr>
              <w:instrText xml:space="preserve"> FORMTEXT </w:instrText>
            </w:r>
            <w:r w:rsidRPr="00874FD1">
              <w:rPr>
                <w:rFonts w:ascii="Times New Roman" w:hAnsi="Times New Roman"/>
                <w:sz w:val="24"/>
                <w:szCs w:val="24"/>
                <w:lang w:val="en-GB"/>
              </w:rPr>
            </w:r>
            <w:r w:rsidRPr="00874FD1">
              <w:rPr>
                <w:rFonts w:ascii="Times New Roman" w:hAnsi="Times New Roman"/>
                <w:sz w:val="24"/>
                <w:szCs w:val="24"/>
                <w:lang w:val="en-GB"/>
              </w:rPr>
              <w:fldChar w:fldCharType="separate"/>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Pr="00874FD1">
              <w:rPr>
                <w:rFonts w:ascii="Times New Roman" w:hAnsi="Times New Roman"/>
                <w:sz w:val="24"/>
                <w:szCs w:val="24"/>
                <w:lang w:val="en-GB"/>
              </w:rPr>
              <w:fldChar w:fldCharType="end"/>
            </w:r>
            <w:r w:rsidR="002B49EC" w:rsidRPr="002B49EC">
              <w:rPr>
                <w:rFonts w:ascii="Times New Roman" w:hAnsi="Times New Roman"/>
                <w:color w:val="0000FF"/>
                <w:sz w:val="24"/>
                <w:szCs w:val="24"/>
                <w:vertAlign w:val="superscript"/>
                <w:lang w:val="ru-RU"/>
              </w:rPr>
              <w:t>5</w:t>
            </w:r>
          </w:p>
        </w:tc>
        <w:tc>
          <w:tcPr>
            <w:tcW w:w="992" w:type="dxa"/>
            <w:shd w:val="clear" w:color="auto" w:fill="FFF2CC"/>
            <w:vAlign w:val="bottom"/>
          </w:tcPr>
          <w:p w:rsidR="000E3F7F" w:rsidRPr="00874FD1" w:rsidRDefault="00085ADF" w:rsidP="000E3F7F">
            <w:pPr>
              <w:rPr>
                <w:rFonts w:ascii="Times New Roman" w:hAnsi="Times New Roman"/>
                <w:bCs/>
                <w:sz w:val="24"/>
                <w:szCs w:val="24"/>
                <w:lang w:val="en-GB"/>
              </w:rPr>
            </w:pPr>
            <w:r w:rsidRPr="00874FD1">
              <w:rPr>
                <w:rFonts w:ascii="Times New Roman" w:hAnsi="Times New Roman"/>
                <w:sz w:val="24"/>
                <w:szCs w:val="24"/>
                <w:lang w:val="ru-RU"/>
              </w:rPr>
              <w:t>Дата</w:t>
            </w:r>
          </w:p>
        </w:tc>
        <w:tc>
          <w:tcPr>
            <w:tcW w:w="3755" w:type="dxa"/>
            <w:shd w:val="clear" w:color="auto" w:fill="FFF2CC"/>
            <w:vAlign w:val="bottom"/>
          </w:tcPr>
          <w:p w:rsidR="000E3F7F" w:rsidRPr="00874FD1" w:rsidRDefault="002B452E" w:rsidP="00085ADF">
            <w:pPr>
              <w:rPr>
                <w:rFonts w:ascii="Times New Roman" w:hAnsi="Times New Roman"/>
                <w:bCs/>
                <w:sz w:val="24"/>
                <w:szCs w:val="24"/>
                <w:vertAlign w:val="superscript"/>
                <w:lang w:val="ru-RU"/>
              </w:rPr>
            </w:pPr>
            <w:r w:rsidRPr="00874FD1">
              <w:rPr>
                <w:rFonts w:ascii="Times New Roman" w:hAnsi="Times New Roman"/>
                <w:sz w:val="24"/>
                <w:szCs w:val="24"/>
                <w:lang w:val="en-GB"/>
              </w:rPr>
              <w:fldChar w:fldCharType="begin">
                <w:ffData>
                  <w:name w:val=""/>
                  <w:enabled/>
                  <w:calcOnExit w:val="0"/>
                  <w:textInput/>
                </w:ffData>
              </w:fldChar>
            </w:r>
            <w:r w:rsidR="000E3F7F" w:rsidRPr="00874FD1">
              <w:rPr>
                <w:rFonts w:ascii="Times New Roman" w:hAnsi="Times New Roman"/>
                <w:sz w:val="24"/>
                <w:szCs w:val="24"/>
                <w:lang w:val="en-GB"/>
              </w:rPr>
              <w:instrText xml:space="preserve"> FORMTEXT </w:instrText>
            </w:r>
            <w:r w:rsidRPr="00874FD1">
              <w:rPr>
                <w:rFonts w:ascii="Times New Roman" w:hAnsi="Times New Roman"/>
                <w:sz w:val="24"/>
                <w:szCs w:val="24"/>
                <w:lang w:val="en-GB"/>
              </w:rPr>
            </w:r>
            <w:r w:rsidRPr="00874FD1">
              <w:rPr>
                <w:rFonts w:ascii="Times New Roman" w:hAnsi="Times New Roman"/>
                <w:sz w:val="24"/>
                <w:szCs w:val="24"/>
                <w:lang w:val="en-GB"/>
              </w:rPr>
              <w:fldChar w:fldCharType="separate"/>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000E3F7F" w:rsidRPr="00874FD1">
              <w:rPr>
                <w:rFonts w:ascii="Times New Roman" w:hAnsi="Times New Roman"/>
                <w:noProof/>
                <w:sz w:val="24"/>
                <w:szCs w:val="24"/>
                <w:lang w:val="en-GB"/>
              </w:rPr>
              <w:t> </w:t>
            </w:r>
            <w:r w:rsidRPr="00874FD1">
              <w:rPr>
                <w:rFonts w:ascii="Times New Roman" w:hAnsi="Times New Roman"/>
                <w:sz w:val="24"/>
                <w:szCs w:val="24"/>
                <w:lang w:val="en-GB"/>
              </w:rPr>
              <w:fldChar w:fldCharType="end"/>
            </w:r>
          </w:p>
        </w:tc>
      </w:tr>
    </w:tbl>
    <w:p w:rsidR="000A747E" w:rsidRPr="00874FD1" w:rsidRDefault="000A747E" w:rsidP="00AD15D8">
      <w:pPr>
        <w:spacing w:after="40" w:line="200" w:lineRule="exact"/>
        <w:rPr>
          <w:rFonts w:cs="Arial"/>
          <w:bCs/>
          <w:sz w:val="18"/>
          <w:szCs w:val="18"/>
          <w:lang w:val="ru-RU"/>
        </w:rPr>
        <w:sectPr w:rsidR="000A747E" w:rsidRPr="00874FD1" w:rsidSect="00EB70FA">
          <w:endnotePr>
            <w:numFmt w:val="decimal"/>
          </w:endnotePr>
          <w:type w:val="continuous"/>
          <w:pgSz w:w="11906" w:h="16838" w:code="9"/>
          <w:pgMar w:top="567" w:right="851" w:bottom="851" w:left="1134" w:header="720" w:footer="720" w:gutter="0"/>
          <w:cols w:space="720"/>
          <w:docGrid w:linePitch="299"/>
        </w:sectPr>
      </w:pPr>
    </w:p>
    <w:p w:rsidR="00085ADF" w:rsidRPr="00874FD1" w:rsidRDefault="00085ADF" w:rsidP="00A40DC3">
      <w:pPr>
        <w:ind w:left="1134" w:right="391" w:hanging="1134"/>
        <w:rPr>
          <w:rFonts w:ascii="inherit" w:hAnsi="inherit" w:cs="Courier New"/>
          <w:lang w:val="ru-RU" w:eastAsia="en-US"/>
        </w:rPr>
      </w:pPr>
    </w:p>
    <w:p w:rsidR="00A40DC3" w:rsidRPr="00874FD1" w:rsidRDefault="00A40DC3" w:rsidP="00A40DC3">
      <w:pPr>
        <w:ind w:left="1134" w:right="391" w:hanging="1134"/>
        <w:rPr>
          <w:rFonts w:ascii="inherit" w:hAnsi="inherit" w:cs="Courier New"/>
          <w:lang w:val="ru-RU" w:eastAsia="en-US"/>
        </w:rPr>
      </w:pPr>
      <w:r w:rsidRPr="00874FD1">
        <w:rPr>
          <w:rFonts w:ascii="inherit" w:hAnsi="inherit" w:cs="Courier New"/>
          <w:lang w:val="ru-RU" w:eastAsia="en-US"/>
        </w:rPr>
        <w:t xml:space="preserve">Примечание: Члены экспертной группы не подтверждает полную достоверность </w:t>
      </w:r>
      <w:r w:rsidR="00535B94" w:rsidRPr="00874FD1">
        <w:rPr>
          <w:rFonts w:ascii="inherit" w:hAnsi="inherit" w:cs="Courier New"/>
          <w:lang w:val="ru-RU" w:eastAsia="en-US"/>
        </w:rPr>
        <w:t>документов  системы менеджмента органа по оценке соответствия для реализации  требования стандарта</w:t>
      </w:r>
    </w:p>
    <w:p w:rsidR="001810D0" w:rsidRPr="00874FD1" w:rsidRDefault="005E015D" w:rsidP="00A40DC3">
      <w:pPr>
        <w:ind w:left="1134" w:right="391" w:hanging="1134"/>
        <w:rPr>
          <w:rFonts w:ascii="inherit" w:hAnsi="inherit" w:cs="Courier New"/>
          <w:lang w:val="ru-RU" w:eastAsia="en-US"/>
        </w:rPr>
      </w:pPr>
      <w:r w:rsidRPr="00874FD1">
        <w:rPr>
          <w:rFonts w:ascii="inherit" w:hAnsi="inherit" w:cs="Courier New"/>
          <w:vertAlign w:val="superscript"/>
          <w:lang w:val="ru-RU" w:eastAsia="en-US"/>
        </w:rPr>
        <w:lastRenderedPageBreak/>
        <w:t>1</w:t>
      </w:r>
      <w:r w:rsidR="00F21AE3" w:rsidRPr="00874FD1">
        <w:rPr>
          <w:rFonts w:ascii="inherit" w:hAnsi="inherit" w:cs="Courier New"/>
          <w:lang w:val="ru-RU" w:eastAsia="en-US"/>
        </w:rPr>
        <w:t xml:space="preserve">Статус в оценочной группе: </w:t>
      </w:r>
      <w:r w:rsidR="00535B94" w:rsidRPr="00874FD1">
        <w:rPr>
          <w:rFonts w:ascii="inherit" w:hAnsi="inherit" w:cs="Courier New"/>
          <w:lang w:val="ru-RU" w:eastAsia="en-US"/>
        </w:rPr>
        <w:t>В</w:t>
      </w:r>
      <w:r w:rsidR="00F21AE3" w:rsidRPr="00874FD1">
        <w:rPr>
          <w:rFonts w:ascii="inherit" w:hAnsi="inherit" w:cs="Courier New"/>
          <w:lang w:val="ru-RU" w:eastAsia="en-US"/>
        </w:rPr>
        <w:t>О</w:t>
      </w:r>
      <w:r w:rsidR="00686BBD" w:rsidRPr="00874FD1">
        <w:rPr>
          <w:rFonts w:ascii="inherit" w:hAnsi="inherit" w:cs="Courier New"/>
          <w:lang w:val="ru-RU" w:eastAsia="en-US"/>
        </w:rPr>
        <w:t>-</w:t>
      </w:r>
      <w:r w:rsidR="00F21AE3" w:rsidRPr="00874FD1">
        <w:rPr>
          <w:rFonts w:ascii="inherit" w:hAnsi="inherit" w:cs="Courier New"/>
          <w:lang w:val="ru-RU" w:eastAsia="en-US"/>
        </w:rPr>
        <w:t xml:space="preserve">Ведущий оценщик; О </w:t>
      </w:r>
      <w:r w:rsidR="00686BBD" w:rsidRPr="00874FD1">
        <w:rPr>
          <w:rFonts w:ascii="inherit" w:hAnsi="inherit" w:cs="Courier New"/>
          <w:lang w:val="ru-RU" w:eastAsia="en-US"/>
        </w:rPr>
        <w:t>-</w:t>
      </w:r>
      <w:r w:rsidR="00F21AE3" w:rsidRPr="00874FD1">
        <w:rPr>
          <w:rFonts w:ascii="inherit" w:hAnsi="inherit" w:cs="Courier New"/>
          <w:lang w:val="ru-RU" w:eastAsia="en-US"/>
        </w:rPr>
        <w:t xml:space="preserve"> Оценщик; СВО </w:t>
      </w:r>
      <w:r w:rsidR="00686BBD" w:rsidRPr="00874FD1">
        <w:rPr>
          <w:rFonts w:ascii="inherit" w:hAnsi="inherit" w:cs="Courier New"/>
          <w:lang w:val="ru-RU" w:eastAsia="en-US"/>
        </w:rPr>
        <w:t>-</w:t>
      </w:r>
      <w:r w:rsidR="00F21AE3" w:rsidRPr="00874FD1">
        <w:rPr>
          <w:rFonts w:ascii="inherit" w:hAnsi="inherit" w:cs="Courier New"/>
          <w:lang w:val="ru-RU" w:eastAsia="en-US"/>
        </w:rPr>
        <w:t xml:space="preserve"> стажер ведущего оценщика; ТЭ</w:t>
      </w:r>
      <w:r w:rsidR="00686BBD" w:rsidRPr="00874FD1">
        <w:rPr>
          <w:rFonts w:ascii="inherit" w:hAnsi="inherit" w:cs="Courier New"/>
          <w:lang w:val="ru-RU" w:eastAsia="en-US"/>
        </w:rPr>
        <w:t>-</w:t>
      </w:r>
      <w:r w:rsidR="00F21AE3" w:rsidRPr="00874FD1">
        <w:rPr>
          <w:rFonts w:ascii="inherit" w:hAnsi="inherit" w:cs="Courier New"/>
          <w:lang w:val="ru-RU" w:eastAsia="en-US"/>
        </w:rPr>
        <w:t xml:space="preserve"> технический </w:t>
      </w:r>
      <w:r w:rsidR="00535B94" w:rsidRPr="00874FD1">
        <w:rPr>
          <w:rFonts w:ascii="inherit" w:hAnsi="inherit" w:cs="Courier New"/>
          <w:lang w:val="ru-RU" w:eastAsia="en-US"/>
        </w:rPr>
        <w:t>эксперт</w:t>
      </w:r>
      <w:r w:rsidRPr="00874FD1">
        <w:rPr>
          <w:rFonts w:ascii="inherit" w:hAnsi="inherit" w:cs="Courier New"/>
          <w:lang w:val="ru-RU" w:eastAsia="en-US"/>
        </w:rPr>
        <w:t xml:space="preserve">. </w:t>
      </w:r>
    </w:p>
    <w:p w:rsidR="005E015D" w:rsidRPr="00874FD1" w:rsidRDefault="005E015D" w:rsidP="00A40DC3">
      <w:pPr>
        <w:ind w:left="1134" w:right="391" w:hanging="1134"/>
        <w:rPr>
          <w:rFonts w:ascii="inherit" w:hAnsi="inherit" w:cs="Courier New"/>
          <w:lang w:val="ru-RU" w:eastAsia="en-US"/>
        </w:rPr>
      </w:pPr>
      <w:r w:rsidRPr="00874FD1">
        <w:rPr>
          <w:rFonts w:ascii="inherit" w:hAnsi="inherit" w:cs="Courier New"/>
          <w:vertAlign w:val="superscript"/>
          <w:lang w:val="ru-RU" w:eastAsia="en-US"/>
        </w:rPr>
        <w:t>2</w:t>
      </w:r>
      <w:r w:rsidRPr="00874FD1">
        <w:rPr>
          <w:rFonts w:ascii="inherit" w:hAnsi="inherit" w:cs="Courier New"/>
          <w:lang w:val="ru-RU" w:eastAsia="en-US"/>
        </w:rPr>
        <w:t xml:space="preserve">Н = Несоответствие </w:t>
      </w:r>
    </w:p>
    <w:p w:rsidR="0016592F" w:rsidRPr="00874FD1" w:rsidRDefault="0016592F" w:rsidP="00A40DC3">
      <w:pPr>
        <w:ind w:left="1134" w:right="391" w:hanging="1134"/>
        <w:rPr>
          <w:rFonts w:ascii="inherit" w:hAnsi="inherit" w:cs="Courier New"/>
          <w:lang w:val="ru-RU" w:eastAsia="en-US"/>
        </w:rPr>
      </w:pPr>
      <w:r w:rsidRPr="00874FD1">
        <w:rPr>
          <w:rFonts w:ascii="inherit" w:hAnsi="inherit" w:cs="Courier New"/>
          <w:lang w:val="ru-RU" w:eastAsia="en-US"/>
        </w:rPr>
        <w:t xml:space="preserve">  Н</w:t>
      </w:r>
      <w:r w:rsidR="002636E3" w:rsidRPr="00874FD1">
        <w:rPr>
          <w:rFonts w:ascii="inherit" w:hAnsi="inherit" w:cs="Courier New"/>
          <w:lang w:val="ru-RU" w:eastAsia="en-US"/>
        </w:rPr>
        <w:t>зн</w:t>
      </w:r>
      <w:r w:rsidR="00535B94" w:rsidRPr="00874FD1">
        <w:rPr>
          <w:rFonts w:ascii="inherit" w:hAnsi="inherit" w:cs="Courier New"/>
          <w:lang w:val="ru-RU" w:eastAsia="en-US"/>
        </w:rPr>
        <w:t xml:space="preserve"> = значительные несоотв</w:t>
      </w:r>
      <w:r w:rsidRPr="00874FD1">
        <w:rPr>
          <w:rFonts w:ascii="inherit" w:hAnsi="inherit" w:cs="Courier New"/>
          <w:lang w:val="ru-RU" w:eastAsia="en-US"/>
        </w:rPr>
        <w:t xml:space="preserve">етствия </w:t>
      </w:r>
    </w:p>
    <w:p w:rsidR="0016592F" w:rsidRPr="00874FD1" w:rsidRDefault="002636E3" w:rsidP="00A40DC3">
      <w:pPr>
        <w:ind w:left="1134" w:right="391" w:hanging="1134"/>
        <w:rPr>
          <w:rFonts w:ascii="inherit" w:hAnsi="inherit" w:cs="Courier New"/>
          <w:lang w:val="ru-RU" w:eastAsia="en-US"/>
        </w:rPr>
      </w:pPr>
      <w:r w:rsidRPr="00874FD1">
        <w:rPr>
          <w:rFonts w:ascii="inherit" w:hAnsi="inherit" w:cs="Courier New"/>
          <w:lang w:val="ru-RU" w:eastAsia="en-US"/>
        </w:rPr>
        <w:t xml:space="preserve">  </w:t>
      </w:r>
      <w:r w:rsidR="0016592F" w:rsidRPr="00874FD1">
        <w:rPr>
          <w:rFonts w:ascii="inherit" w:hAnsi="inherit" w:cs="Courier New"/>
          <w:lang w:val="ru-RU" w:eastAsia="en-US"/>
        </w:rPr>
        <w:t>Н</w:t>
      </w:r>
      <w:r w:rsidRPr="00874FD1">
        <w:rPr>
          <w:rFonts w:ascii="inherit" w:hAnsi="inherit" w:cs="Courier New"/>
          <w:lang w:val="ru-RU" w:eastAsia="en-US"/>
        </w:rPr>
        <w:t>нз</w:t>
      </w:r>
      <w:r w:rsidR="0016592F" w:rsidRPr="00874FD1">
        <w:rPr>
          <w:rFonts w:ascii="inherit" w:hAnsi="inherit" w:cs="Courier New"/>
          <w:lang w:val="ru-RU" w:eastAsia="en-US"/>
        </w:rPr>
        <w:t xml:space="preserve">= незначительные несоответствия </w:t>
      </w:r>
    </w:p>
    <w:p w:rsidR="0016592F" w:rsidRPr="00874FD1" w:rsidRDefault="002636E3" w:rsidP="00A40DC3">
      <w:pPr>
        <w:ind w:left="1134" w:right="391" w:hanging="1134"/>
        <w:rPr>
          <w:rFonts w:ascii="inherit" w:hAnsi="inherit" w:cs="Courier New"/>
          <w:lang w:val="ru-RU" w:eastAsia="en-US"/>
        </w:rPr>
      </w:pPr>
      <w:r w:rsidRPr="00874FD1">
        <w:rPr>
          <w:rFonts w:ascii="inherit" w:hAnsi="inherit" w:cs="Courier New"/>
          <w:lang w:val="ru-RU" w:eastAsia="en-US"/>
        </w:rPr>
        <w:t xml:space="preserve">  </w:t>
      </w:r>
      <w:r w:rsidR="0016592F" w:rsidRPr="00874FD1">
        <w:rPr>
          <w:rFonts w:ascii="inherit" w:hAnsi="inherit" w:cs="Courier New"/>
          <w:lang w:val="ru-RU" w:eastAsia="en-US"/>
        </w:rPr>
        <w:t xml:space="preserve">С = Соответствует </w:t>
      </w:r>
    </w:p>
    <w:p w:rsidR="005E015D" w:rsidRPr="002B49EC" w:rsidRDefault="005E015D" w:rsidP="005E015D">
      <w:pPr>
        <w:pStyle w:val="af3"/>
        <w:ind w:left="284" w:hanging="284"/>
        <w:rPr>
          <w:rFonts w:ascii="inherit" w:hAnsi="inherit"/>
          <w:lang w:val="ru-RU"/>
        </w:rPr>
      </w:pPr>
      <w:r w:rsidRPr="002B49EC">
        <w:rPr>
          <w:rFonts w:ascii="inherit" w:hAnsi="inherit" w:cs="Courier New"/>
          <w:color w:val="0000FF"/>
          <w:vertAlign w:val="superscript"/>
          <w:lang w:eastAsia="en-US"/>
        </w:rPr>
        <w:t>3</w:t>
      </w:r>
      <w:r w:rsidRPr="00874FD1">
        <w:rPr>
          <w:rFonts w:ascii="inherit" w:hAnsi="inherit" w:cs="Courier New"/>
          <w:lang w:val="ru-RU" w:eastAsia="en-US"/>
        </w:rPr>
        <w:t xml:space="preserve"> </w:t>
      </w:r>
      <w:r w:rsidR="002B49EC" w:rsidRPr="002B49EC">
        <w:rPr>
          <w:rFonts w:ascii="Times New Roman" w:hAnsi="Times New Roman"/>
          <w:bCs/>
          <w:color w:val="0000FF"/>
          <w:lang w:val="ru-RU"/>
        </w:rPr>
        <w:t>Комментарии</w:t>
      </w:r>
      <w:r w:rsidR="002B49EC" w:rsidRPr="002B49EC">
        <w:rPr>
          <w:rFonts w:ascii="Times New Roman" w:hAnsi="Times New Roman"/>
          <w:bCs/>
          <w:color w:val="0000FF"/>
          <w:lang w:val="ru-RU"/>
        </w:rPr>
        <w:t xml:space="preserve"> заполняются  в случае наличия несоответствий вне зависимости от значимости.</w:t>
      </w:r>
    </w:p>
    <w:p w:rsidR="002B49EC" w:rsidRPr="002B49EC" w:rsidRDefault="005E015D" w:rsidP="002B49EC">
      <w:pPr>
        <w:pStyle w:val="ac"/>
        <w:rPr>
          <w:bCs/>
          <w:color w:val="0000FF"/>
          <w:lang w:val="ru-RU"/>
        </w:rPr>
      </w:pPr>
      <w:r w:rsidRPr="002B49EC">
        <w:rPr>
          <w:rStyle w:val="af5"/>
          <w:rFonts w:ascii="Calibri" w:hAnsi="Calibri"/>
          <w:sz w:val="18"/>
          <w:szCs w:val="18"/>
          <w:lang w:val="ru-RU"/>
        </w:rPr>
        <w:t>4</w:t>
      </w:r>
      <w:r w:rsidRPr="002B49EC">
        <w:rPr>
          <w:rFonts w:ascii="Calibri" w:hAnsi="Calibri"/>
          <w:sz w:val="18"/>
          <w:szCs w:val="18"/>
          <w:lang w:val="ru-RU"/>
        </w:rPr>
        <w:t xml:space="preserve"> </w:t>
      </w:r>
      <w:r w:rsidR="002B49EC" w:rsidRPr="002B49EC">
        <w:rPr>
          <w:bCs/>
          <w:color w:val="0000FF"/>
          <w:lang w:val="ru-RU"/>
        </w:rPr>
        <w:t>Документы системы менеджмента, где внесены изменения в результате последующей  экспертизы</w:t>
      </w:r>
    </w:p>
    <w:p w:rsidR="005E015D" w:rsidRPr="00874FD1" w:rsidRDefault="002B49EC" w:rsidP="002B49EC">
      <w:pPr>
        <w:pStyle w:val="ac"/>
        <w:rPr>
          <w:rFonts w:ascii="inherit" w:hAnsi="inherit" w:cs="Courier New"/>
          <w:lang w:val="ru-RU" w:eastAsia="en-US"/>
        </w:rPr>
      </w:pPr>
      <w:r w:rsidRPr="002B49EC">
        <w:rPr>
          <w:rFonts w:ascii="inherit" w:hAnsi="inherit" w:cs="Courier New"/>
          <w:color w:val="0000FF"/>
          <w:vertAlign w:val="superscript"/>
          <w:lang w:val="ru-RU" w:eastAsia="en-US"/>
        </w:rPr>
        <w:t>5</w:t>
      </w:r>
      <w:r w:rsidR="005E015D" w:rsidRPr="002B49EC">
        <w:rPr>
          <w:rFonts w:ascii="inherit" w:hAnsi="inherit" w:cs="Courier New"/>
          <w:color w:val="0000FF"/>
          <w:vertAlign w:val="superscript"/>
          <w:lang w:val="ru-RU" w:eastAsia="en-US"/>
        </w:rPr>
        <w:t xml:space="preserve"> </w:t>
      </w:r>
      <w:r w:rsidR="005E015D" w:rsidRPr="00874FD1">
        <w:rPr>
          <w:rFonts w:ascii="inherit" w:hAnsi="inherit" w:cs="Courier New"/>
          <w:lang w:val="ru-RU" w:eastAsia="en-US"/>
        </w:rPr>
        <w:t xml:space="preserve">  </w:t>
      </w:r>
      <w:r w:rsidR="000E3F7F" w:rsidRPr="00874FD1">
        <w:rPr>
          <w:rFonts w:ascii="inherit" w:hAnsi="inherit" w:cs="Courier New"/>
          <w:lang w:val="ru-RU" w:eastAsia="en-US"/>
        </w:rPr>
        <w:t xml:space="preserve">Настоящее </w:t>
      </w:r>
      <w:r w:rsidR="005E015D" w:rsidRPr="00874FD1">
        <w:rPr>
          <w:rFonts w:ascii="inherit" w:hAnsi="inherit" w:cs="Courier New"/>
          <w:lang w:val="ru-RU" w:eastAsia="en-US"/>
        </w:rPr>
        <w:t xml:space="preserve"> </w:t>
      </w:r>
      <w:r w:rsidR="000E3F7F" w:rsidRPr="00874FD1">
        <w:rPr>
          <w:rFonts w:ascii="inherit" w:hAnsi="inherit" w:cs="Courier New"/>
          <w:lang w:val="ru-RU" w:eastAsia="en-US"/>
        </w:rPr>
        <w:t>экспертное заключение</w:t>
      </w:r>
      <w:r w:rsidR="005E015D" w:rsidRPr="00874FD1">
        <w:rPr>
          <w:rFonts w:ascii="inherit" w:hAnsi="inherit" w:cs="Courier New"/>
          <w:lang w:val="ru-RU" w:eastAsia="en-US"/>
        </w:rPr>
        <w:t xml:space="preserve"> </w:t>
      </w:r>
      <w:r w:rsidR="000E3F7F" w:rsidRPr="00874FD1">
        <w:rPr>
          <w:rFonts w:ascii="inherit" w:hAnsi="inherit" w:cs="Courier New"/>
          <w:lang w:val="ru-RU" w:eastAsia="en-US"/>
        </w:rPr>
        <w:t xml:space="preserve"> по экспертизе документов</w:t>
      </w:r>
      <w:r w:rsidR="00085ADF" w:rsidRPr="00874FD1">
        <w:rPr>
          <w:rFonts w:ascii="inherit" w:hAnsi="inherit" w:cs="Courier New"/>
          <w:lang w:val="ru-RU" w:eastAsia="en-US"/>
        </w:rPr>
        <w:t xml:space="preserve"> </w:t>
      </w:r>
      <w:r w:rsidR="00A01B9C" w:rsidRPr="00874FD1">
        <w:rPr>
          <w:rFonts w:ascii="inherit" w:hAnsi="inherit" w:cs="Courier New"/>
          <w:lang w:val="ru-RU" w:eastAsia="en-US"/>
        </w:rPr>
        <w:t>Органа по сертификации</w:t>
      </w:r>
      <w:r w:rsidR="000E3F7F" w:rsidRPr="00874FD1">
        <w:rPr>
          <w:rFonts w:ascii="inherit" w:hAnsi="inherit" w:cs="Courier New"/>
          <w:lang w:val="ru-RU" w:eastAsia="en-US"/>
        </w:rPr>
        <w:t xml:space="preserve"> </w:t>
      </w:r>
      <w:r w:rsidR="005E015D" w:rsidRPr="00874FD1">
        <w:rPr>
          <w:rFonts w:ascii="inherit" w:hAnsi="inherit" w:cs="Courier New"/>
          <w:lang w:val="ru-RU" w:eastAsia="en-US"/>
        </w:rPr>
        <w:t>был</w:t>
      </w:r>
      <w:r w:rsidR="00085ADF" w:rsidRPr="00874FD1">
        <w:rPr>
          <w:rFonts w:ascii="inherit" w:hAnsi="inherit" w:cs="Courier New"/>
          <w:lang w:val="ru-RU" w:eastAsia="en-US"/>
        </w:rPr>
        <w:t>о</w:t>
      </w:r>
      <w:r w:rsidR="005E015D" w:rsidRPr="00874FD1">
        <w:rPr>
          <w:rFonts w:ascii="inherit" w:hAnsi="inherit" w:cs="Courier New"/>
          <w:lang w:val="ru-RU" w:eastAsia="en-US"/>
        </w:rPr>
        <w:t xml:space="preserve"> подготовлен</w:t>
      </w:r>
      <w:r w:rsidR="00085ADF" w:rsidRPr="00874FD1">
        <w:rPr>
          <w:rFonts w:ascii="inherit" w:hAnsi="inherit" w:cs="Courier New"/>
          <w:lang w:val="ru-RU" w:eastAsia="en-US"/>
        </w:rPr>
        <w:t>о</w:t>
      </w:r>
      <w:r w:rsidR="005E015D" w:rsidRPr="00874FD1">
        <w:rPr>
          <w:rFonts w:ascii="inherit" w:hAnsi="inherit" w:cs="Courier New"/>
          <w:lang w:val="ru-RU" w:eastAsia="en-US"/>
        </w:rPr>
        <w:t xml:space="preserve"> лично.</w:t>
      </w:r>
    </w:p>
    <w:p w:rsidR="00F7333E" w:rsidRPr="00874FD1" w:rsidRDefault="00F7333E" w:rsidP="007B00F4">
      <w:pPr>
        <w:pStyle w:val="af3"/>
        <w:tabs>
          <w:tab w:val="left" w:pos="284"/>
        </w:tabs>
        <w:rPr>
          <w:rFonts w:ascii="inherit" w:hAnsi="inherit" w:cs="Courier New"/>
          <w:lang w:val="ru-RU" w:eastAsia="en-US"/>
        </w:rPr>
      </w:pPr>
    </w:p>
    <w:p w:rsidR="00F7333E" w:rsidRPr="00874FD1" w:rsidRDefault="00F7333E" w:rsidP="007B00F4">
      <w:pPr>
        <w:pStyle w:val="af3"/>
        <w:tabs>
          <w:tab w:val="left" w:pos="284"/>
        </w:tabs>
        <w:rPr>
          <w:rFonts w:ascii="inherit" w:hAnsi="inherit" w:cs="Courier New"/>
          <w:lang w:val="ru-RU" w:eastAsia="en-US"/>
        </w:rPr>
      </w:pPr>
    </w:p>
    <w:p w:rsidR="00F7333E" w:rsidRPr="00535B94" w:rsidRDefault="00F7333E" w:rsidP="007B00F4">
      <w:pPr>
        <w:pStyle w:val="af3"/>
        <w:tabs>
          <w:tab w:val="left" w:pos="284"/>
        </w:tabs>
        <w:rPr>
          <w:rFonts w:ascii="inherit" w:hAnsi="inherit" w:cs="Courier New"/>
          <w:color w:val="212121"/>
          <w:lang w:val="ru-RU" w:eastAsia="en-US"/>
        </w:rPr>
      </w:pPr>
    </w:p>
    <w:sectPr w:rsidR="00F7333E" w:rsidRPr="00535B94"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F1" w:rsidRDefault="001351F1">
      <w:r>
        <w:separator/>
      </w:r>
    </w:p>
  </w:endnote>
  <w:endnote w:type="continuationSeparator" w:id="0">
    <w:p w:rsidR="001351F1" w:rsidRDefault="0013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0018"/>
      <w:gridCol w:w="222"/>
      <w:gridCol w:w="222"/>
    </w:tblGrid>
    <w:tr w:rsidR="00E5286E" w:rsidRPr="00CC5B65" w:rsidTr="004D7A59">
      <w:tc>
        <w:tcPr>
          <w:tcW w:w="9599" w:type="dxa"/>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899"/>
            <w:gridCol w:w="1836"/>
            <w:gridCol w:w="1296"/>
            <w:gridCol w:w="1492"/>
          </w:tblGrid>
          <w:tr w:rsidR="00E5286E" w:rsidRPr="00CC5B65" w:rsidTr="006C3B83">
            <w:trPr>
              <w:cantSplit/>
              <w:trHeight w:val="385"/>
            </w:trPr>
            <w:tc>
              <w:tcPr>
                <w:tcW w:w="4378" w:type="dxa"/>
                <w:tcBorders>
                  <w:top w:val="single" w:sz="4" w:space="0" w:color="auto"/>
                  <w:left w:val="single" w:sz="4" w:space="0" w:color="auto"/>
                  <w:bottom w:val="single" w:sz="4" w:space="0" w:color="auto"/>
                  <w:right w:val="single" w:sz="4" w:space="0" w:color="auto"/>
                </w:tcBorders>
                <w:vAlign w:val="center"/>
              </w:tcPr>
              <w:p w:rsidR="00E5286E" w:rsidRPr="00CC5B65" w:rsidRDefault="00E5286E" w:rsidP="004D7A59">
                <w:pPr>
                  <w:pStyle w:val="a6"/>
                  <w:ind w:right="360"/>
                  <w:jc w:val="center"/>
                  <w:rPr>
                    <w:rFonts w:ascii="Times New Roman" w:hAnsi="Times New Roman"/>
                    <w:bCs/>
                    <w:color w:val="000000"/>
                    <w:sz w:val="24"/>
                    <w:szCs w:val="24"/>
                  </w:rPr>
                </w:pPr>
                <w:r w:rsidRPr="00CC5B65">
                  <w:rPr>
                    <w:rFonts w:ascii="Times New Roman" w:hAnsi="Times New Roman"/>
                    <w:sz w:val="24"/>
                    <w:szCs w:val="24"/>
                  </w:rPr>
                  <w:t>Издание</w:t>
                </w:r>
                <w:r w:rsidRPr="00CC5B65">
                  <w:rPr>
                    <w:rFonts w:ascii="Times New Roman" w:hAnsi="Times New Roman"/>
                    <w:sz w:val="24"/>
                    <w:szCs w:val="24"/>
                  </w:rPr>
                  <w:tab/>
                </w:r>
                <w:r w:rsidRPr="00CC5B65">
                  <w:rPr>
                    <w:rFonts w:ascii="Times New Roman" w:hAnsi="Times New Roman"/>
                    <w:sz w:val="24"/>
                    <w:szCs w:val="24"/>
                  </w:rPr>
                  <w:tab/>
                </w:r>
                <w:r w:rsidRPr="00CC5B65">
                  <w:rPr>
                    <w:rFonts w:ascii="Times New Roman" w:hAnsi="Times New Roman"/>
                    <w:bCs/>
                    <w:color w:val="000000"/>
                    <w:sz w:val="24"/>
                    <w:szCs w:val="24"/>
                  </w:rPr>
                  <w:t>№ издания</w:t>
                </w:r>
              </w:p>
            </w:tc>
            <w:tc>
              <w:tcPr>
                <w:tcW w:w="904" w:type="dxa"/>
                <w:tcBorders>
                  <w:top w:val="single" w:sz="4" w:space="0" w:color="auto"/>
                  <w:left w:val="single" w:sz="4" w:space="0" w:color="auto"/>
                  <w:bottom w:val="single" w:sz="4" w:space="0" w:color="auto"/>
                  <w:right w:val="single" w:sz="4" w:space="0" w:color="auto"/>
                </w:tcBorders>
                <w:vAlign w:val="center"/>
              </w:tcPr>
              <w:p w:rsidR="00E5286E" w:rsidRPr="00874FD1" w:rsidRDefault="00E5286E" w:rsidP="004D7A59">
                <w:pPr>
                  <w:pStyle w:val="a6"/>
                  <w:jc w:val="center"/>
                  <w:rPr>
                    <w:rFonts w:ascii="Times New Roman" w:hAnsi="Times New Roman"/>
                    <w:bCs/>
                    <w:color w:val="0033CC"/>
                    <w:sz w:val="24"/>
                    <w:szCs w:val="24"/>
                    <w:lang w:val="ru-RU"/>
                  </w:rPr>
                </w:pPr>
                <w:r>
                  <w:rPr>
                    <w:rFonts w:ascii="Times New Roman" w:hAnsi="Times New Roman"/>
                    <w:bCs/>
                    <w:color w:val="0033CC"/>
                    <w:sz w:val="24"/>
                    <w:szCs w:val="24"/>
                    <w:lang w:val="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5286E" w:rsidRPr="00CC5B65" w:rsidRDefault="00E5286E" w:rsidP="004D7A59">
                <w:pPr>
                  <w:pStyle w:val="a6"/>
                  <w:jc w:val="center"/>
                  <w:rPr>
                    <w:rFonts w:ascii="Times New Roman" w:hAnsi="Times New Roman"/>
                    <w:bCs/>
                    <w:color w:val="000000"/>
                    <w:sz w:val="24"/>
                    <w:szCs w:val="24"/>
                  </w:rPr>
                </w:pPr>
                <w:r w:rsidRPr="00CC5B65">
                  <w:rPr>
                    <w:rFonts w:ascii="Times New Roman" w:hAnsi="Times New Roman"/>
                    <w:bCs/>
                    <w:color w:val="000000"/>
                    <w:sz w:val="24"/>
                    <w:szCs w:val="24"/>
                  </w:rPr>
                  <w:t>Дата введения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E5286E" w:rsidRPr="00CC5B65" w:rsidRDefault="00E5286E" w:rsidP="00874FD1">
                <w:pPr>
                  <w:pStyle w:val="a6"/>
                  <w:rPr>
                    <w:rFonts w:ascii="Times New Roman" w:hAnsi="Times New Roman"/>
                    <w:bCs/>
                    <w:color w:val="0033CC"/>
                    <w:sz w:val="24"/>
                    <w:szCs w:val="24"/>
                    <w:lang w:val="en-US"/>
                  </w:rPr>
                </w:pPr>
                <w:r>
                  <w:rPr>
                    <w:rFonts w:ascii="Times New Roman" w:hAnsi="Times New Roman"/>
                    <w:bCs/>
                    <w:color w:val="0033CC"/>
                    <w:sz w:val="24"/>
                    <w:szCs w:val="24"/>
                  </w:rPr>
                  <w:t>01.</w:t>
                </w:r>
                <w:r>
                  <w:rPr>
                    <w:rFonts w:ascii="Times New Roman" w:hAnsi="Times New Roman"/>
                    <w:bCs/>
                    <w:color w:val="0033CC"/>
                    <w:sz w:val="24"/>
                    <w:szCs w:val="24"/>
                    <w:lang w:val="ru-RU"/>
                  </w:rPr>
                  <w:t>1</w:t>
                </w:r>
                <w:r w:rsidRPr="00CC5B65">
                  <w:rPr>
                    <w:rFonts w:ascii="Times New Roman" w:hAnsi="Times New Roman"/>
                    <w:bCs/>
                    <w:color w:val="0033CC"/>
                    <w:sz w:val="24"/>
                    <w:szCs w:val="24"/>
                  </w:rPr>
                  <w:t>1.20</w:t>
                </w:r>
                <w:r>
                  <w:rPr>
                    <w:rFonts w:ascii="Times New Roman" w:hAnsi="Times New Roman"/>
                    <w:bCs/>
                    <w:color w:val="0033CC"/>
                    <w:sz w:val="24"/>
                    <w:szCs w:val="24"/>
                    <w:lang w:val="ru-RU"/>
                  </w:rPr>
                  <w:t>22</w:t>
                </w:r>
              </w:p>
            </w:tc>
            <w:tc>
              <w:tcPr>
                <w:tcW w:w="1500" w:type="dxa"/>
                <w:tcBorders>
                  <w:top w:val="single" w:sz="4" w:space="0" w:color="auto"/>
                  <w:left w:val="single" w:sz="4" w:space="0" w:color="auto"/>
                  <w:bottom w:val="single" w:sz="4" w:space="0" w:color="auto"/>
                  <w:right w:val="single" w:sz="4" w:space="0" w:color="auto"/>
                </w:tcBorders>
                <w:vAlign w:val="center"/>
              </w:tcPr>
              <w:p w:rsidR="00E5286E" w:rsidRPr="00CC5B65" w:rsidRDefault="00E5286E" w:rsidP="00874FD1">
                <w:pPr>
                  <w:pStyle w:val="a6"/>
                  <w:jc w:val="center"/>
                  <w:rPr>
                    <w:rFonts w:ascii="Times New Roman" w:hAnsi="Times New Roman"/>
                    <w:bCs/>
                    <w:color w:val="000000"/>
                    <w:sz w:val="24"/>
                    <w:szCs w:val="24"/>
                  </w:rPr>
                </w:pPr>
                <w:r>
                  <w:rPr>
                    <w:rFonts w:ascii="Times New Roman" w:hAnsi="Times New Roman"/>
                    <w:bCs/>
                    <w:color w:val="000000"/>
                    <w:sz w:val="24"/>
                    <w:szCs w:val="24"/>
                    <w:lang w:val="ru-RU"/>
                  </w:rPr>
                  <w:t>с</w:t>
                </w:r>
                <w:r w:rsidRPr="00874FD1">
                  <w:rPr>
                    <w:rFonts w:ascii="Times New Roman" w:hAnsi="Times New Roman"/>
                    <w:bCs/>
                    <w:color w:val="000000"/>
                    <w:sz w:val="24"/>
                    <w:szCs w:val="24"/>
                  </w:rPr>
                  <w:t xml:space="preserve">тр. 21 из </w:t>
                </w:r>
                <w:r>
                  <w:rPr>
                    <w:rFonts w:ascii="Times New Roman" w:hAnsi="Times New Roman"/>
                    <w:bCs/>
                    <w:color w:val="000000"/>
                    <w:sz w:val="24"/>
                    <w:szCs w:val="24"/>
                    <w:lang w:val="ru-RU"/>
                  </w:rPr>
                  <w:t>2</w:t>
                </w:r>
                <w:r>
                  <w:rPr>
                    <w:rFonts w:ascii="Times New Roman" w:hAnsi="Times New Roman"/>
                    <w:bCs/>
                    <w:color w:val="000000"/>
                    <w:sz w:val="24"/>
                    <w:szCs w:val="24"/>
                  </w:rPr>
                  <w:t>1</w:t>
                </w:r>
              </w:p>
            </w:tc>
          </w:tr>
        </w:tbl>
        <w:p w:rsidR="00E5286E" w:rsidRPr="00CC5B65" w:rsidRDefault="00E5286E" w:rsidP="00EC48BB">
          <w:pPr>
            <w:pStyle w:val="a6"/>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E5286E" w:rsidRPr="00CC5B65" w:rsidRDefault="00E5286E" w:rsidP="0007124C">
          <w:pPr>
            <w:pStyle w:val="a6"/>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E5286E" w:rsidRPr="00CC5B65" w:rsidRDefault="00E5286E" w:rsidP="00A90828">
          <w:pPr>
            <w:pStyle w:val="a6"/>
            <w:tabs>
              <w:tab w:val="left" w:pos="9072"/>
              <w:tab w:val="right" w:pos="9781"/>
            </w:tabs>
            <w:overflowPunct w:val="0"/>
            <w:autoSpaceDE w:val="0"/>
            <w:autoSpaceDN w:val="0"/>
            <w:adjustRightInd w:val="0"/>
            <w:spacing w:before="120"/>
            <w:jc w:val="right"/>
            <w:textAlignment w:val="baseline"/>
            <w:rPr>
              <w:rFonts w:ascii="Times New Roman" w:hAnsi="Times New Roman"/>
              <w:sz w:val="24"/>
              <w:szCs w:val="24"/>
            </w:rPr>
          </w:pPr>
        </w:p>
      </w:tc>
    </w:tr>
  </w:tbl>
  <w:p w:rsidR="00E5286E" w:rsidRPr="009F243B" w:rsidRDefault="00E5286E" w:rsidP="009F243B">
    <w:pPr>
      <w:pStyle w:val="a6"/>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E5286E" w:rsidTr="00F56DF7">
      <w:tc>
        <w:tcPr>
          <w:tcW w:w="4928" w:type="dxa"/>
        </w:tcPr>
        <w:p w:rsidR="00E5286E" w:rsidRDefault="00E5286E" w:rsidP="009F243B">
          <w:pPr>
            <w:pStyle w:val="a6"/>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E5286E" w:rsidRDefault="00E5286E" w:rsidP="00F56DF7">
          <w:pPr>
            <w:pStyle w:val="a6"/>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E5286E" w:rsidRDefault="00E5286E" w:rsidP="00F56DF7">
          <w:pPr>
            <w:pStyle w:val="a6"/>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2"/>
              <w:rFonts w:cs="Arial"/>
              <w:sz w:val="18"/>
              <w:szCs w:val="18"/>
            </w:rPr>
            <w:fldChar w:fldCharType="begin"/>
          </w:r>
          <w:r w:rsidRPr="00F56DF7">
            <w:rPr>
              <w:rStyle w:val="af2"/>
              <w:rFonts w:cs="Arial"/>
              <w:sz w:val="18"/>
              <w:szCs w:val="18"/>
            </w:rPr>
            <w:instrText xml:space="preserve"> PAGE </w:instrText>
          </w:r>
          <w:r w:rsidRPr="00F56DF7">
            <w:rPr>
              <w:rStyle w:val="af2"/>
              <w:rFonts w:cs="Arial"/>
              <w:sz w:val="18"/>
              <w:szCs w:val="18"/>
            </w:rPr>
            <w:fldChar w:fldCharType="separate"/>
          </w:r>
          <w:r>
            <w:rPr>
              <w:rStyle w:val="af2"/>
              <w:rFonts w:cs="Arial"/>
              <w:noProof/>
              <w:sz w:val="18"/>
              <w:szCs w:val="18"/>
            </w:rPr>
            <w:t>14</w:t>
          </w:r>
          <w:r w:rsidRPr="00F56DF7">
            <w:rPr>
              <w:rStyle w:val="af2"/>
              <w:rFonts w:cs="Arial"/>
              <w:sz w:val="18"/>
              <w:szCs w:val="18"/>
            </w:rPr>
            <w:fldChar w:fldCharType="end"/>
          </w:r>
          <w:r w:rsidRPr="00F56DF7">
            <w:rPr>
              <w:rStyle w:val="af2"/>
              <w:rFonts w:cs="Arial"/>
              <w:sz w:val="18"/>
              <w:szCs w:val="18"/>
            </w:rPr>
            <w:t xml:space="preserve"> von </w:t>
          </w:r>
          <w:r w:rsidRPr="00F56DF7">
            <w:rPr>
              <w:rStyle w:val="af2"/>
              <w:rFonts w:cs="Arial"/>
              <w:sz w:val="18"/>
              <w:szCs w:val="18"/>
            </w:rPr>
            <w:fldChar w:fldCharType="begin"/>
          </w:r>
          <w:r w:rsidRPr="00F56DF7">
            <w:rPr>
              <w:rStyle w:val="af2"/>
              <w:rFonts w:cs="Arial"/>
              <w:sz w:val="18"/>
              <w:szCs w:val="18"/>
            </w:rPr>
            <w:instrText xml:space="preserve"> NUMPAGES </w:instrText>
          </w:r>
          <w:r w:rsidRPr="00F56DF7">
            <w:rPr>
              <w:rStyle w:val="af2"/>
              <w:rFonts w:cs="Arial"/>
              <w:sz w:val="18"/>
              <w:szCs w:val="18"/>
            </w:rPr>
            <w:fldChar w:fldCharType="separate"/>
          </w:r>
          <w:r>
            <w:rPr>
              <w:rStyle w:val="af2"/>
              <w:rFonts w:cs="Arial"/>
              <w:noProof/>
              <w:sz w:val="18"/>
              <w:szCs w:val="18"/>
            </w:rPr>
            <w:t>43</w:t>
          </w:r>
          <w:r w:rsidRPr="00F56DF7">
            <w:rPr>
              <w:rStyle w:val="af2"/>
              <w:rFonts w:cs="Arial"/>
              <w:sz w:val="18"/>
              <w:szCs w:val="18"/>
            </w:rPr>
            <w:fldChar w:fldCharType="end"/>
          </w:r>
        </w:p>
      </w:tc>
    </w:tr>
  </w:tbl>
  <w:p w:rsidR="00E5286E" w:rsidRPr="009F243B" w:rsidRDefault="00E5286E" w:rsidP="00236882">
    <w:pPr>
      <w:pStyle w:val="a6"/>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F1" w:rsidRDefault="001351F1">
      <w:r>
        <w:separator/>
      </w:r>
    </w:p>
  </w:footnote>
  <w:footnote w:type="continuationSeparator" w:id="0">
    <w:p w:rsidR="001351F1" w:rsidRDefault="0013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6E" w:rsidRDefault="00E5286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5812"/>
      <w:gridCol w:w="2268"/>
    </w:tblGrid>
    <w:tr w:rsidR="00E5286E" w:rsidRPr="00CC5B65" w:rsidTr="00A34214">
      <w:trPr>
        <w:cantSplit/>
        <w:trHeight w:val="1161"/>
      </w:trPr>
      <w:tc>
        <w:tcPr>
          <w:tcW w:w="1843" w:type="dxa"/>
          <w:vAlign w:val="center"/>
        </w:tcPr>
        <w:p w:rsidR="00E5286E" w:rsidRPr="00CC5B65" w:rsidRDefault="00E5286E" w:rsidP="00E31FAC">
          <w:pPr>
            <w:pStyle w:val="a4"/>
            <w:jc w:val="center"/>
            <w:rPr>
              <w:rFonts w:ascii="Times New Roman" w:hAnsi="Times New Roman"/>
              <w:b/>
              <w:sz w:val="24"/>
              <w:szCs w:val="24"/>
            </w:rPr>
          </w:pPr>
          <w:r w:rsidRPr="00CC5B65">
            <w:rPr>
              <w:rFonts w:ascii="Times New Roman" w:hAnsi="Times New Roman"/>
              <w:noProof/>
              <w:sz w:val="24"/>
              <w:szCs w:val="24"/>
              <w:lang w:val="en-US" w:eastAsia="en-US"/>
            </w:rPr>
            <w:drawing>
              <wp:inline distT="0" distB="0" distL="0" distR="0" wp14:anchorId="730DD2F1" wp14:editId="74625AA3">
                <wp:extent cx="457200" cy="285750"/>
                <wp:effectExtent l="0" t="0" r="0" b="0"/>
                <wp:docPr id="1" name="Рисунок 1"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5812" w:type="dxa"/>
          <w:vAlign w:val="center"/>
        </w:tcPr>
        <w:p w:rsidR="00E5286E" w:rsidRPr="00CC5B65" w:rsidRDefault="00E5286E"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CC5B65">
            <w:rPr>
              <w:rFonts w:ascii="Times New Roman" w:hAnsi="Times New Roman"/>
              <w:b/>
              <w:sz w:val="24"/>
              <w:szCs w:val="24"/>
              <w:lang w:val="ru-RU" w:eastAsia="en-US"/>
            </w:rPr>
            <w:t xml:space="preserve">Контрольный  лист </w:t>
          </w:r>
        </w:p>
        <w:p w:rsidR="00E5286E" w:rsidRPr="00926D72" w:rsidRDefault="00E5286E"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color w:val="000000" w:themeColor="text1"/>
              <w:sz w:val="24"/>
              <w:szCs w:val="24"/>
              <w:lang w:val="ru-RU" w:eastAsia="en-US"/>
            </w:rPr>
          </w:pPr>
          <w:r w:rsidRPr="00CC5B65">
            <w:rPr>
              <w:rFonts w:ascii="Times New Roman" w:hAnsi="Times New Roman"/>
              <w:b/>
              <w:sz w:val="24"/>
              <w:szCs w:val="24"/>
              <w:lang w:val="ru-RU" w:eastAsia="en-US"/>
            </w:rPr>
            <w:t xml:space="preserve">по </w:t>
          </w:r>
          <w:r w:rsidRPr="00926D72">
            <w:rPr>
              <w:rFonts w:ascii="Times New Roman" w:hAnsi="Times New Roman"/>
              <w:b/>
              <w:color w:val="000000" w:themeColor="text1"/>
              <w:sz w:val="24"/>
              <w:szCs w:val="24"/>
              <w:shd w:val="clear" w:color="auto" w:fill="FFFFFF"/>
            </w:rPr>
            <w:t>ISO/ТS 22003:2010</w:t>
          </w:r>
        </w:p>
        <w:p w:rsidR="00E5286E" w:rsidRPr="00CC5B65" w:rsidRDefault="00E5286E" w:rsidP="001F227C">
          <w:pPr>
            <w:pStyle w:val="a4"/>
            <w:jc w:val="center"/>
            <w:rPr>
              <w:rFonts w:ascii="Times New Roman" w:hAnsi="Times New Roman"/>
              <w:b/>
              <w:sz w:val="24"/>
              <w:szCs w:val="24"/>
              <w:lang w:val="ru-RU"/>
            </w:rPr>
          </w:pPr>
        </w:p>
      </w:tc>
      <w:tc>
        <w:tcPr>
          <w:tcW w:w="2268" w:type="dxa"/>
          <w:vAlign w:val="center"/>
        </w:tcPr>
        <w:p w:rsidR="00E5286E" w:rsidRPr="00C4473D" w:rsidRDefault="00E5286E" w:rsidP="00E31FAC">
          <w:pPr>
            <w:pStyle w:val="a4"/>
            <w:jc w:val="center"/>
            <w:rPr>
              <w:rFonts w:ascii="Times New Roman" w:hAnsi="Times New Roman"/>
              <w:b/>
              <w:sz w:val="24"/>
              <w:szCs w:val="24"/>
              <w:lang w:val="ru-RU"/>
            </w:rPr>
          </w:pPr>
          <w:r w:rsidRPr="00993E03">
            <w:rPr>
              <w:rFonts w:ascii="Times New Roman" w:hAnsi="Times New Roman"/>
              <w:b/>
              <w:sz w:val="24"/>
              <w:szCs w:val="24"/>
              <w:lang w:val="ru-RU"/>
            </w:rPr>
            <w:t>Ф.КЦА-ПА 1 ООС</w:t>
          </w:r>
          <w:r w:rsidRPr="00C4473D">
            <w:rPr>
              <w:rFonts w:ascii="Times New Roman" w:hAnsi="Times New Roman"/>
              <w:b/>
              <w:sz w:val="24"/>
              <w:szCs w:val="24"/>
              <w:lang w:val="ru-RU"/>
            </w:rPr>
            <w:t>.Е.7</w:t>
          </w:r>
        </w:p>
        <w:p w:rsidR="00E5286E" w:rsidRPr="00993E03" w:rsidRDefault="00E5286E" w:rsidP="00E31FAC">
          <w:pPr>
            <w:pStyle w:val="a4"/>
            <w:jc w:val="center"/>
            <w:rPr>
              <w:rFonts w:ascii="Times New Roman" w:hAnsi="Times New Roman"/>
              <w:b/>
              <w:sz w:val="24"/>
              <w:szCs w:val="24"/>
              <w:lang w:val="ru-RU"/>
            </w:rPr>
          </w:pPr>
          <w:r w:rsidRPr="00993E03">
            <w:fldChar w:fldCharType="begin"/>
          </w:r>
          <w:r w:rsidRPr="00993E03">
            <w:instrText xml:space="preserve"> STYLEREF  FV_Begutachter  \* MERGEFORMAT </w:instrText>
          </w:r>
          <w:r w:rsidRPr="00993E03">
            <w:rPr>
              <w:noProof/>
            </w:rPr>
            <w:fldChar w:fldCharType="end"/>
          </w:r>
        </w:p>
      </w:tc>
    </w:tr>
  </w:tbl>
  <w:p w:rsidR="00E5286E" w:rsidRPr="008604D5" w:rsidRDefault="00E5286E" w:rsidP="00D623CF">
    <w:pPr>
      <w:rPr>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E5286E" w:rsidRPr="00EF56D9" w:rsidTr="000B0B61">
      <w:trPr>
        <w:cantSplit/>
        <w:trHeight w:val="355"/>
      </w:trPr>
      <w:tc>
        <w:tcPr>
          <w:tcW w:w="2127" w:type="dxa"/>
          <w:vMerge w:val="restart"/>
          <w:vAlign w:val="center"/>
        </w:tcPr>
        <w:p w:rsidR="00E5286E" w:rsidRPr="00A128BC" w:rsidRDefault="00E5286E" w:rsidP="00BE084E">
          <w:pPr>
            <w:pStyle w:val="a4"/>
            <w:jc w:val="center"/>
            <w:rPr>
              <w:rFonts w:ascii="Calibri" w:hAnsi="Calibri"/>
              <w:b/>
              <w:sz w:val="28"/>
              <w:szCs w:val="28"/>
            </w:rPr>
          </w:pPr>
          <w:r w:rsidRPr="004851BF">
            <w:rPr>
              <w:rFonts w:ascii="Calibri" w:hAnsi="Calibri"/>
              <w:b/>
              <w:noProof/>
              <w:sz w:val="28"/>
              <w:szCs w:val="28"/>
              <w:lang w:val="en-US" w:eastAsia="en-US"/>
            </w:rPr>
            <w:drawing>
              <wp:inline distT="0" distB="0" distL="0" distR="0">
                <wp:extent cx="1104900" cy="466725"/>
                <wp:effectExtent l="0" t="0" r="0" b="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E5286E" w:rsidRPr="00A128BC" w:rsidRDefault="00E5286E" w:rsidP="00F536AB">
          <w:pPr>
            <w:pStyle w:val="a4"/>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E5286E" w:rsidRPr="00A128BC" w:rsidRDefault="00E5286E" w:rsidP="00234062">
          <w:pPr>
            <w:pStyle w:val="a4"/>
            <w:jc w:val="center"/>
            <w:rPr>
              <w:rFonts w:ascii="Calibri" w:hAnsi="Calibri" w:cs="Arial"/>
              <w:b/>
              <w:sz w:val="22"/>
              <w:szCs w:val="22"/>
            </w:rPr>
          </w:pPr>
        </w:p>
      </w:tc>
    </w:tr>
    <w:tr w:rsidR="00E5286E" w:rsidRPr="00EF56D9" w:rsidTr="000B0B61">
      <w:trPr>
        <w:cantSplit/>
        <w:trHeight w:val="355"/>
      </w:trPr>
      <w:tc>
        <w:tcPr>
          <w:tcW w:w="2127" w:type="dxa"/>
          <w:vMerge/>
          <w:vAlign w:val="center"/>
        </w:tcPr>
        <w:p w:rsidR="00E5286E" w:rsidRPr="00A128BC" w:rsidRDefault="00E5286E" w:rsidP="00BE084E">
          <w:pPr>
            <w:pStyle w:val="a4"/>
            <w:jc w:val="center"/>
            <w:rPr>
              <w:rFonts w:ascii="Calibri" w:hAnsi="Calibri"/>
              <w:b/>
              <w:sz w:val="22"/>
            </w:rPr>
          </w:pPr>
        </w:p>
      </w:tc>
      <w:tc>
        <w:tcPr>
          <w:tcW w:w="5103" w:type="dxa"/>
          <w:vMerge/>
          <w:vAlign w:val="center"/>
        </w:tcPr>
        <w:p w:rsidR="00E5286E" w:rsidRPr="00A128BC" w:rsidRDefault="00E5286E" w:rsidP="00BE084E">
          <w:pPr>
            <w:pStyle w:val="a4"/>
            <w:jc w:val="center"/>
            <w:rPr>
              <w:rFonts w:ascii="Calibri" w:hAnsi="Calibri" w:cs="Arial"/>
              <w:b/>
              <w:sz w:val="28"/>
              <w:szCs w:val="28"/>
            </w:rPr>
          </w:pPr>
        </w:p>
      </w:tc>
      <w:tc>
        <w:tcPr>
          <w:tcW w:w="2693" w:type="dxa"/>
          <w:vAlign w:val="center"/>
        </w:tcPr>
        <w:p w:rsidR="00E5286E" w:rsidRPr="00A128BC" w:rsidRDefault="00E5286E" w:rsidP="00BE084E">
          <w:pPr>
            <w:pStyle w:val="a4"/>
            <w:jc w:val="center"/>
            <w:rPr>
              <w:rFonts w:ascii="Calibri" w:hAnsi="Calibri" w:cs="Arial"/>
              <w:b/>
              <w:sz w:val="22"/>
              <w:szCs w:val="22"/>
            </w:rPr>
          </w:pPr>
        </w:p>
      </w:tc>
    </w:tr>
  </w:tbl>
  <w:p w:rsidR="00E5286E" w:rsidRDefault="00E528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E4684D"/>
    <w:multiLevelType w:val="multilevel"/>
    <w:tmpl w:val="028ADA2A"/>
    <w:numStyleLink w:val="a"/>
  </w:abstractNum>
  <w:abstractNum w:abstractNumId="2">
    <w:nsid w:val="240D3D88"/>
    <w:multiLevelType w:val="multilevel"/>
    <w:tmpl w:val="028ADA2A"/>
    <w:numStyleLink w:val="a"/>
  </w:abstractNum>
  <w:abstractNum w:abstractNumId="3">
    <w:nsid w:val="29F55CF9"/>
    <w:multiLevelType w:val="multilevel"/>
    <w:tmpl w:val="028ADA2A"/>
    <w:styleLink w:val="a"/>
    <w:lvl w:ilvl="0">
      <w:start w:val="1"/>
      <w:numFmt w:val="lowerLetter"/>
      <w:suff w:val="space"/>
      <w:lvlText w:val="%1)"/>
      <w:lvlJc w:val="left"/>
      <w:pPr>
        <w:ind w:left="0" w:firstLine="397"/>
      </w:pPr>
      <w:rPr>
        <w:rFont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4">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pStyle w:val="3"/>
      <w:lvlText w:val=""/>
      <w:lvlJc w:val="left"/>
      <w:pPr>
        <w:ind w:left="2160" w:hanging="360"/>
      </w:pPr>
      <w:rPr>
        <w:rFonts w:ascii="Wingdings" w:hAnsi="Wingdings" w:hint="default"/>
      </w:rPr>
    </w:lvl>
    <w:lvl w:ilvl="3" w:tplc="04070001" w:tentative="1">
      <w:start w:val="1"/>
      <w:numFmt w:val="bullet"/>
      <w:pStyle w:val="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531CCD"/>
    <w:multiLevelType w:val="multilevel"/>
    <w:tmpl w:val="028ADA2A"/>
    <w:numStyleLink w:val="a"/>
  </w:abstractNum>
  <w:abstractNum w:abstractNumId="6">
    <w:nsid w:val="316B05A7"/>
    <w:multiLevelType w:val="multilevel"/>
    <w:tmpl w:val="1F488C34"/>
    <w:lvl w:ilvl="0">
      <w:start w:val="1"/>
      <w:numFmt w:val="decimal"/>
      <w:pStyle w:val="1"/>
      <w:suff w:val="space"/>
      <w:lvlText w:val="%1"/>
      <w:lvlJc w:val="left"/>
      <w:pPr>
        <w:ind w:left="0" w:firstLine="397"/>
      </w:pPr>
      <w:rPr>
        <w:rFonts w:hint="default"/>
      </w:rPr>
    </w:lvl>
    <w:lvl w:ilvl="1">
      <w:start w:val="1"/>
      <w:numFmt w:val="decimal"/>
      <w:pStyle w:val="2"/>
      <w:suff w:val="space"/>
      <w:lvlText w:val="%1.%2"/>
      <w:lvlJc w:val="left"/>
      <w:pPr>
        <w:ind w:left="-397" w:firstLine="397"/>
      </w:pPr>
      <w:rPr>
        <w:rFonts w:hint="default"/>
      </w:rPr>
    </w:lvl>
    <w:lvl w:ilvl="2">
      <w:start w:val="1"/>
      <w:numFmt w:val="decimal"/>
      <w:pStyle w:val="30"/>
      <w:suff w:val="space"/>
      <w:lvlText w:val="%1.%2.%3"/>
      <w:lvlJc w:val="left"/>
      <w:pPr>
        <w:ind w:left="0" w:firstLine="397"/>
      </w:pPr>
      <w:rPr>
        <w:rFonts w:hint="default"/>
      </w:rPr>
    </w:lvl>
    <w:lvl w:ilvl="3">
      <w:start w:val="1"/>
      <w:numFmt w:val="decimal"/>
      <w:pStyle w:val="40"/>
      <w:suff w:val="space"/>
      <w:lvlText w:val="%1.%2.%3.%4"/>
      <w:lvlJc w:val="left"/>
      <w:pPr>
        <w:ind w:left="0" w:firstLine="397"/>
      </w:pPr>
      <w:rPr>
        <w:rFonts w:hint="default"/>
      </w:rPr>
    </w:lvl>
    <w:lvl w:ilvl="4">
      <w:start w:val="1"/>
      <w:numFmt w:val="decimal"/>
      <w:pStyle w:val="5"/>
      <w:suff w:val="space"/>
      <w:lvlText w:val="%1.%2.%3.%4.%5"/>
      <w:lvlJc w:val="left"/>
      <w:pPr>
        <w:ind w:left="0" w:firstLine="397"/>
      </w:pPr>
      <w:rPr>
        <w:rFonts w:hint="default"/>
      </w:rPr>
    </w:lvl>
    <w:lvl w:ilvl="5">
      <w:start w:val="1"/>
      <w:numFmt w:val="decimal"/>
      <w:pStyle w:val="6"/>
      <w:suff w:val="space"/>
      <w:lvlText w:val="%1.%2.%3.%4.%5.%6"/>
      <w:lvlJc w:val="left"/>
      <w:pPr>
        <w:ind w:left="0" w:firstLine="397"/>
      </w:pPr>
      <w:rPr>
        <w:rFonts w:hint="default"/>
      </w:rPr>
    </w:lvl>
    <w:lvl w:ilvl="6">
      <w:start w:val="1"/>
      <w:numFmt w:val="decimal"/>
      <w:suff w:val="space"/>
      <w:lvlText w:val="%1.%2.%3.%4.%5.%6.%7"/>
      <w:lvlJc w:val="left"/>
      <w:pPr>
        <w:ind w:left="0" w:firstLine="397"/>
      </w:pPr>
      <w:rPr>
        <w:rFonts w:hint="default"/>
      </w:rPr>
    </w:lvl>
    <w:lvl w:ilvl="7">
      <w:start w:val="1"/>
      <w:numFmt w:val="decimal"/>
      <w:suff w:val="space"/>
      <w:lvlText w:val="%1.%2.%3.%4.%5.%6.%7.%8"/>
      <w:lvlJc w:val="left"/>
      <w:pPr>
        <w:ind w:left="0" w:firstLine="397"/>
      </w:pPr>
      <w:rPr>
        <w:rFonts w:hint="default"/>
      </w:rPr>
    </w:lvl>
    <w:lvl w:ilvl="8">
      <w:start w:val="1"/>
      <w:numFmt w:val="decimal"/>
      <w:suff w:val="space"/>
      <w:lvlText w:val="%1.%2.%3.%4.%5.%6.%7.%8.%9"/>
      <w:lvlJc w:val="left"/>
      <w:pPr>
        <w:ind w:left="0" w:firstLine="397"/>
      </w:pPr>
      <w:rPr>
        <w:rFonts w:hint="default"/>
      </w:rPr>
    </w:lvl>
  </w:abstractNum>
  <w:abstractNum w:abstractNumId="7">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7D3322"/>
    <w:multiLevelType w:val="multilevel"/>
    <w:tmpl w:val="028ADA2A"/>
    <w:numStyleLink w:val="a"/>
  </w:abstractNum>
  <w:abstractNum w:abstractNumId="9">
    <w:nsid w:val="41871C0B"/>
    <w:multiLevelType w:val="multilevel"/>
    <w:tmpl w:val="028ADA2A"/>
    <w:numStyleLink w:val="a"/>
  </w:abstractNum>
  <w:abstractNum w:abstractNumId="10">
    <w:nsid w:val="45CF667F"/>
    <w:multiLevelType w:val="multilevel"/>
    <w:tmpl w:val="7464BE52"/>
    <w:lvl w:ilvl="0">
      <w:start w:val="5"/>
      <w:numFmt w:val="decimal"/>
      <w:lvlText w:val="%1."/>
      <w:lvlJc w:val="left"/>
      <w:pPr>
        <w:ind w:left="757" w:hanging="360"/>
      </w:pPr>
      <w:rPr>
        <w:rFonts w:ascii="Times New Roman" w:hAnsi="Times New Roman" w:cs="Times New Roman" w:hint="default"/>
        <w:color w:val="7030A0"/>
        <w:sz w:val="24"/>
        <w:szCs w:val="24"/>
      </w:rPr>
    </w:lvl>
    <w:lvl w:ilvl="1">
      <w:start w:val="1"/>
      <w:numFmt w:val="decimal"/>
      <w:isLgl/>
      <w:lvlText w:val="%1.%2"/>
      <w:lvlJc w:val="left"/>
      <w:pPr>
        <w:ind w:left="757" w:hanging="360"/>
      </w:pPr>
      <w:rPr>
        <w:rFonts w:ascii="Times New Roman" w:hAnsi="Times New Roman" w:cs="Times New Roman" w:hint="default"/>
        <w:b/>
        <w:color w:val="7030A0"/>
        <w:sz w:val="24"/>
        <w:szCs w:val="24"/>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1">
    <w:nsid w:val="4B8A3782"/>
    <w:multiLevelType w:val="multilevel"/>
    <w:tmpl w:val="028ADA2A"/>
    <w:numStyleLink w:val="a"/>
  </w:abstractNum>
  <w:abstractNum w:abstractNumId="12">
    <w:nsid w:val="4E845C2D"/>
    <w:multiLevelType w:val="multilevel"/>
    <w:tmpl w:val="028ADA2A"/>
    <w:numStyleLink w:val="a"/>
  </w:abstractNum>
  <w:abstractNum w:abstractNumId="13">
    <w:nsid w:val="55C36F34"/>
    <w:multiLevelType w:val="multilevel"/>
    <w:tmpl w:val="028ADA2A"/>
    <w:numStyleLink w:val="a"/>
  </w:abstractNum>
  <w:abstractNum w:abstractNumId="14">
    <w:nsid w:val="588C36AC"/>
    <w:multiLevelType w:val="multilevel"/>
    <w:tmpl w:val="028ADA2A"/>
    <w:numStyleLink w:val="a"/>
  </w:abstractNum>
  <w:abstractNum w:abstractNumId="15">
    <w:nsid w:val="59310484"/>
    <w:multiLevelType w:val="multilevel"/>
    <w:tmpl w:val="028ADA2A"/>
    <w:numStyleLink w:val="a"/>
  </w:abstractNum>
  <w:abstractNum w:abstractNumId="16">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F55D39"/>
    <w:multiLevelType w:val="multilevel"/>
    <w:tmpl w:val="A8AEAD2C"/>
    <w:lvl w:ilvl="0">
      <w:start w:val="4"/>
      <w:numFmt w:val="decimal"/>
      <w:lvlText w:val="%1"/>
      <w:lvlJc w:val="left"/>
      <w:pPr>
        <w:ind w:left="360" w:hanging="360"/>
      </w:pPr>
      <w:rPr>
        <w:rFonts w:ascii="Times New Roman" w:hAnsi="Times New Roman" w:cs="Times New Roman" w:hint="default"/>
        <w:b w:val="0"/>
        <w:sz w:val="24"/>
      </w:rPr>
    </w:lvl>
    <w:lvl w:ilvl="1">
      <w:start w:val="6"/>
      <w:numFmt w:val="decimal"/>
      <w:lvlText w:val="%1.%2"/>
      <w:lvlJc w:val="left"/>
      <w:pPr>
        <w:ind w:left="360" w:hanging="360"/>
      </w:pPr>
      <w:rPr>
        <w:rFonts w:ascii="Times New Roman" w:hAnsi="Times New Roman" w:cs="Times New Roman" w:hint="default"/>
        <w:b/>
        <w:color w:val="7030A0"/>
        <w:sz w:val="24"/>
      </w:rPr>
    </w:lvl>
    <w:lvl w:ilvl="2">
      <w:start w:val="1"/>
      <w:numFmt w:val="decimal"/>
      <w:lvlText w:val="%1.%2.%3"/>
      <w:lvlJc w:val="left"/>
      <w:pPr>
        <w:ind w:left="864" w:hanging="720"/>
      </w:pPr>
      <w:rPr>
        <w:rFonts w:ascii="Times New Roman" w:hAnsi="Times New Roman" w:cs="Times New Roman" w:hint="default"/>
        <w:b w:val="0"/>
        <w:sz w:val="24"/>
      </w:rPr>
    </w:lvl>
    <w:lvl w:ilvl="3">
      <w:start w:val="1"/>
      <w:numFmt w:val="decimal"/>
      <w:lvlText w:val="%1.%2.%3.%4"/>
      <w:lvlJc w:val="left"/>
      <w:pPr>
        <w:ind w:left="936" w:hanging="720"/>
      </w:pPr>
      <w:rPr>
        <w:rFonts w:ascii="Times New Roman" w:hAnsi="Times New Roman" w:cs="Times New Roman" w:hint="default"/>
        <w:b w:val="0"/>
        <w:sz w:val="24"/>
      </w:rPr>
    </w:lvl>
    <w:lvl w:ilvl="4">
      <w:start w:val="1"/>
      <w:numFmt w:val="decimal"/>
      <w:lvlText w:val="%1.%2.%3.%4.%5"/>
      <w:lvlJc w:val="left"/>
      <w:pPr>
        <w:ind w:left="1368" w:hanging="1080"/>
      </w:pPr>
      <w:rPr>
        <w:rFonts w:ascii="Times New Roman" w:hAnsi="Times New Roman" w:cs="Times New Roman" w:hint="default"/>
        <w:b w:val="0"/>
        <w:sz w:val="24"/>
      </w:rPr>
    </w:lvl>
    <w:lvl w:ilvl="5">
      <w:start w:val="1"/>
      <w:numFmt w:val="decimal"/>
      <w:lvlText w:val="%1.%2.%3.%4.%5.%6"/>
      <w:lvlJc w:val="left"/>
      <w:pPr>
        <w:ind w:left="1440" w:hanging="1080"/>
      </w:pPr>
      <w:rPr>
        <w:rFonts w:ascii="Times New Roman" w:hAnsi="Times New Roman" w:cs="Times New Roman" w:hint="default"/>
        <w:b w:val="0"/>
        <w:sz w:val="24"/>
      </w:rPr>
    </w:lvl>
    <w:lvl w:ilvl="6">
      <w:start w:val="1"/>
      <w:numFmt w:val="decimal"/>
      <w:lvlText w:val="%1.%2.%3.%4.%5.%6.%7"/>
      <w:lvlJc w:val="left"/>
      <w:pPr>
        <w:ind w:left="1872" w:hanging="1440"/>
      </w:pPr>
      <w:rPr>
        <w:rFonts w:ascii="Times New Roman" w:hAnsi="Times New Roman" w:cs="Times New Roman" w:hint="default"/>
        <w:b w:val="0"/>
        <w:sz w:val="24"/>
      </w:rPr>
    </w:lvl>
    <w:lvl w:ilvl="7">
      <w:start w:val="1"/>
      <w:numFmt w:val="decimal"/>
      <w:lvlText w:val="%1.%2.%3.%4.%5.%6.%7.%8"/>
      <w:lvlJc w:val="left"/>
      <w:pPr>
        <w:ind w:left="1944" w:hanging="1440"/>
      </w:pPr>
      <w:rPr>
        <w:rFonts w:ascii="Times New Roman" w:hAnsi="Times New Roman" w:cs="Times New Roman" w:hint="default"/>
        <w:b w:val="0"/>
        <w:sz w:val="24"/>
      </w:rPr>
    </w:lvl>
    <w:lvl w:ilvl="8">
      <w:start w:val="1"/>
      <w:numFmt w:val="decimal"/>
      <w:lvlText w:val="%1.%2.%3.%4.%5.%6.%7.%8.%9"/>
      <w:lvlJc w:val="left"/>
      <w:pPr>
        <w:ind w:left="2376" w:hanging="1800"/>
      </w:pPr>
      <w:rPr>
        <w:rFonts w:ascii="Times New Roman" w:hAnsi="Times New Roman" w:cs="Times New Roman" w:hint="default"/>
        <w:b w:val="0"/>
        <w:sz w:val="24"/>
      </w:rPr>
    </w:lvl>
  </w:abstractNum>
  <w:abstractNum w:abstractNumId="18">
    <w:nsid w:val="761553F1"/>
    <w:multiLevelType w:val="multilevel"/>
    <w:tmpl w:val="028ADA2A"/>
    <w:numStyleLink w:val="a"/>
  </w:abstractNum>
  <w:abstractNum w:abstractNumId="19">
    <w:nsid w:val="7A2B1B4E"/>
    <w:multiLevelType w:val="multilevel"/>
    <w:tmpl w:val="028ADA2A"/>
    <w:numStyleLink w:val="a"/>
  </w:abstractNum>
  <w:abstractNum w:abstractNumId="2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BA25A54"/>
    <w:multiLevelType w:val="multilevel"/>
    <w:tmpl w:val="028ADA2A"/>
    <w:numStyleLink w:val="a"/>
  </w:abstractNum>
  <w:num w:numId="1">
    <w:abstractNumId w:val="0"/>
  </w:num>
  <w:num w:numId="2">
    <w:abstractNumId w:val="16"/>
  </w:num>
  <w:num w:numId="3">
    <w:abstractNumId w:val="20"/>
  </w:num>
  <w:num w:numId="4">
    <w:abstractNumId w:val="4"/>
  </w:num>
  <w:num w:numId="5">
    <w:abstractNumId w:val="7"/>
  </w:num>
  <w:num w:numId="6">
    <w:abstractNumId w:val="6"/>
  </w:num>
  <w:num w:numId="7">
    <w:abstractNumId w:val="3"/>
  </w:num>
  <w:num w:numId="8">
    <w:abstractNumId w:val="13"/>
  </w:num>
  <w:num w:numId="9">
    <w:abstractNumId w:val="11"/>
  </w:num>
  <w:num w:numId="10">
    <w:abstractNumId w:val="17"/>
  </w:num>
  <w:num w:numId="11">
    <w:abstractNumId w:val="2"/>
  </w:num>
  <w:num w:numId="12">
    <w:abstractNumId w:val="10"/>
  </w:num>
  <w:num w:numId="13">
    <w:abstractNumId w:val="18"/>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B7159"/>
    <w:rsid w:val="00001C43"/>
    <w:rsid w:val="00002DC1"/>
    <w:rsid w:val="000042F5"/>
    <w:rsid w:val="00004AB1"/>
    <w:rsid w:val="00007BBB"/>
    <w:rsid w:val="000103C0"/>
    <w:rsid w:val="000113AB"/>
    <w:rsid w:val="00012BAD"/>
    <w:rsid w:val="00015630"/>
    <w:rsid w:val="00016653"/>
    <w:rsid w:val="00016951"/>
    <w:rsid w:val="000251B1"/>
    <w:rsid w:val="00031CA0"/>
    <w:rsid w:val="00033F75"/>
    <w:rsid w:val="0003441C"/>
    <w:rsid w:val="00034C15"/>
    <w:rsid w:val="00036226"/>
    <w:rsid w:val="0003754E"/>
    <w:rsid w:val="00043672"/>
    <w:rsid w:val="00043A88"/>
    <w:rsid w:val="00044213"/>
    <w:rsid w:val="00045282"/>
    <w:rsid w:val="0004629B"/>
    <w:rsid w:val="000466C8"/>
    <w:rsid w:val="000476B5"/>
    <w:rsid w:val="00052CC2"/>
    <w:rsid w:val="00053D69"/>
    <w:rsid w:val="00057E44"/>
    <w:rsid w:val="0006130A"/>
    <w:rsid w:val="00062F6B"/>
    <w:rsid w:val="00063A91"/>
    <w:rsid w:val="00067851"/>
    <w:rsid w:val="00067E0A"/>
    <w:rsid w:val="0007124C"/>
    <w:rsid w:val="00071764"/>
    <w:rsid w:val="00072892"/>
    <w:rsid w:val="00072A0F"/>
    <w:rsid w:val="00072A48"/>
    <w:rsid w:val="00074644"/>
    <w:rsid w:val="000756D4"/>
    <w:rsid w:val="00076D80"/>
    <w:rsid w:val="000813A2"/>
    <w:rsid w:val="00081664"/>
    <w:rsid w:val="00085ADF"/>
    <w:rsid w:val="00085BE2"/>
    <w:rsid w:val="00087B7D"/>
    <w:rsid w:val="000915A3"/>
    <w:rsid w:val="00092407"/>
    <w:rsid w:val="0009294C"/>
    <w:rsid w:val="00093A56"/>
    <w:rsid w:val="00093F77"/>
    <w:rsid w:val="00094A5B"/>
    <w:rsid w:val="00096845"/>
    <w:rsid w:val="000A4E79"/>
    <w:rsid w:val="000A5400"/>
    <w:rsid w:val="000A5C84"/>
    <w:rsid w:val="000A60F9"/>
    <w:rsid w:val="000A747E"/>
    <w:rsid w:val="000A7808"/>
    <w:rsid w:val="000B0B61"/>
    <w:rsid w:val="000B1466"/>
    <w:rsid w:val="000B5B5B"/>
    <w:rsid w:val="000B5CB5"/>
    <w:rsid w:val="000C1B8A"/>
    <w:rsid w:val="000C2D91"/>
    <w:rsid w:val="000C673B"/>
    <w:rsid w:val="000C7664"/>
    <w:rsid w:val="000C7BFC"/>
    <w:rsid w:val="000D17DE"/>
    <w:rsid w:val="000D1CCD"/>
    <w:rsid w:val="000D20C4"/>
    <w:rsid w:val="000D231F"/>
    <w:rsid w:val="000D27D4"/>
    <w:rsid w:val="000D2877"/>
    <w:rsid w:val="000D34B3"/>
    <w:rsid w:val="000D3E10"/>
    <w:rsid w:val="000D4CDF"/>
    <w:rsid w:val="000D714B"/>
    <w:rsid w:val="000E07B7"/>
    <w:rsid w:val="000E132C"/>
    <w:rsid w:val="000E2F36"/>
    <w:rsid w:val="000E3F7F"/>
    <w:rsid w:val="000E43D5"/>
    <w:rsid w:val="000E636F"/>
    <w:rsid w:val="000E66C4"/>
    <w:rsid w:val="000E6D7A"/>
    <w:rsid w:val="000E7811"/>
    <w:rsid w:val="000F02D1"/>
    <w:rsid w:val="000F16A8"/>
    <w:rsid w:val="000F1F79"/>
    <w:rsid w:val="000F234D"/>
    <w:rsid w:val="000F4619"/>
    <w:rsid w:val="000F5076"/>
    <w:rsid w:val="000F7963"/>
    <w:rsid w:val="00100985"/>
    <w:rsid w:val="001041F6"/>
    <w:rsid w:val="001047AD"/>
    <w:rsid w:val="0010672E"/>
    <w:rsid w:val="00107E3E"/>
    <w:rsid w:val="00107EA3"/>
    <w:rsid w:val="001104CE"/>
    <w:rsid w:val="00110BEA"/>
    <w:rsid w:val="00112AAC"/>
    <w:rsid w:val="00120F06"/>
    <w:rsid w:val="001212B6"/>
    <w:rsid w:val="00122641"/>
    <w:rsid w:val="00122645"/>
    <w:rsid w:val="00122A1A"/>
    <w:rsid w:val="00122E24"/>
    <w:rsid w:val="00123222"/>
    <w:rsid w:val="001330B6"/>
    <w:rsid w:val="001351F1"/>
    <w:rsid w:val="001353A5"/>
    <w:rsid w:val="0013615E"/>
    <w:rsid w:val="00137FBC"/>
    <w:rsid w:val="00141A2C"/>
    <w:rsid w:val="00143EDD"/>
    <w:rsid w:val="0014547F"/>
    <w:rsid w:val="0014582E"/>
    <w:rsid w:val="001462D1"/>
    <w:rsid w:val="001479ED"/>
    <w:rsid w:val="00147FD5"/>
    <w:rsid w:val="001504AF"/>
    <w:rsid w:val="001517C0"/>
    <w:rsid w:val="00157DE0"/>
    <w:rsid w:val="001607AB"/>
    <w:rsid w:val="00161221"/>
    <w:rsid w:val="00163CD1"/>
    <w:rsid w:val="0016592F"/>
    <w:rsid w:val="00165DD1"/>
    <w:rsid w:val="00166034"/>
    <w:rsid w:val="001669AE"/>
    <w:rsid w:val="0017040D"/>
    <w:rsid w:val="00171181"/>
    <w:rsid w:val="00172A16"/>
    <w:rsid w:val="00175806"/>
    <w:rsid w:val="001810D0"/>
    <w:rsid w:val="00181754"/>
    <w:rsid w:val="00182FC6"/>
    <w:rsid w:val="001833F3"/>
    <w:rsid w:val="00183884"/>
    <w:rsid w:val="00183B03"/>
    <w:rsid w:val="001840CC"/>
    <w:rsid w:val="0018435A"/>
    <w:rsid w:val="00184418"/>
    <w:rsid w:val="00187465"/>
    <w:rsid w:val="001874C4"/>
    <w:rsid w:val="00190033"/>
    <w:rsid w:val="00195CCE"/>
    <w:rsid w:val="00196DCF"/>
    <w:rsid w:val="00197369"/>
    <w:rsid w:val="001A03D9"/>
    <w:rsid w:val="001A1330"/>
    <w:rsid w:val="001A4281"/>
    <w:rsid w:val="001A6C35"/>
    <w:rsid w:val="001B0FCB"/>
    <w:rsid w:val="001B12D4"/>
    <w:rsid w:val="001B1316"/>
    <w:rsid w:val="001B1351"/>
    <w:rsid w:val="001B1B55"/>
    <w:rsid w:val="001B305A"/>
    <w:rsid w:val="001B418E"/>
    <w:rsid w:val="001B63EF"/>
    <w:rsid w:val="001C181F"/>
    <w:rsid w:val="001C2474"/>
    <w:rsid w:val="001C2533"/>
    <w:rsid w:val="001C28BC"/>
    <w:rsid w:val="001C296F"/>
    <w:rsid w:val="001C2B57"/>
    <w:rsid w:val="001C468B"/>
    <w:rsid w:val="001C530F"/>
    <w:rsid w:val="001D047F"/>
    <w:rsid w:val="001D113A"/>
    <w:rsid w:val="001D2687"/>
    <w:rsid w:val="001D270A"/>
    <w:rsid w:val="001D5268"/>
    <w:rsid w:val="001D5E4C"/>
    <w:rsid w:val="001D72D8"/>
    <w:rsid w:val="001D765C"/>
    <w:rsid w:val="001E016C"/>
    <w:rsid w:val="001E0ABA"/>
    <w:rsid w:val="001E0D97"/>
    <w:rsid w:val="001E28ED"/>
    <w:rsid w:val="001E3F7C"/>
    <w:rsid w:val="001E4EA0"/>
    <w:rsid w:val="001E5BB7"/>
    <w:rsid w:val="001E64F2"/>
    <w:rsid w:val="001E7A20"/>
    <w:rsid w:val="001F050B"/>
    <w:rsid w:val="001F1525"/>
    <w:rsid w:val="001F227C"/>
    <w:rsid w:val="001F306A"/>
    <w:rsid w:val="001F4476"/>
    <w:rsid w:val="001F6B12"/>
    <w:rsid w:val="001F6F0B"/>
    <w:rsid w:val="001F7962"/>
    <w:rsid w:val="002014D9"/>
    <w:rsid w:val="002019BC"/>
    <w:rsid w:val="002020D6"/>
    <w:rsid w:val="00202B3F"/>
    <w:rsid w:val="00202BE7"/>
    <w:rsid w:val="002053DB"/>
    <w:rsid w:val="002069A5"/>
    <w:rsid w:val="002115A2"/>
    <w:rsid w:val="00211626"/>
    <w:rsid w:val="00214313"/>
    <w:rsid w:val="0021763C"/>
    <w:rsid w:val="00217A07"/>
    <w:rsid w:val="00217E76"/>
    <w:rsid w:val="00221A87"/>
    <w:rsid w:val="002235DA"/>
    <w:rsid w:val="0022407A"/>
    <w:rsid w:val="002248DB"/>
    <w:rsid w:val="00224EA3"/>
    <w:rsid w:val="002256D6"/>
    <w:rsid w:val="002312D0"/>
    <w:rsid w:val="002316D5"/>
    <w:rsid w:val="00231DD1"/>
    <w:rsid w:val="002323EA"/>
    <w:rsid w:val="00233818"/>
    <w:rsid w:val="0023386A"/>
    <w:rsid w:val="00233C09"/>
    <w:rsid w:val="00234062"/>
    <w:rsid w:val="00236882"/>
    <w:rsid w:val="00237438"/>
    <w:rsid w:val="0023748E"/>
    <w:rsid w:val="00240CA6"/>
    <w:rsid w:val="002423E7"/>
    <w:rsid w:val="00242DDF"/>
    <w:rsid w:val="00245704"/>
    <w:rsid w:val="002457AD"/>
    <w:rsid w:val="00245F63"/>
    <w:rsid w:val="00250989"/>
    <w:rsid w:val="0025175D"/>
    <w:rsid w:val="002533B4"/>
    <w:rsid w:val="00253E73"/>
    <w:rsid w:val="00253FF2"/>
    <w:rsid w:val="00255476"/>
    <w:rsid w:val="00256B25"/>
    <w:rsid w:val="00257ADD"/>
    <w:rsid w:val="00257C7E"/>
    <w:rsid w:val="002607B5"/>
    <w:rsid w:val="002636E3"/>
    <w:rsid w:val="00265687"/>
    <w:rsid w:val="002658DD"/>
    <w:rsid w:val="00266651"/>
    <w:rsid w:val="00266956"/>
    <w:rsid w:val="00266DA0"/>
    <w:rsid w:val="00266F43"/>
    <w:rsid w:val="00270251"/>
    <w:rsid w:val="00270E90"/>
    <w:rsid w:val="00271F3B"/>
    <w:rsid w:val="00272EB9"/>
    <w:rsid w:val="00272F29"/>
    <w:rsid w:val="00272F5A"/>
    <w:rsid w:val="002750EB"/>
    <w:rsid w:val="00275145"/>
    <w:rsid w:val="00275778"/>
    <w:rsid w:val="00276A22"/>
    <w:rsid w:val="0027725E"/>
    <w:rsid w:val="00280BF0"/>
    <w:rsid w:val="0028149D"/>
    <w:rsid w:val="00283723"/>
    <w:rsid w:val="00283B67"/>
    <w:rsid w:val="002843F2"/>
    <w:rsid w:val="00284985"/>
    <w:rsid w:val="00285F8C"/>
    <w:rsid w:val="002866A5"/>
    <w:rsid w:val="00286C60"/>
    <w:rsid w:val="00286E8F"/>
    <w:rsid w:val="00287512"/>
    <w:rsid w:val="00290660"/>
    <w:rsid w:val="002909DA"/>
    <w:rsid w:val="002914D7"/>
    <w:rsid w:val="00292A98"/>
    <w:rsid w:val="00294170"/>
    <w:rsid w:val="00297047"/>
    <w:rsid w:val="00297731"/>
    <w:rsid w:val="002A0D4A"/>
    <w:rsid w:val="002A2B42"/>
    <w:rsid w:val="002A2DCB"/>
    <w:rsid w:val="002A34F6"/>
    <w:rsid w:val="002A654E"/>
    <w:rsid w:val="002A6D8D"/>
    <w:rsid w:val="002A7BAF"/>
    <w:rsid w:val="002B11E1"/>
    <w:rsid w:val="002B2BEA"/>
    <w:rsid w:val="002B452E"/>
    <w:rsid w:val="002B49EC"/>
    <w:rsid w:val="002B612F"/>
    <w:rsid w:val="002B74B0"/>
    <w:rsid w:val="002B7ED0"/>
    <w:rsid w:val="002C0198"/>
    <w:rsid w:val="002C1480"/>
    <w:rsid w:val="002C2953"/>
    <w:rsid w:val="002C3D40"/>
    <w:rsid w:val="002C51A4"/>
    <w:rsid w:val="002C72C2"/>
    <w:rsid w:val="002C74BB"/>
    <w:rsid w:val="002C7680"/>
    <w:rsid w:val="002D0B0D"/>
    <w:rsid w:val="002D124D"/>
    <w:rsid w:val="002D160F"/>
    <w:rsid w:val="002D4320"/>
    <w:rsid w:val="002D5B69"/>
    <w:rsid w:val="002D62CA"/>
    <w:rsid w:val="002D6CAB"/>
    <w:rsid w:val="002D6EC4"/>
    <w:rsid w:val="002E1FEB"/>
    <w:rsid w:val="002E253F"/>
    <w:rsid w:val="002E2632"/>
    <w:rsid w:val="002E6099"/>
    <w:rsid w:val="002E71B8"/>
    <w:rsid w:val="002F1869"/>
    <w:rsid w:val="002F2A16"/>
    <w:rsid w:val="002F37B5"/>
    <w:rsid w:val="002F3B28"/>
    <w:rsid w:val="002F49B4"/>
    <w:rsid w:val="003005A3"/>
    <w:rsid w:val="0030195B"/>
    <w:rsid w:val="003023CD"/>
    <w:rsid w:val="003035C1"/>
    <w:rsid w:val="00303C27"/>
    <w:rsid w:val="00303EC9"/>
    <w:rsid w:val="00304BCA"/>
    <w:rsid w:val="00305FE6"/>
    <w:rsid w:val="00306A49"/>
    <w:rsid w:val="00307C57"/>
    <w:rsid w:val="00307CBF"/>
    <w:rsid w:val="003101CB"/>
    <w:rsid w:val="003123F7"/>
    <w:rsid w:val="00312DF5"/>
    <w:rsid w:val="00314188"/>
    <w:rsid w:val="00321299"/>
    <w:rsid w:val="00321633"/>
    <w:rsid w:val="0032202C"/>
    <w:rsid w:val="00323F1A"/>
    <w:rsid w:val="00324D0F"/>
    <w:rsid w:val="003258D8"/>
    <w:rsid w:val="003258EF"/>
    <w:rsid w:val="00326142"/>
    <w:rsid w:val="003307B5"/>
    <w:rsid w:val="003318E9"/>
    <w:rsid w:val="003328E2"/>
    <w:rsid w:val="003332F8"/>
    <w:rsid w:val="00334DC1"/>
    <w:rsid w:val="0033562E"/>
    <w:rsid w:val="00335B0F"/>
    <w:rsid w:val="0033600C"/>
    <w:rsid w:val="003370A6"/>
    <w:rsid w:val="00337C62"/>
    <w:rsid w:val="0034075A"/>
    <w:rsid w:val="003408E7"/>
    <w:rsid w:val="003413BA"/>
    <w:rsid w:val="0034262B"/>
    <w:rsid w:val="00345A20"/>
    <w:rsid w:val="00345F82"/>
    <w:rsid w:val="00347CC3"/>
    <w:rsid w:val="00350B36"/>
    <w:rsid w:val="0035125B"/>
    <w:rsid w:val="003516E3"/>
    <w:rsid w:val="00353352"/>
    <w:rsid w:val="00355164"/>
    <w:rsid w:val="00355C7F"/>
    <w:rsid w:val="003565C1"/>
    <w:rsid w:val="003567D2"/>
    <w:rsid w:val="00361914"/>
    <w:rsid w:val="003629E8"/>
    <w:rsid w:val="00363991"/>
    <w:rsid w:val="0036572D"/>
    <w:rsid w:val="00365E87"/>
    <w:rsid w:val="003669B0"/>
    <w:rsid w:val="0037031C"/>
    <w:rsid w:val="00372695"/>
    <w:rsid w:val="00373F7D"/>
    <w:rsid w:val="0037730C"/>
    <w:rsid w:val="00381568"/>
    <w:rsid w:val="00384E92"/>
    <w:rsid w:val="00385C40"/>
    <w:rsid w:val="00387105"/>
    <w:rsid w:val="003877FA"/>
    <w:rsid w:val="00391774"/>
    <w:rsid w:val="0039222A"/>
    <w:rsid w:val="0039417E"/>
    <w:rsid w:val="0039451D"/>
    <w:rsid w:val="00396736"/>
    <w:rsid w:val="00397801"/>
    <w:rsid w:val="003A0005"/>
    <w:rsid w:val="003A18A2"/>
    <w:rsid w:val="003A19DF"/>
    <w:rsid w:val="003A3E8B"/>
    <w:rsid w:val="003A40A5"/>
    <w:rsid w:val="003A4445"/>
    <w:rsid w:val="003A6ABF"/>
    <w:rsid w:val="003B049F"/>
    <w:rsid w:val="003B320D"/>
    <w:rsid w:val="003B471F"/>
    <w:rsid w:val="003B6923"/>
    <w:rsid w:val="003B7E7B"/>
    <w:rsid w:val="003C0386"/>
    <w:rsid w:val="003C2934"/>
    <w:rsid w:val="003C46A5"/>
    <w:rsid w:val="003C47AC"/>
    <w:rsid w:val="003C54EF"/>
    <w:rsid w:val="003C5A95"/>
    <w:rsid w:val="003C6371"/>
    <w:rsid w:val="003D0A90"/>
    <w:rsid w:val="003D200C"/>
    <w:rsid w:val="003D23FB"/>
    <w:rsid w:val="003D5F57"/>
    <w:rsid w:val="003E1A9A"/>
    <w:rsid w:val="003E52C9"/>
    <w:rsid w:val="003E63D6"/>
    <w:rsid w:val="003E66E1"/>
    <w:rsid w:val="003E6F66"/>
    <w:rsid w:val="003E7834"/>
    <w:rsid w:val="003F1541"/>
    <w:rsid w:val="003F22C8"/>
    <w:rsid w:val="003F27E9"/>
    <w:rsid w:val="003F464E"/>
    <w:rsid w:val="003F5FC4"/>
    <w:rsid w:val="003F60C2"/>
    <w:rsid w:val="003F6CE8"/>
    <w:rsid w:val="003F771A"/>
    <w:rsid w:val="003F7866"/>
    <w:rsid w:val="00400349"/>
    <w:rsid w:val="00404AF9"/>
    <w:rsid w:val="00404E37"/>
    <w:rsid w:val="00406BD2"/>
    <w:rsid w:val="00410981"/>
    <w:rsid w:val="00410E3F"/>
    <w:rsid w:val="00411002"/>
    <w:rsid w:val="00412E04"/>
    <w:rsid w:val="004130E2"/>
    <w:rsid w:val="0041498F"/>
    <w:rsid w:val="00415404"/>
    <w:rsid w:val="004159B4"/>
    <w:rsid w:val="00415F5A"/>
    <w:rsid w:val="00416FA2"/>
    <w:rsid w:val="004170FF"/>
    <w:rsid w:val="004171E0"/>
    <w:rsid w:val="004201E6"/>
    <w:rsid w:val="00420667"/>
    <w:rsid w:val="00422407"/>
    <w:rsid w:val="00424756"/>
    <w:rsid w:val="00427630"/>
    <w:rsid w:val="004310BD"/>
    <w:rsid w:val="00431A47"/>
    <w:rsid w:val="00432264"/>
    <w:rsid w:val="004337D8"/>
    <w:rsid w:val="00435034"/>
    <w:rsid w:val="004352CA"/>
    <w:rsid w:val="00436071"/>
    <w:rsid w:val="00437A65"/>
    <w:rsid w:val="00441DD5"/>
    <w:rsid w:val="00442962"/>
    <w:rsid w:val="004429FE"/>
    <w:rsid w:val="00444D95"/>
    <w:rsid w:val="00444EB4"/>
    <w:rsid w:val="00445073"/>
    <w:rsid w:val="0044511F"/>
    <w:rsid w:val="00445CDB"/>
    <w:rsid w:val="00452642"/>
    <w:rsid w:val="00454743"/>
    <w:rsid w:val="00455A9A"/>
    <w:rsid w:val="00456494"/>
    <w:rsid w:val="00456522"/>
    <w:rsid w:val="0045771E"/>
    <w:rsid w:val="00457D07"/>
    <w:rsid w:val="004621B4"/>
    <w:rsid w:val="004638D9"/>
    <w:rsid w:val="00467CA5"/>
    <w:rsid w:val="0047011C"/>
    <w:rsid w:val="004725FD"/>
    <w:rsid w:val="004743AE"/>
    <w:rsid w:val="004748F5"/>
    <w:rsid w:val="00474CE5"/>
    <w:rsid w:val="00475578"/>
    <w:rsid w:val="00475AE1"/>
    <w:rsid w:val="00475BDE"/>
    <w:rsid w:val="00475F7F"/>
    <w:rsid w:val="00484265"/>
    <w:rsid w:val="004851BF"/>
    <w:rsid w:val="00485364"/>
    <w:rsid w:val="00486653"/>
    <w:rsid w:val="00486F6F"/>
    <w:rsid w:val="00487784"/>
    <w:rsid w:val="004902F9"/>
    <w:rsid w:val="004913DE"/>
    <w:rsid w:val="00494264"/>
    <w:rsid w:val="004946EE"/>
    <w:rsid w:val="00494982"/>
    <w:rsid w:val="00494F3A"/>
    <w:rsid w:val="004965F9"/>
    <w:rsid w:val="00497FE6"/>
    <w:rsid w:val="004A250C"/>
    <w:rsid w:val="004A2628"/>
    <w:rsid w:val="004A5438"/>
    <w:rsid w:val="004A7422"/>
    <w:rsid w:val="004A7790"/>
    <w:rsid w:val="004B0265"/>
    <w:rsid w:val="004B188D"/>
    <w:rsid w:val="004B29A6"/>
    <w:rsid w:val="004B2B2D"/>
    <w:rsid w:val="004B4BEA"/>
    <w:rsid w:val="004B5E8C"/>
    <w:rsid w:val="004B6359"/>
    <w:rsid w:val="004B6A18"/>
    <w:rsid w:val="004B7ADE"/>
    <w:rsid w:val="004C2A59"/>
    <w:rsid w:val="004C2EF3"/>
    <w:rsid w:val="004C30D0"/>
    <w:rsid w:val="004C3A8F"/>
    <w:rsid w:val="004C509A"/>
    <w:rsid w:val="004C6AC3"/>
    <w:rsid w:val="004C6ED4"/>
    <w:rsid w:val="004C7EF8"/>
    <w:rsid w:val="004D108B"/>
    <w:rsid w:val="004D1AB6"/>
    <w:rsid w:val="004D2984"/>
    <w:rsid w:val="004D42B7"/>
    <w:rsid w:val="004D483D"/>
    <w:rsid w:val="004D529A"/>
    <w:rsid w:val="004D6E1D"/>
    <w:rsid w:val="004D7A59"/>
    <w:rsid w:val="004E1D27"/>
    <w:rsid w:val="004E2DE7"/>
    <w:rsid w:val="004E51A0"/>
    <w:rsid w:val="004E6F13"/>
    <w:rsid w:val="004E728D"/>
    <w:rsid w:val="004E75AF"/>
    <w:rsid w:val="004E7C56"/>
    <w:rsid w:val="004F1854"/>
    <w:rsid w:val="004F1E92"/>
    <w:rsid w:val="004F4149"/>
    <w:rsid w:val="004F4222"/>
    <w:rsid w:val="004F512D"/>
    <w:rsid w:val="004F664D"/>
    <w:rsid w:val="004F66EA"/>
    <w:rsid w:val="004F6A2E"/>
    <w:rsid w:val="004F7533"/>
    <w:rsid w:val="0050025D"/>
    <w:rsid w:val="00500435"/>
    <w:rsid w:val="00500951"/>
    <w:rsid w:val="00500E66"/>
    <w:rsid w:val="00501FAB"/>
    <w:rsid w:val="0050278B"/>
    <w:rsid w:val="00502CE5"/>
    <w:rsid w:val="0050435D"/>
    <w:rsid w:val="00504F56"/>
    <w:rsid w:val="00505342"/>
    <w:rsid w:val="00507DD1"/>
    <w:rsid w:val="00510155"/>
    <w:rsid w:val="0051142B"/>
    <w:rsid w:val="00512AB2"/>
    <w:rsid w:val="00516B2F"/>
    <w:rsid w:val="00522054"/>
    <w:rsid w:val="00522E10"/>
    <w:rsid w:val="00522E35"/>
    <w:rsid w:val="00524365"/>
    <w:rsid w:val="00524843"/>
    <w:rsid w:val="005252AC"/>
    <w:rsid w:val="00525ABD"/>
    <w:rsid w:val="00525D39"/>
    <w:rsid w:val="00526C62"/>
    <w:rsid w:val="0053031C"/>
    <w:rsid w:val="00530425"/>
    <w:rsid w:val="005307F0"/>
    <w:rsid w:val="00533B9E"/>
    <w:rsid w:val="00535B94"/>
    <w:rsid w:val="00540F44"/>
    <w:rsid w:val="0054132C"/>
    <w:rsid w:val="0054188F"/>
    <w:rsid w:val="00542782"/>
    <w:rsid w:val="00542AC0"/>
    <w:rsid w:val="005434BB"/>
    <w:rsid w:val="00545C41"/>
    <w:rsid w:val="00546335"/>
    <w:rsid w:val="00546A25"/>
    <w:rsid w:val="00550533"/>
    <w:rsid w:val="00551536"/>
    <w:rsid w:val="00552230"/>
    <w:rsid w:val="00555123"/>
    <w:rsid w:val="0055593C"/>
    <w:rsid w:val="00561DCA"/>
    <w:rsid w:val="00563E17"/>
    <w:rsid w:val="005650B6"/>
    <w:rsid w:val="005663B4"/>
    <w:rsid w:val="00566787"/>
    <w:rsid w:val="00566CB3"/>
    <w:rsid w:val="00567479"/>
    <w:rsid w:val="00571C5F"/>
    <w:rsid w:val="0057264C"/>
    <w:rsid w:val="00573946"/>
    <w:rsid w:val="005745EB"/>
    <w:rsid w:val="005748BA"/>
    <w:rsid w:val="00574F1F"/>
    <w:rsid w:val="0057519F"/>
    <w:rsid w:val="00577039"/>
    <w:rsid w:val="0058102A"/>
    <w:rsid w:val="00582A62"/>
    <w:rsid w:val="0058558A"/>
    <w:rsid w:val="005862A2"/>
    <w:rsid w:val="00586D5A"/>
    <w:rsid w:val="00590040"/>
    <w:rsid w:val="005924B9"/>
    <w:rsid w:val="005944B5"/>
    <w:rsid w:val="0059488B"/>
    <w:rsid w:val="00595EEB"/>
    <w:rsid w:val="005961BF"/>
    <w:rsid w:val="00597D1D"/>
    <w:rsid w:val="005A1055"/>
    <w:rsid w:val="005A1133"/>
    <w:rsid w:val="005A290A"/>
    <w:rsid w:val="005A42E9"/>
    <w:rsid w:val="005A4676"/>
    <w:rsid w:val="005A55CB"/>
    <w:rsid w:val="005A7AED"/>
    <w:rsid w:val="005B2E6E"/>
    <w:rsid w:val="005B37C8"/>
    <w:rsid w:val="005B37EC"/>
    <w:rsid w:val="005B4806"/>
    <w:rsid w:val="005B488E"/>
    <w:rsid w:val="005B6BC5"/>
    <w:rsid w:val="005B7159"/>
    <w:rsid w:val="005B7463"/>
    <w:rsid w:val="005C0894"/>
    <w:rsid w:val="005C26FB"/>
    <w:rsid w:val="005C327F"/>
    <w:rsid w:val="005C5DCC"/>
    <w:rsid w:val="005C61A1"/>
    <w:rsid w:val="005C6AD2"/>
    <w:rsid w:val="005C79C8"/>
    <w:rsid w:val="005C7CD0"/>
    <w:rsid w:val="005C7F87"/>
    <w:rsid w:val="005D09FD"/>
    <w:rsid w:val="005D158D"/>
    <w:rsid w:val="005D2105"/>
    <w:rsid w:val="005D27F2"/>
    <w:rsid w:val="005D3612"/>
    <w:rsid w:val="005D424D"/>
    <w:rsid w:val="005D4C04"/>
    <w:rsid w:val="005D52DA"/>
    <w:rsid w:val="005E015D"/>
    <w:rsid w:val="005E0BB3"/>
    <w:rsid w:val="005E2A58"/>
    <w:rsid w:val="005E50C8"/>
    <w:rsid w:val="005E540A"/>
    <w:rsid w:val="005E556C"/>
    <w:rsid w:val="005E6701"/>
    <w:rsid w:val="005E728B"/>
    <w:rsid w:val="005E7D94"/>
    <w:rsid w:val="005F0B9B"/>
    <w:rsid w:val="005F16AA"/>
    <w:rsid w:val="005F25F7"/>
    <w:rsid w:val="005F2DF9"/>
    <w:rsid w:val="005F4093"/>
    <w:rsid w:val="005F5441"/>
    <w:rsid w:val="00600B81"/>
    <w:rsid w:val="006026A8"/>
    <w:rsid w:val="00605721"/>
    <w:rsid w:val="0060730C"/>
    <w:rsid w:val="00613354"/>
    <w:rsid w:val="0061728E"/>
    <w:rsid w:val="0062018E"/>
    <w:rsid w:val="00620B64"/>
    <w:rsid w:val="00620E16"/>
    <w:rsid w:val="00621288"/>
    <w:rsid w:val="00622128"/>
    <w:rsid w:val="00625CB7"/>
    <w:rsid w:val="00625FEF"/>
    <w:rsid w:val="006260C3"/>
    <w:rsid w:val="0062771F"/>
    <w:rsid w:val="00631A9D"/>
    <w:rsid w:val="0063244E"/>
    <w:rsid w:val="0063366C"/>
    <w:rsid w:val="00633E0A"/>
    <w:rsid w:val="0063456A"/>
    <w:rsid w:val="00637097"/>
    <w:rsid w:val="00637CC4"/>
    <w:rsid w:val="00640276"/>
    <w:rsid w:val="00641092"/>
    <w:rsid w:val="006411FD"/>
    <w:rsid w:val="0064197A"/>
    <w:rsid w:val="00642548"/>
    <w:rsid w:val="0064325C"/>
    <w:rsid w:val="0064516D"/>
    <w:rsid w:val="006455A7"/>
    <w:rsid w:val="006462B1"/>
    <w:rsid w:val="00647E5B"/>
    <w:rsid w:val="00650059"/>
    <w:rsid w:val="00652196"/>
    <w:rsid w:val="006523CB"/>
    <w:rsid w:val="00656A9C"/>
    <w:rsid w:val="00657368"/>
    <w:rsid w:val="00660670"/>
    <w:rsid w:val="0066345C"/>
    <w:rsid w:val="006639E9"/>
    <w:rsid w:val="00663AFD"/>
    <w:rsid w:val="00664DCC"/>
    <w:rsid w:val="00664F37"/>
    <w:rsid w:val="0066541F"/>
    <w:rsid w:val="00665C34"/>
    <w:rsid w:val="00665FC7"/>
    <w:rsid w:val="00666593"/>
    <w:rsid w:val="00667CF7"/>
    <w:rsid w:val="00671EE2"/>
    <w:rsid w:val="00672751"/>
    <w:rsid w:val="0067323C"/>
    <w:rsid w:val="006735B1"/>
    <w:rsid w:val="00673B65"/>
    <w:rsid w:val="00673B6A"/>
    <w:rsid w:val="00673CD9"/>
    <w:rsid w:val="006745AF"/>
    <w:rsid w:val="00674B51"/>
    <w:rsid w:val="0067552B"/>
    <w:rsid w:val="00675B74"/>
    <w:rsid w:val="00676233"/>
    <w:rsid w:val="00677952"/>
    <w:rsid w:val="006779BD"/>
    <w:rsid w:val="006805D8"/>
    <w:rsid w:val="0068082F"/>
    <w:rsid w:val="00681190"/>
    <w:rsid w:val="006833DB"/>
    <w:rsid w:val="00684897"/>
    <w:rsid w:val="00686BBD"/>
    <w:rsid w:val="00687350"/>
    <w:rsid w:val="0069083D"/>
    <w:rsid w:val="00690DEA"/>
    <w:rsid w:val="00692874"/>
    <w:rsid w:val="0069355D"/>
    <w:rsid w:val="0069706D"/>
    <w:rsid w:val="006970CC"/>
    <w:rsid w:val="00697A46"/>
    <w:rsid w:val="00697ADF"/>
    <w:rsid w:val="006A080D"/>
    <w:rsid w:val="006A2EA2"/>
    <w:rsid w:val="006A51BF"/>
    <w:rsid w:val="006A52B4"/>
    <w:rsid w:val="006A5DD8"/>
    <w:rsid w:val="006A5E20"/>
    <w:rsid w:val="006A6399"/>
    <w:rsid w:val="006A6F00"/>
    <w:rsid w:val="006A74C2"/>
    <w:rsid w:val="006B0A6A"/>
    <w:rsid w:val="006B1E3A"/>
    <w:rsid w:val="006B4EFA"/>
    <w:rsid w:val="006C0A0F"/>
    <w:rsid w:val="006C2309"/>
    <w:rsid w:val="006C3559"/>
    <w:rsid w:val="006C3733"/>
    <w:rsid w:val="006C3B83"/>
    <w:rsid w:val="006D0A84"/>
    <w:rsid w:val="006D2B5E"/>
    <w:rsid w:val="006D2C8D"/>
    <w:rsid w:val="006D4423"/>
    <w:rsid w:val="006D48CA"/>
    <w:rsid w:val="006D4F57"/>
    <w:rsid w:val="006D50EC"/>
    <w:rsid w:val="006D52EC"/>
    <w:rsid w:val="006D6861"/>
    <w:rsid w:val="006D7679"/>
    <w:rsid w:val="006D7A13"/>
    <w:rsid w:val="006E16A6"/>
    <w:rsid w:val="006E41F5"/>
    <w:rsid w:val="006E4BE3"/>
    <w:rsid w:val="006E4CFF"/>
    <w:rsid w:val="006E5ECF"/>
    <w:rsid w:val="006E7386"/>
    <w:rsid w:val="006F0B34"/>
    <w:rsid w:val="006F2553"/>
    <w:rsid w:val="006F2636"/>
    <w:rsid w:val="006F40B7"/>
    <w:rsid w:val="006F6C98"/>
    <w:rsid w:val="00701642"/>
    <w:rsid w:val="00701EDB"/>
    <w:rsid w:val="00702836"/>
    <w:rsid w:val="00703BB1"/>
    <w:rsid w:val="00706D9F"/>
    <w:rsid w:val="00707DCA"/>
    <w:rsid w:val="00710E29"/>
    <w:rsid w:val="0071104F"/>
    <w:rsid w:val="00711B3F"/>
    <w:rsid w:val="00712224"/>
    <w:rsid w:val="0071435A"/>
    <w:rsid w:val="00714DB6"/>
    <w:rsid w:val="0071511E"/>
    <w:rsid w:val="00716B76"/>
    <w:rsid w:val="00716BB2"/>
    <w:rsid w:val="0072045B"/>
    <w:rsid w:val="007209B0"/>
    <w:rsid w:val="00721FB0"/>
    <w:rsid w:val="00722A28"/>
    <w:rsid w:val="00725427"/>
    <w:rsid w:val="00725753"/>
    <w:rsid w:val="007259B3"/>
    <w:rsid w:val="00727B15"/>
    <w:rsid w:val="00727FC4"/>
    <w:rsid w:val="00731424"/>
    <w:rsid w:val="00731FA0"/>
    <w:rsid w:val="0073233A"/>
    <w:rsid w:val="007332ED"/>
    <w:rsid w:val="00733815"/>
    <w:rsid w:val="007346CD"/>
    <w:rsid w:val="007350DF"/>
    <w:rsid w:val="0074141C"/>
    <w:rsid w:val="00741A41"/>
    <w:rsid w:val="00744B15"/>
    <w:rsid w:val="00744B3F"/>
    <w:rsid w:val="00745D2D"/>
    <w:rsid w:val="00747EE3"/>
    <w:rsid w:val="00750564"/>
    <w:rsid w:val="007519B9"/>
    <w:rsid w:val="007519D1"/>
    <w:rsid w:val="00755C32"/>
    <w:rsid w:val="00757737"/>
    <w:rsid w:val="00766EEF"/>
    <w:rsid w:val="00767629"/>
    <w:rsid w:val="00770C38"/>
    <w:rsid w:val="00770E51"/>
    <w:rsid w:val="00771BAB"/>
    <w:rsid w:val="00772D98"/>
    <w:rsid w:val="007734F4"/>
    <w:rsid w:val="00773794"/>
    <w:rsid w:val="00773B06"/>
    <w:rsid w:val="00773D0E"/>
    <w:rsid w:val="007743C8"/>
    <w:rsid w:val="00775B02"/>
    <w:rsid w:val="007766AD"/>
    <w:rsid w:val="0077701E"/>
    <w:rsid w:val="00780442"/>
    <w:rsid w:val="0078132C"/>
    <w:rsid w:val="007826AB"/>
    <w:rsid w:val="00785BC1"/>
    <w:rsid w:val="00786023"/>
    <w:rsid w:val="0079247B"/>
    <w:rsid w:val="00794251"/>
    <w:rsid w:val="00794AB2"/>
    <w:rsid w:val="007A035B"/>
    <w:rsid w:val="007A1F3C"/>
    <w:rsid w:val="007A21AC"/>
    <w:rsid w:val="007A43E5"/>
    <w:rsid w:val="007A4B16"/>
    <w:rsid w:val="007A5CED"/>
    <w:rsid w:val="007A6023"/>
    <w:rsid w:val="007B00F4"/>
    <w:rsid w:val="007B2B09"/>
    <w:rsid w:val="007B33CD"/>
    <w:rsid w:val="007B4AB2"/>
    <w:rsid w:val="007B4C35"/>
    <w:rsid w:val="007B5E2D"/>
    <w:rsid w:val="007B6BAA"/>
    <w:rsid w:val="007B76C3"/>
    <w:rsid w:val="007B7F7D"/>
    <w:rsid w:val="007C06A2"/>
    <w:rsid w:val="007C0C6E"/>
    <w:rsid w:val="007C1FAB"/>
    <w:rsid w:val="007C3A5C"/>
    <w:rsid w:val="007C4359"/>
    <w:rsid w:val="007C5A3B"/>
    <w:rsid w:val="007C77DC"/>
    <w:rsid w:val="007D0644"/>
    <w:rsid w:val="007D0D18"/>
    <w:rsid w:val="007D1F2F"/>
    <w:rsid w:val="007D2415"/>
    <w:rsid w:val="007D31A0"/>
    <w:rsid w:val="007D3F20"/>
    <w:rsid w:val="007D4C71"/>
    <w:rsid w:val="007D69A8"/>
    <w:rsid w:val="007D6CD5"/>
    <w:rsid w:val="007D6D6F"/>
    <w:rsid w:val="007D6E3A"/>
    <w:rsid w:val="007D79AF"/>
    <w:rsid w:val="007D79DC"/>
    <w:rsid w:val="007D7F5A"/>
    <w:rsid w:val="007E1B2C"/>
    <w:rsid w:val="007E555D"/>
    <w:rsid w:val="007E5A49"/>
    <w:rsid w:val="007E5EE2"/>
    <w:rsid w:val="007E634D"/>
    <w:rsid w:val="007F1BF3"/>
    <w:rsid w:val="007F45DE"/>
    <w:rsid w:val="007F6C46"/>
    <w:rsid w:val="008006A0"/>
    <w:rsid w:val="00801FFB"/>
    <w:rsid w:val="008038BC"/>
    <w:rsid w:val="008058B3"/>
    <w:rsid w:val="00806167"/>
    <w:rsid w:val="00806BA6"/>
    <w:rsid w:val="00806E94"/>
    <w:rsid w:val="0080708C"/>
    <w:rsid w:val="00807D8A"/>
    <w:rsid w:val="00810B1F"/>
    <w:rsid w:val="00812167"/>
    <w:rsid w:val="008126A6"/>
    <w:rsid w:val="008130D6"/>
    <w:rsid w:val="0081339A"/>
    <w:rsid w:val="008142E5"/>
    <w:rsid w:val="00815093"/>
    <w:rsid w:val="0081682B"/>
    <w:rsid w:val="00816AFB"/>
    <w:rsid w:val="00816DFE"/>
    <w:rsid w:val="00817DC9"/>
    <w:rsid w:val="00820B1A"/>
    <w:rsid w:val="00821E5E"/>
    <w:rsid w:val="00822215"/>
    <w:rsid w:val="00825744"/>
    <w:rsid w:val="00826146"/>
    <w:rsid w:val="0083012E"/>
    <w:rsid w:val="008311DF"/>
    <w:rsid w:val="00832C0D"/>
    <w:rsid w:val="008336D7"/>
    <w:rsid w:val="008343CE"/>
    <w:rsid w:val="00835231"/>
    <w:rsid w:val="00835C24"/>
    <w:rsid w:val="008377F5"/>
    <w:rsid w:val="00837E5A"/>
    <w:rsid w:val="0084033E"/>
    <w:rsid w:val="008405DC"/>
    <w:rsid w:val="00840AD2"/>
    <w:rsid w:val="00845D0C"/>
    <w:rsid w:val="00846D92"/>
    <w:rsid w:val="00850841"/>
    <w:rsid w:val="00851349"/>
    <w:rsid w:val="0085162D"/>
    <w:rsid w:val="00851B5F"/>
    <w:rsid w:val="008525F7"/>
    <w:rsid w:val="00852B05"/>
    <w:rsid w:val="008539A2"/>
    <w:rsid w:val="0085472A"/>
    <w:rsid w:val="0085695C"/>
    <w:rsid w:val="00856DFB"/>
    <w:rsid w:val="008577B2"/>
    <w:rsid w:val="008604D5"/>
    <w:rsid w:val="00860FF1"/>
    <w:rsid w:val="00861479"/>
    <w:rsid w:val="00862AA0"/>
    <w:rsid w:val="008632CC"/>
    <w:rsid w:val="00866116"/>
    <w:rsid w:val="008661BF"/>
    <w:rsid w:val="00872E7D"/>
    <w:rsid w:val="008736CA"/>
    <w:rsid w:val="00873DAB"/>
    <w:rsid w:val="00874FD1"/>
    <w:rsid w:val="00875770"/>
    <w:rsid w:val="00876F7B"/>
    <w:rsid w:val="008811A1"/>
    <w:rsid w:val="00883F20"/>
    <w:rsid w:val="00887121"/>
    <w:rsid w:val="0089212A"/>
    <w:rsid w:val="00893100"/>
    <w:rsid w:val="0089313D"/>
    <w:rsid w:val="0089375B"/>
    <w:rsid w:val="008939B1"/>
    <w:rsid w:val="008948B3"/>
    <w:rsid w:val="00894A42"/>
    <w:rsid w:val="00896A28"/>
    <w:rsid w:val="008A0BC3"/>
    <w:rsid w:val="008A3E75"/>
    <w:rsid w:val="008A4F62"/>
    <w:rsid w:val="008A6BE4"/>
    <w:rsid w:val="008A7336"/>
    <w:rsid w:val="008A7CDC"/>
    <w:rsid w:val="008B2446"/>
    <w:rsid w:val="008B4369"/>
    <w:rsid w:val="008B4425"/>
    <w:rsid w:val="008B477B"/>
    <w:rsid w:val="008B48DF"/>
    <w:rsid w:val="008B4A0C"/>
    <w:rsid w:val="008B4FE7"/>
    <w:rsid w:val="008B571B"/>
    <w:rsid w:val="008B5DA0"/>
    <w:rsid w:val="008B71B3"/>
    <w:rsid w:val="008B75A9"/>
    <w:rsid w:val="008C2078"/>
    <w:rsid w:val="008C379C"/>
    <w:rsid w:val="008C46EC"/>
    <w:rsid w:val="008C4CB6"/>
    <w:rsid w:val="008C56C5"/>
    <w:rsid w:val="008C6C95"/>
    <w:rsid w:val="008C763F"/>
    <w:rsid w:val="008C7698"/>
    <w:rsid w:val="008C7FB6"/>
    <w:rsid w:val="008D1052"/>
    <w:rsid w:val="008D1A16"/>
    <w:rsid w:val="008D34AB"/>
    <w:rsid w:val="008D5478"/>
    <w:rsid w:val="008E2319"/>
    <w:rsid w:val="008E24A2"/>
    <w:rsid w:val="008E3051"/>
    <w:rsid w:val="008E335F"/>
    <w:rsid w:val="008E6CBC"/>
    <w:rsid w:val="008F3C4C"/>
    <w:rsid w:val="008F4944"/>
    <w:rsid w:val="008F5A1E"/>
    <w:rsid w:val="008F5CA8"/>
    <w:rsid w:val="008F6C3F"/>
    <w:rsid w:val="008F6E40"/>
    <w:rsid w:val="008F7D79"/>
    <w:rsid w:val="009004D8"/>
    <w:rsid w:val="009007F2"/>
    <w:rsid w:val="009017B8"/>
    <w:rsid w:val="0090219F"/>
    <w:rsid w:val="009049C9"/>
    <w:rsid w:val="00905EB6"/>
    <w:rsid w:val="009061DD"/>
    <w:rsid w:val="00906C84"/>
    <w:rsid w:val="00907129"/>
    <w:rsid w:val="00907F39"/>
    <w:rsid w:val="00916914"/>
    <w:rsid w:val="00916E51"/>
    <w:rsid w:val="009216A4"/>
    <w:rsid w:val="00922552"/>
    <w:rsid w:val="00923B54"/>
    <w:rsid w:val="0092426E"/>
    <w:rsid w:val="009250D1"/>
    <w:rsid w:val="00925121"/>
    <w:rsid w:val="009256DF"/>
    <w:rsid w:val="00926D72"/>
    <w:rsid w:val="00927D33"/>
    <w:rsid w:val="0093071D"/>
    <w:rsid w:val="00930892"/>
    <w:rsid w:val="0093306E"/>
    <w:rsid w:val="009332B7"/>
    <w:rsid w:val="009341AB"/>
    <w:rsid w:val="0093468C"/>
    <w:rsid w:val="00936E85"/>
    <w:rsid w:val="00936FE1"/>
    <w:rsid w:val="00940293"/>
    <w:rsid w:val="00940CC7"/>
    <w:rsid w:val="0094467B"/>
    <w:rsid w:val="009502DE"/>
    <w:rsid w:val="00950CFD"/>
    <w:rsid w:val="00950EB4"/>
    <w:rsid w:val="009510BE"/>
    <w:rsid w:val="00952AEF"/>
    <w:rsid w:val="00953260"/>
    <w:rsid w:val="00953E49"/>
    <w:rsid w:val="00956FA4"/>
    <w:rsid w:val="0095707D"/>
    <w:rsid w:val="00961570"/>
    <w:rsid w:val="009627A2"/>
    <w:rsid w:val="009629D7"/>
    <w:rsid w:val="00963D38"/>
    <w:rsid w:val="00964671"/>
    <w:rsid w:val="00966307"/>
    <w:rsid w:val="0096698B"/>
    <w:rsid w:val="00967E30"/>
    <w:rsid w:val="009711C4"/>
    <w:rsid w:val="0097261A"/>
    <w:rsid w:val="0097267D"/>
    <w:rsid w:val="00973473"/>
    <w:rsid w:val="009739A6"/>
    <w:rsid w:val="0097471C"/>
    <w:rsid w:val="009769E6"/>
    <w:rsid w:val="0097732A"/>
    <w:rsid w:val="009805CC"/>
    <w:rsid w:val="00980EB8"/>
    <w:rsid w:val="00982D08"/>
    <w:rsid w:val="009831F6"/>
    <w:rsid w:val="00986FB6"/>
    <w:rsid w:val="00987240"/>
    <w:rsid w:val="00993637"/>
    <w:rsid w:val="00993E03"/>
    <w:rsid w:val="009941B9"/>
    <w:rsid w:val="00997446"/>
    <w:rsid w:val="00997A7D"/>
    <w:rsid w:val="009A1BC0"/>
    <w:rsid w:val="009A25F0"/>
    <w:rsid w:val="009A26B6"/>
    <w:rsid w:val="009A4612"/>
    <w:rsid w:val="009A4E4F"/>
    <w:rsid w:val="009A673A"/>
    <w:rsid w:val="009B5414"/>
    <w:rsid w:val="009B6B3F"/>
    <w:rsid w:val="009C01FF"/>
    <w:rsid w:val="009C0663"/>
    <w:rsid w:val="009C2BD0"/>
    <w:rsid w:val="009C4008"/>
    <w:rsid w:val="009C5A97"/>
    <w:rsid w:val="009C67FB"/>
    <w:rsid w:val="009D0659"/>
    <w:rsid w:val="009D113F"/>
    <w:rsid w:val="009D152E"/>
    <w:rsid w:val="009D3870"/>
    <w:rsid w:val="009D3D8A"/>
    <w:rsid w:val="009D4CD3"/>
    <w:rsid w:val="009D5111"/>
    <w:rsid w:val="009D5659"/>
    <w:rsid w:val="009D5E4A"/>
    <w:rsid w:val="009D6E82"/>
    <w:rsid w:val="009E0238"/>
    <w:rsid w:val="009E0F02"/>
    <w:rsid w:val="009E23EC"/>
    <w:rsid w:val="009E2B1A"/>
    <w:rsid w:val="009E44DE"/>
    <w:rsid w:val="009E7C97"/>
    <w:rsid w:val="009F0B2C"/>
    <w:rsid w:val="009F0DB0"/>
    <w:rsid w:val="009F1D99"/>
    <w:rsid w:val="009F243B"/>
    <w:rsid w:val="009F4D71"/>
    <w:rsid w:val="009F5308"/>
    <w:rsid w:val="00A00D6E"/>
    <w:rsid w:val="00A0143C"/>
    <w:rsid w:val="00A01B9C"/>
    <w:rsid w:val="00A04BFD"/>
    <w:rsid w:val="00A06AF9"/>
    <w:rsid w:val="00A07CE0"/>
    <w:rsid w:val="00A1065F"/>
    <w:rsid w:val="00A10987"/>
    <w:rsid w:val="00A128BC"/>
    <w:rsid w:val="00A133C7"/>
    <w:rsid w:val="00A14058"/>
    <w:rsid w:val="00A152C8"/>
    <w:rsid w:val="00A15C23"/>
    <w:rsid w:val="00A16D21"/>
    <w:rsid w:val="00A219B9"/>
    <w:rsid w:val="00A228BA"/>
    <w:rsid w:val="00A22E5C"/>
    <w:rsid w:val="00A23175"/>
    <w:rsid w:val="00A23DAB"/>
    <w:rsid w:val="00A23DF0"/>
    <w:rsid w:val="00A250B3"/>
    <w:rsid w:val="00A25AED"/>
    <w:rsid w:val="00A26A03"/>
    <w:rsid w:val="00A26B1A"/>
    <w:rsid w:val="00A302D9"/>
    <w:rsid w:val="00A30331"/>
    <w:rsid w:val="00A3048D"/>
    <w:rsid w:val="00A30896"/>
    <w:rsid w:val="00A30F5A"/>
    <w:rsid w:val="00A3347C"/>
    <w:rsid w:val="00A34214"/>
    <w:rsid w:val="00A34356"/>
    <w:rsid w:val="00A34E48"/>
    <w:rsid w:val="00A351A2"/>
    <w:rsid w:val="00A357FE"/>
    <w:rsid w:val="00A40DC3"/>
    <w:rsid w:val="00A4553C"/>
    <w:rsid w:val="00A5178F"/>
    <w:rsid w:val="00A51836"/>
    <w:rsid w:val="00A51BBD"/>
    <w:rsid w:val="00A51CE9"/>
    <w:rsid w:val="00A52D47"/>
    <w:rsid w:val="00A551AB"/>
    <w:rsid w:val="00A57F91"/>
    <w:rsid w:val="00A60F4D"/>
    <w:rsid w:val="00A61A27"/>
    <w:rsid w:val="00A640E1"/>
    <w:rsid w:val="00A64F07"/>
    <w:rsid w:val="00A6571F"/>
    <w:rsid w:val="00A67A8F"/>
    <w:rsid w:val="00A711BF"/>
    <w:rsid w:val="00A71FFC"/>
    <w:rsid w:val="00A7386A"/>
    <w:rsid w:val="00A738D5"/>
    <w:rsid w:val="00A743C2"/>
    <w:rsid w:val="00A74F77"/>
    <w:rsid w:val="00A75651"/>
    <w:rsid w:val="00A759A8"/>
    <w:rsid w:val="00A7730A"/>
    <w:rsid w:val="00A77B1F"/>
    <w:rsid w:val="00A80D0C"/>
    <w:rsid w:val="00A8406C"/>
    <w:rsid w:val="00A84D78"/>
    <w:rsid w:val="00A85BEF"/>
    <w:rsid w:val="00A901A0"/>
    <w:rsid w:val="00A90828"/>
    <w:rsid w:val="00A912C3"/>
    <w:rsid w:val="00A92D04"/>
    <w:rsid w:val="00A97D52"/>
    <w:rsid w:val="00AA0635"/>
    <w:rsid w:val="00AA127A"/>
    <w:rsid w:val="00AA12FD"/>
    <w:rsid w:val="00AA279E"/>
    <w:rsid w:val="00AA2F3E"/>
    <w:rsid w:val="00AA77D0"/>
    <w:rsid w:val="00AB1CDB"/>
    <w:rsid w:val="00AB2AA1"/>
    <w:rsid w:val="00AB2CED"/>
    <w:rsid w:val="00AB30EB"/>
    <w:rsid w:val="00AB3703"/>
    <w:rsid w:val="00AB516C"/>
    <w:rsid w:val="00AC092F"/>
    <w:rsid w:val="00AC1B16"/>
    <w:rsid w:val="00AC205D"/>
    <w:rsid w:val="00AC206F"/>
    <w:rsid w:val="00AC4B02"/>
    <w:rsid w:val="00AC4C44"/>
    <w:rsid w:val="00AC756F"/>
    <w:rsid w:val="00AC7677"/>
    <w:rsid w:val="00AD15D8"/>
    <w:rsid w:val="00AD20F7"/>
    <w:rsid w:val="00AD273C"/>
    <w:rsid w:val="00AD29B5"/>
    <w:rsid w:val="00AD3A76"/>
    <w:rsid w:val="00AD5C07"/>
    <w:rsid w:val="00AD5E38"/>
    <w:rsid w:val="00AD654B"/>
    <w:rsid w:val="00AD6781"/>
    <w:rsid w:val="00AD6BFE"/>
    <w:rsid w:val="00AD6C34"/>
    <w:rsid w:val="00AD74CA"/>
    <w:rsid w:val="00AD7608"/>
    <w:rsid w:val="00AD7D98"/>
    <w:rsid w:val="00AE1192"/>
    <w:rsid w:val="00AE15F8"/>
    <w:rsid w:val="00AE25EF"/>
    <w:rsid w:val="00AE46D5"/>
    <w:rsid w:val="00AE4CA7"/>
    <w:rsid w:val="00AF1D3A"/>
    <w:rsid w:val="00AF3670"/>
    <w:rsid w:val="00AF36EE"/>
    <w:rsid w:val="00AF3986"/>
    <w:rsid w:val="00AF40A3"/>
    <w:rsid w:val="00AF5DFB"/>
    <w:rsid w:val="00AF6EF2"/>
    <w:rsid w:val="00AF7506"/>
    <w:rsid w:val="00B024A3"/>
    <w:rsid w:val="00B04C23"/>
    <w:rsid w:val="00B05CF2"/>
    <w:rsid w:val="00B06958"/>
    <w:rsid w:val="00B078CB"/>
    <w:rsid w:val="00B11774"/>
    <w:rsid w:val="00B11BC5"/>
    <w:rsid w:val="00B12BFC"/>
    <w:rsid w:val="00B138AF"/>
    <w:rsid w:val="00B13AC9"/>
    <w:rsid w:val="00B17957"/>
    <w:rsid w:val="00B2016A"/>
    <w:rsid w:val="00B2153A"/>
    <w:rsid w:val="00B2226A"/>
    <w:rsid w:val="00B24E1F"/>
    <w:rsid w:val="00B25840"/>
    <w:rsid w:val="00B274DB"/>
    <w:rsid w:val="00B2763B"/>
    <w:rsid w:val="00B27B57"/>
    <w:rsid w:val="00B3096F"/>
    <w:rsid w:val="00B31186"/>
    <w:rsid w:val="00B32C5C"/>
    <w:rsid w:val="00B34D12"/>
    <w:rsid w:val="00B34DAE"/>
    <w:rsid w:val="00B37CE8"/>
    <w:rsid w:val="00B403D1"/>
    <w:rsid w:val="00B412ED"/>
    <w:rsid w:val="00B42807"/>
    <w:rsid w:val="00B436AF"/>
    <w:rsid w:val="00B4370F"/>
    <w:rsid w:val="00B44D1A"/>
    <w:rsid w:val="00B46A68"/>
    <w:rsid w:val="00B475D7"/>
    <w:rsid w:val="00B475F8"/>
    <w:rsid w:val="00B507EA"/>
    <w:rsid w:val="00B51F0D"/>
    <w:rsid w:val="00B62516"/>
    <w:rsid w:val="00B62DFD"/>
    <w:rsid w:val="00B630AF"/>
    <w:rsid w:val="00B63D26"/>
    <w:rsid w:val="00B63E5E"/>
    <w:rsid w:val="00B643E6"/>
    <w:rsid w:val="00B65027"/>
    <w:rsid w:val="00B7076C"/>
    <w:rsid w:val="00B71404"/>
    <w:rsid w:val="00B71CD3"/>
    <w:rsid w:val="00B71FF7"/>
    <w:rsid w:val="00B72313"/>
    <w:rsid w:val="00B725AD"/>
    <w:rsid w:val="00B73A10"/>
    <w:rsid w:val="00B73CAA"/>
    <w:rsid w:val="00B73E25"/>
    <w:rsid w:val="00B7676F"/>
    <w:rsid w:val="00B8114B"/>
    <w:rsid w:val="00B81499"/>
    <w:rsid w:val="00B81DEB"/>
    <w:rsid w:val="00B828A8"/>
    <w:rsid w:val="00B82C6C"/>
    <w:rsid w:val="00B83C25"/>
    <w:rsid w:val="00B842EA"/>
    <w:rsid w:val="00B84EB1"/>
    <w:rsid w:val="00B8601B"/>
    <w:rsid w:val="00B86612"/>
    <w:rsid w:val="00B87A06"/>
    <w:rsid w:val="00B90521"/>
    <w:rsid w:val="00B91C46"/>
    <w:rsid w:val="00B9296F"/>
    <w:rsid w:val="00B92D0A"/>
    <w:rsid w:val="00B941EF"/>
    <w:rsid w:val="00B95832"/>
    <w:rsid w:val="00B95D61"/>
    <w:rsid w:val="00B9785D"/>
    <w:rsid w:val="00BA00DE"/>
    <w:rsid w:val="00BA227D"/>
    <w:rsid w:val="00BA3037"/>
    <w:rsid w:val="00BA343B"/>
    <w:rsid w:val="00BA37A6"/>
    <w:rsid w:val="00BA4B07"/>
    <w:rsid w:val="00BA7A4D"/>
    <w:rsid w:val="00BA7C64"/>
    <w:rsid w:val="00BB0850"/>
    <w:rsid w:val="00BB0FBC"/>
    <w:rsid w:val="00BB2CB9"/>
    <w:rsid w:val="00BB2F12"/>
    <w:rsid w:val="00BB4B29"/>
    <w:rsid w:val="00BB55C4"/>
    <w:rsid w:val="00BB5A2D"/>
    <w:rsid w:val="00BB6868"/>
    <w:rsid w:val="00BB7EB5"/>
    <w:rsid w:val="00BC208D"/>
    <w:rsid w:val="00BC446D"/>
    <w:rsid w:val="00BC6455"/>
    <w:rsid w:val="00BC68E5"/>
    <w:rsid w:val="00BD086E"/>
    <w:rsid w:val="00BD0B38"/>
    <w:rsid w:val="00BD0F6D"/>
    <w:rsid w:val="00BD1687"/>
    <w:rsid w:val="00BD1F4E"/>
    <w:rsid w:val="00BD2780"/>
    <w:rsid w:val="00BD2FCE"/>
    <w:rsid w:val="00BD3CBD"/>
    <w:rsid w:val="00BD6253"/>
    <w:rsid w:val="00BD626E"/>
    <w:rsid w:val="00BD7C43"/>
    <w:rsid w:val="00BD7E1B"/>
    <w:rsid w:val="00BD7F77"/>
    <w:rsid w:val="00BE084E"/>
    <w:rsid w:val="00BE0CD7"/>
    <w:rsid w:val="00BE4D0B"/>
    <w:rsid w:val="00BE65D2"/>
    <w:rsid w:val="00BF0978"/>
    <w:rsid w:val="00BF12F4"/>
    <w:rsid w:val="00BF413D"/>
    <w:rsid w:val="00BF73F7"/>
    <w:rsid w:val="00BF7930"/>
    <w:rsid w:val="00C00B25"/>
    <w:rsid w:val="00C0331D"/>
    <w:rsid w:val="00C0400B"/>
    <w:rsid w:val="00C045C0"/>
    <w:rsid w:val="00C04F4C"/>
    <w:rsid w:val="00C0553C"/>
    <w:rsid w:val="00C071F2"/>
    <w:rsid w:val="00C07CAA"/>
    <w:rsid w:val="00C07F27"/>
    <w:rsid w:val="00C102D6"/>
    <w:rsid w:val="00C1309B"/>
    <w:rsid w:val="00C141A3"/>
    <w:rsid w:val="00C14630"/>
    <w:rsid w:val="00C16312"/>
    <w:rsid w:val="00C171A5"/>
    <w:rsid w:val="00C17C17"/>
    <w:rsid w:val="00C17F15"/>
    <w:rsid w:val="00C2408B"/>
    <w:rsid w:val="00C249BB"/>
    <w:rsid w:val="00C30655"/>
    <w:rsid w:val="00C31239"/>
    <w:rsid w:val="00C34D79"/>
    <w:rsid w:val="00C36C62"/>
    <w:rsid w:val="00C37521"/>
    <w:rsid w:val="00C41069"/>
    <w:rsid w:val="00C41162"/>
    <w:rsid w:val="00C41DAD"/>
    <w:rsid w:val="00C41E04"/>
    <w:rsid w:val="00C4273A"/>
    <w:rsid w:val="00C4473D"/>
    <w:rsid w:val="00C472F2"/>
    <w:rsid w:val="00C513C6"/>
    <w:rsid w:val="00C518E0"/>
    <w:rsid w:val="00C51932"/>
    <w:rsid w:val="00C52233"/>
    <w:rsid w:val="00C53E9C"/>
    <w:rsid w:val="00C54F6D"/>
    <w:rsid w:val="00C5512C"/>
    <w:rsid w:val="00C56480"/>
    <w:rsid w:val="00C604B3"/>
    <w:rsid w:val="00C62EB9"/>
    <w:rsid w:val="00C63D7C"/>
    <w:rsid w:val="00C64305"/>
    <w:rsid w:val="00C647F9"/>
    <w:rsid w:val="00C65BDD"/>
    <w:rsid w:val="00C66A7C"/>
    <w:rsid w:val="00C71E7D"/>
    <w:rsid w:val="00C730C3"/>
    <w:rsid w:val="00C74093"/>
    <w:rsid w:val="00C744D7"/>
    <w:rsid w:val="00C74950"/>
    <w:rsid w:val="00C80497"/>
    <w:rsid w:val="00C81586"/>
    <w:rsid w:val="00C81EBF"/>
    <w:rsid w:val="00C82EE9"/>
    <w:rsid w:val="00C86C48"/>
    <w:rsid w:val="00C87C9E"/>
    <w:rsid w:val="00C90002"/>
    <w:rsid w:val="00C901BE"/>
    <w:rsid w:val="00C90398"/>
    <w:rsid w:val="00C94C17"/>
    <w:rsid w:val="00C94D85"/>
    <w:rsid w:val="00C94EB8"/>
    <w:rsid w:val="00C96527"/>
    <w:rsid w:val="00C96CBF"/>
    <w:rsid w:val="00CA1A1B"/>
    <w:rsid w:val="00CA21C9"/>
    <w:rsid w:val="00CA50D6"/>
    <w:rsid w:val="00CA6A74"/>
    <w:rsid w:val="00CA731E"/>
    <w:rsid w:val="00CB0A8A"/>
    <w:rsid w:val="00CB2634"/>
    <w:rsid w:val="00CB2EBC"/>
    <w:rsid w:val="00CB2F0C"/>
    <w:rsid w:val="00CB3819"/>
    <w:rsid w:val="00CB69F9"/>
    <w:rsid w:val="00CB7F4D"/>
    <w:rsid w:val="00CC10A5"/>
    <w:rsid w:val="00CC192D"/>
    <w:rsid w:val="00CC2993"/>
    <w:rsid w:val="00CC3DF0"/>
    <w:rsid w:val="00CC42D3"/>
    <w:rsid w:val="00CC5837"/>
    <w:rsid w:val="00CC5B65"/>
    <w:rsid w:val="00CC6532"/>
    <w:rsid w:val="00CC6C2B"/>
    <w:rsid w:val="00CC758B"/>
    <w:rsid w:val="00CD0263"/>
    <w:rsid w:val="00CD0DAD"/>
    <w:rsid w:val="00CD1D6D"/>
    <w:rsid w:val="00CD2AB8"/>
    <w:rsid w:val="00CD42B9"/>
    <w:rsid w:val="00CD6B04"/>
    <w:rsid w:val="00CD6F47"/>
    <w:rsid w:val="00CE062F"/>
    <w:rsid w:val="00CE3FA2"/>
    <w:rsid w:val="00CE42D5"/>
    <w:rsid w:val="00CE517D"/>
    <w:rsid w:val="00CE607A"/>
    <w:rsid w:val="00CF064C"/>
    <w:rsid w:val="00CF3843"/>
    <w:rsid w:val="00CF4254"/>
    <w:rsid w:val="00CF4E6A"/>
    <w:rsid w:val="00CF72B6"/>
    <w:rsid w:val="00CF79B4"/>
    <w:rsid w:val="00D00537"/>
    <w:rsid w:val="00D067AF"/>
    <w:rsid w:val="00D06B71"/>
    <w:rsid w:val="00D076C8"/>
    <w:rsid w:val="00D100CA"/>
    <w:rsid w:val="00D106F2"/>
    <w:rsid w:val="00D11671"/>
    <w:rsid w:val="00D14473"/>
    <w:rsid w:val="00D147C5"/>
    <w:rsid w:val="00D15B1E"/>
    <w:rsid w:val="00D16CA8"/>
    <w:rsid w:val="00D2194F"/>
    <w:rsid w:val="00D23895"/>
    <w:rsid w:val="00D24109"/>
    <w:rsid w:val="00D24165"/>
    <w:rsid w:val="00D26212"/>
    <w:rsid w:val="00D30C52"/>
    <w:rsid w:val="00D3193B"/>
    <w:rsid w:val="00D31FDD"/>
    <w:rsid w:val="00D34E97"/>
    <w:rsid w:val="00D34EEA"/>
    <w:rsid w:val="00D351A5"/>
    <w:rsid w:val="00D354D8"/>
    <w:rsid w:val="00D355DC"/>
    <w:rsid w:val="00D36332"/>
    <w:rsid w:val="00D36FB6"/>
    <w:rsid w:val="00D41380"/>
    <w:rsid w:val="00D413AB"/>
    <w:rsid w:val="00D4493F"/>
    <w:rsid w:val="00D46283"/>
    <w:rsid w:val="00D47D70"/>
    <w:rsid w:val="00D515CE"/>
    <w:rsid w:val="00D57408"/>
    <w:rsid w:val="00D576BA"/>
    <w:rsid w:val="00D57D1E"/>
    <w:rsid w:val="00D57E59"/>
    <w:rsid w:val="00D57FD6"/>
    <w:rsid w:val="00D623CF"/>
    <w:rsid w:val="00D63635"/>
    <w:rsid w:val="00D64E19"/>
    <w:rsid w:val="00D64FAE"/>
    <w:rsid w:val="00D662FC"/>
    <w:rsid w:val="00D665B4"/>
    <w:rsid w:val="00D67C20"/>
    <w:rsid w:val="00D72993"/>
    <w:rsid w:val="00D74363"/>
    <w:rsid w:val="00D74400"/>
    <w:rsid w:val="00D75625"/>
    <w:rsid w:val="00D759DB"/>
    <w:rsid w:val="00D76397"/>
    <w:rsid w:val="00D7687C"/>
    <w:rsid w:val="00D810C9"/>
    <w:rsid w:val="00D81D9B"/>
    <w:rsid w:val="00D8256C"/>
    <w:rsid w:val="00D82B31"/>
    <w:rsid w:val="00D82E71"/>
    <w:rsid w:val="00D83941"/>
    <w:rsid w:val="00D8480C"/>
    <w:rsid w:val="00D85238"/>
    <w:rsid w:val="00D85888"/>
    <w:rsid w:val="00D86515"/>
    <w:rsid w:val="00D90F15"/>
    <w:rsid w:val="00D92D7C"/>
    <w:rsid w:val="00D932AA"/>
    <w:rsid w:val="00D94592"/>
    <w:rsid w:val="00D94A46"/>
    <w:rsid w:val="00D953F5"/>
    <w:rsid w:val="00D975B7"/>
    <w:rsid w:val="00DA1624"/>
    <w:rsid w:val="00DA1B44"/>
    <w:rsid w:val="00DA29A3"/>
    <w:rsid w:val="00DA35D4"/>
    <w:rsid w:val="00DA3EF6"/>
    <w:rsid w:val="00DA586B"/>
    <w:rsid w:val="00DB0089"/>
    <w:rsid w:val="00DB2427"/>
    <w:rsid w:val="00DB3105"/>
    <w:rsid w:val="00DB3494"/>
    <w:rsid w:val="00DB3808"/>
    <w:rsid w:val="00DB3F98"/>
    <w:rsid w:val="00DC1F8D"/>
    <w:rsid w:val="00DC4A3D"/>
    <w:rsid w:val="00DC4CE7"/>
    <w:rsid w:val="00DC60B9"/>
    <w:rsid w:val="00DC65A3"/>
    <w:rsid w:val="00DC717A"/>
    <w:rsid w:val="00DC7419"/>
    <w:rsid w:val="00DD0C25"/>
    <w:rsid w:val="00DD13D4"/>
    <w:rsid w:val="00DD1529"/>
    <w:rsid w:val="00DD19BD"/>
    <w:rsid w:val="00DD2159"/>
    <w:rsid w:val="00DD3FBA"/>
    <w:rsid w:val="00DD4268"/>
    <w:rsid w:val="00DD482E"/>
    <w:rsid w:val="00DD6C4F"/>
    <w:rsid w:val="00DD73EC"/>
    <w:rsid w:val="00DD7D84"/>
    <w:rsid w:val="00DE0402"/>
    <w:rsid w:val="00DE1A9E"/>
    <w:rsid w:val="00DE37C6"/>
    <w:rsid w:val="00DE55C8"/>
    <w:rsid w:val="00DE7461"/>
    <w:rsid w:val="00DF00DF"/>
    <w:rsid w:val="00DF1936"/>
    <w:rsid w:val="00DF2E60"/>
    <w:rsid w:val="00DF3498"/>
    <w:rsid w:val="00DF7550"/>
    <w:rsid w:val="00DF7CE2"/>
    <w:rsid w:val="00E0059F"/>
    <w:rsid w:val="00E00F87"/>
    <w:rsid w:val="00E02C9D"/>
    <w:rsid w:val="00E048BE"/>
    <w:rsid w:val="00E05C67"/>
    <w:rsid w:val="00E05D65"/>
    <w:rsid w:val="00E065F4"/>
    <w:rsid w:val="00E07EA1"/>
    <w:rsid w:val="00E11B48"/>
    <w:rsid w:val="00E12D3A"/>
    <w:rsid w:val="00E16091"/>
    <w:rsid w:val="00E209E4"/>
    <w:rsid w:val="00E23E51"/>
    <w:rsid w:val="00E241B4"/>
    <w:rsid w:val="00E24708"/>
    <w:rsid w:val="00E24F63"/>
    <w:rsid w:val="00E2533D"/>
    <w:rsid w:val="00E269EA"/>
    <w:rsid w:val="00E275C1"/>
    <w:rsid w:val="00E30FB9"/>
    <w:rsid w:val="00E313D9"/>
    <w:rsid w:val="00E31FAC"/>
    <w:rsid w:val="00E33DBA"/>
    <w:rsid w:val="00E33E67"/>
    <w:rsid w:val="00E347C2"/>
    <w:rsid w:val="00E35630"/>
    <w:rsid w:val="00E366A7"/>
    <w:rsid w:val="00E36F98"/>
    <w:rsid w:val="00E378E6"/>
    <w:rsid w:val="00E408BE"/>
    <w:rsid w:val="00E45692"/>
    <w:rsid w:val="00E47267"/>
    <w:rsid w:val="00E5286E"/>
    <w:rsid w:val="00E532A9"/>
    <w:rsid w:val="00E57926"/>
    <w:rsid w:val="00E609F1"/>
    <w:rsid w:val="00E63B3F"/>
    <w:rsid w:val="00E65BD9"/>
    <w:rsid w:val="00E66A0E"/>
    <w:rsid w:val="00E70FEC"/>
    <w:rsid w:val="00E71372"/>
    <w:rsid w:val="00E71C33"/>
    <w:rsid w:val="00E779EB"/>
    <w:rsid w:val="00E80C97"/>
    <w:rsid w:val="00E80D97"/>
    <w:rsid w:val="00E80F45"/>
    <w:rsid w:val="00E837B7"/>
    <w:rsid w:val="00E83D6A"/>
    <w:rsid w:val="00E840A6"/>
    <w:rsid w:val="00E843A5"/>
    <w:rsid w:val="00E844CC"/>
    <w:rsid w:val="00E909CB"/>
    <w:rsid w:val="00E90C6B"/>
    <w:rsid w:val="00E9243F"/>
    <w:rsid w:val="00E9295E"/>
    <w:rsid w:val="00E9314E"/>
    <w:rsid w:val="00E94BE6"/>
    <w:rsid w:val="00E94E30"/>
    <w:rsid w:val="00E94E91"/>
    <w:rsid w:val="00E95552"/>
    <w:rsid w:val="00E95A11"/>
    <w:rsid w:val="00E97706"/>
    <w:rsid w:val="00E9776F"/>
    <w:rsid w:val="00E97DF0"/>
    <w:rsid w:val="00EA1779"/>
    <w:rsid w:val="00EA1A7C"/>
    <w:rsid w:val="00EA1B99"/>
    <w:rsid w:val="00EA23BB"/>
    <w:rsid w:val="00EA3460"/>
    <w:rsid w:val="00EA3648"/>
    <w:rsid w:val="00EA3DB8"/>
    <w:rsid w:val="00EA435F"/>
    <w:rsid w:val="00EA54F1"/>
    <w:rsid w:val="00EA5A5E"/>
    <w:rsid w:val="00EA5B7A"/>
    <w:rsid w:val="00EA662D"/>
    <w:rsid w:val="00EB2B48"/>
    <w:rsid w:val="00EB3B5B"/>
    <w:rsid w:val="00EB4195"/>
    <w:rsid w:val="00EB5548"/>
    <w:rsid w:val="00EB557B"/>
    <w:rsid w:val="00EB5B93"/>
    <w:rsid w:val="00EB6C8E"/>
    <w:rsid w:val="00EB70FA"/>
    <w:rsid w:val="00EB7AFB"/>
    <w:rsid w:val="00EC077B"/>
    <w:rsid w:val="00EC15BC"/>
    <w:rsid w:val="00EC2591"/>
    <w:rsid w:val="00EC30D8"/>
    <w:rsid w:val="00EC47DA"/>
    <w:rsid w:val="00EC48BB"/>
    <w:rsid w:val="00EC4FE9"/>
    <w:rsid w:val="00EC5A6A"/>
    <w:rsid w:val="00ED0C3A"/>
    <w:rsid w:val="00ED0EC1"/>
    <w:rsid w:val="00ED0F68"/>
    <w:rsid w:val="00ED2615"/>
    <w:rsid w:val="00ED7C21"/>
    <w:rsid w:val="00EE02B7"/>
    <w:rsid w:val="00EE0F3F"/>
    <w:rsid w:val="00EE2420"/>
    <w:rsid w:val="00EE731E"/>
    <w:rsid w:val="00EE73F2"/>
    <w:rsid w:val="00EF25E0"/>
    <w:rsid w:val="00F0124D"/>
    <w:rsid w:val="00F012E2"/>
    <w:rsid w:val="00F0163F"/>
    <w:rsid w:val="00F0314D"/>
    <w:rsid w:val="00F05D84"/>
    <w:rsid w:val="00F06352"/>
    <w:rsid w:val="00F0787A"/>
    <w:rsid w:val="00F07A98"/>
    <w:rsid w:val="00F100AE"/>
    <w:rsid w:val="00F12EB2"/>
    <w:rsid w:val="00F13E77"/>
    <w:rsid w:val="00F1523A"/>
    <w:rsid w:val="00F16043"/>
    <w:rsid w:val="00F1761D"/>
    <w:rsid w:val="00F21AE3"/>
    <w:rsid w:val="00F22616"/>
    <w:rsid w:val="00F245F6"/>
    <w:rsid w:val="00F247EB"/>
    <w:rsid w:val="00F30353"/>
    <w:rsid w:val="00F30F1D"/>
    <w:rsid w:val="00F31D4E"/>
    <w:rsid w:val="00F323DC"/>
    <w:rsid w:val="00F33A11"/>
    <w:rsid w:val="00F349FF"/>
    <w:rsid w:val="00F36BD7"/>
    <w:rsid w:val="00F37576"/>
    <w:rsid w:val="00F412C5"/>
    <w:rsid w:val="00F41365"/>
    <w:rsid w:val="00F41596"/>
    <w:rsid w:val="00F41836"/>
    <w:rsid w:val="00F418FF"/>
    <w:rsid w:val="00F42183"/>
    <w:rsid w:val="00F4613D"/>
    <w:rsid w:val="00F536AB"/>
    <w:rsid w:val="00F542F1"/>
    <w:rsid w:val="00F54953"/>
    <w:rsid w:val="00F54EFE"/>
    <w:rsid w:val="00F56070"/>
    <w:rsid w:val="00F568F1"/>
    <w:rsid w:val="00F56DDD"/>
    <w:rsid w:val="00F56DF7"/>
    <w:rsid w:val="00F57680"/>
    <w:rsid w:val="00F57F76"/>
    <w:rsid w:val="00F60EE9"/>
    <w:rsid w:val="00F617F0"/>
    <w:rsid w:val="00F652CC"/>
    <w:rsid w:val="00F6690C"/>
    <w:rsid w:val="00F66ED5"/>
    <w:rsid w:val="00F6731F"/>
    <w:rsid w:val="00F6785C"/>
    <w:rsid w:val="00F7275D"/>
    <w:rsid w:val="00F7333E"/>
    <w:rsid w:val="00F73751"/>
    <w:rsid w:val="00F7444D"/>
    <w:rsid w:val="00F74BA5"/>
    <w:rsid w:val="00F76495"/>
    <w:rsid w:val="00F800AF"/>
    <w:rsid w:val="00F800EC"/>
    <w:rsid w:val="00F811AD"/>
    <w:rsid w:val="00F81F14"/>
    <w:rsid w:val="00F827FD"/>
    <w:rsid w:val="00F8406A"/>
    <w:rsid w:val="00F85797"/>
    <w:rsid w:val="00F90801"/>
    <w:rsid w:val="00F90EE5"/>
    <w:rsid w:val="00F943A8"/>
    <w:rsid w:val="00F9468F"/>
    <w:rsid w:val="00F95DE7"/>
    <w:rsid w:val="00F96A6B"/>
    <w:rsid w:val="00F96F42"/>
    <w:rsid w:val="00F9707D"/>
    <w:rsid w:val="00FA097B"/>
    <w:rsid w:val="00FA1528"/>
    <w:rsid w:val="00FA15E5"/>
    <w:rsid w:val="00FA1AC6"/>
    <w:rsid w:val="00FA1D4F"/>
    <w:rsid w:val="00FA292A"/>
    <w:rsid w:val="00FA2DE8"/>
    <w:rsid w:val="00FA3324"/>
    <w:rsid w:val="00FA409B"/>
    <w:rsid w:val="00FA42A1"/>
    <w:rsid w:val="00FA4D3E"/>
    <w:rsid w:val="00FA5AD9"/>
    <w:rsid w:val="00FB1DE0"/>
    <w:rsid w:val="00FB57DB"/>
    <w:rsid w:val="00FB6A12"/>
    <w:rsid w:val="00FB7782"/>
    <w:rsid w:val="00FC20A1"/>
    <w:rsid w:val="00FC2576"/>
    <w:rsid w:val="00FC5751"/>
    <w:rsid w:val="00FC76BD"/>
    <w:rsid w:val="00FD2F82"/>
    <w:rsid w:val="00FD3006"/>
    <w:rsid w:val="00FD42CC"/>
    <w:rsid w:val="00FD6099"/>
    <w:rsid w:val="00FD622D"/>
    <w:rsid w:val="00FD6EDA"/>
    <w:rsid w:val="00FE047C"/>
    <w:rsid w:val="00FE0494"/>
    <w:rsid w:val="00FE0E76"/>
    <w:rsid w:val="00FE1B5A"/>
    <w:rsid w:val="00FE25AE"/>
    <w:rsid w:val="00FE26E7"/>
    <w:rsid w:val="00FE2B25"/>
    <w:rsid w:val="00FE337E"/>
    <w:rsid w:val="00FE3561"/>
    <w:rsid w:val="00FE39E7"/>
    <w:rsid w:val="00FE3E87"/>
    <w:rsid w:val="00FE522A"/>
    <w:rsid w:val="00FE7854"/>
    <w:rsid w:val="00FF0F6E"/>
    <w:rsid w:val="00FF17FF"/>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0">
    <w:name w:val="heading 1"/>
    <w:basedOn w:val="a0"/>
    <w:next w:val="a0"/>
    <w:autoRedefine/>
    <w:rsid w:val="00257C7E"/>
    <w:pPr>
      <w:keepNext/>
      <w:spacing w:before="240" w:after="60"/>
      <w:outlineLvl w:val="0"/>
    </w:pPr>
    <w:rPr>
      <w:rFonts w:cs="Arial"/>
      <w:b/>
      <w:bCs/>
      <w:kern w:val="32"/>
      <w:sz w:val="28"/>
      <w:szCs w:val="32"/>
    </w:rPr>
  </w:style>
  <w:style w:type="paragraph" w:styleId="20">
    <w:name w:val="heading 2"/>
    <w:basedOn w:val="a0"/>
    <w:next w:val="a0"/>
    <w:autoRedefine/>
    <w:rsid w:val="000B5CB5"/>
    <w:pPr>
      <w:keepNext/>
      <w:spacing w:before="120" w:after="60"/>
      <w:ind w:left="851" w:hanging="851"/>
      <w:outlineLvl w:val="1"/>
    </w:pPr>
    <w:rPr>
      <w:rFonts w:cs="Arial"/>
      <w:b/>
      <w:bCs/>
      <w:iCs/>
      <w:sz w:val="24"/>
      <w:szCs w:val="24"/>
    </w:rPr>
  </w:style>
  <w:style w:type="paragraph" w:styleId="31">
    <w:name w:val="heading 3"/>
    <w:basedOn w:val="a0"/>
    <w:next w:val="a0"/>
    <w:autoRedefine/>
    <w:rsid w:val="004170FF"/>
    <w:pPr>
      <w:keepNext/>
      <w:keepLines/>
      <w:tabs>
        <w:tab w:val="center" w:pos="119"/>
        <w:tab w:val="center" w:pos="4536"/>
      </w:tabs>
      <w:spacing w:after="40" w:line="276" w:lineRule="auto"/>
      <w:jc w:val="both"/>
      <w:outlineLvl w:val="2"/>
    </w:pPr>
    <w:rPr>
      <w:rFonts w:ascii="Times New Roman" w:hAnsi="Times New Roman"/>
      <w:bCs/>
      <w:sz w:val="24"/>
      <w:szCs w:val="24"/>
      <w:lang w:val="ru-RU" w:eastAsia="en-US"/>
    </w:rPr>
  </w:style>
  <w:style w:type="paragraph" w:styleId="41">
    <w:name w:val="heading 4"/>
    <w:basedOn w:val="a0"/>
    <w:next w:val="a0"/>
    <w:rsid w:val="004748F5"/>
    <w:pPr>
      <w:keepNext/>
      <w:spacing w:before="20"/>
      <w:outlineLvl w:val="3"/>
    </w:pPr>
    <w:rPr>
      <w:b/>
      <w:bCs/>
    </w:rPr>
  </w:style>
  <w:style w:type="paragraph" w:styleId="50">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rsid w:val="00DF3498"/>
    <w:pPr>
      <w:spacing w:before="240"/>
      <w:ind w:left="709" w:hanging="709"/>
    </w:pPr>
  </w:style>
  <w:style w:type="paragraph" w:customStyle="1" w:styleId="Betrifft">
    <w:name w:val="Betrifft"/>
    <w:basedOn w:val="a0"/>
    <w:rsid w:val="00DF3498"/>
    <w:pPr>
      <w:spacing w:before="1440"/>
      <w:ind w:left="709" w:hanging="709"/>
    </w:pPr>
  </w:style>
  <w:style w:type="paragraph" w:customStyle="1" w:styleId="Bezug">
    <w:name w:val="Bezug"/>
    <w:basedOn w:val="a0"/>
    <w:rsid w:val="00DF3498"/>
    <w:pPr>
      <w:spacing w:before="240"/>
      <w:ind w:left="709" w:hanging="709"/>
    </w:pPr>
  </w:style>
  <w:style w:type="paragraph" w:customStyle="1" w:styleId="Hier">
    <w:name w:val="Hier"/>
    <w:basedOn w:val="a0"/>
    <w:rsid w:val="00DF3498"/>
    <w:pPr>
      <w:tabs>
        <w:tab w:val="left" w:pos="567"/>
        <w:tab w:val="left" w:pos="1021"/>
      </w:tabs>
      <w:ind w:left="1021" w:hanging="1021"/>
    </w:pPr>
  </w:style>
  <w:style w:type="paragraph" w:customStyle="1" w:styleId="yyx">
    <w:name w:val="yyx"/>
    <w:basedOn w:val="a0"/>
    <w:rsid w:val="00DF3498"/>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1"/>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1">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2">
    <w:name w:val="Body Text 3"/>
    <w:basedOn w:val="a0"/>
    <w:link w:val="33"/>
    <w:unhideWhenUsed/>
    <w:rsid w:val="00821E5E"/>
    <w:pPr>
      <w:spacing w:after="120"/>
    </w:pPr>
    <w:rPr>
      <w:rFonts w:ascii="Arial" w:hAnsi="Arial"/>
      <w:sz w:val="16"/>
      <w:szCs w:val="16"/>
    </w:rPr>
  </w:style>
  <w:style w:type="character" w:customStyle="1" w:styleId="33">
    <w:name w:val="Основной текст 3 Знак"/>
    <w:link w:val="32"/>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2">
    <w:name w:val="Body Text Indent 2"/>
    <w:basedOn w:val="a0"/>
    <w:rsid w:val="0084033E"/>
    <w:pPr>
      <w:spacing w:after="120" w:line="480" w:lineRule="auto"/>
      <w:ind w:left="283"/>
    </w:pPr>
  </w:style>
  <w:style w:type="paragraph" w:styleId="34">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unhideWhenUsed/>
    <w:rsid w:val="00E94E30"/>
  </w:style>
  <w:style w:type="character" w:customStyle="1" w:styleId="af4">
    <w:name w:val="Текст концевой сноски Знак"/>
    <w:link w:val="af3"/>
    <w:uiPriority w:val="99"/>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numPr>
        <w:numId w:val="2"/>
      </w:numPr>
      <w:spacing w:after="40"/>
    </w:pPr>
    <w:rPr>
      <w:szCs w:val="22"/>
    </w:rPr>
  </w:style>
  <w:style w:type="paragraph" w:customStyle="1" w:styleId="11">
    <w:name w:val="Ü1"/>
    <w:basedOn w:val="a0"/>
    <w:next w:val="a0"/>
    <w:rsid w:val="00D94592"/>
    <w:pPr>
      <w:ind w:left="781" w:hanging="781"/>
    </w:pPr>
    <w:rPr>
      <w:rFonts w:cs="Arial"/>
      <w:b/>
      <w:szCs w:val="22"/>
    </w:rPr>
  </w:style>
  <w:style w:type="paragraph" w:customStyle="1" w:styleId="23">
    <w:name w:val="Ü2"/>
    <w:basedOn w:val="11"/>
    <w:next w:val="a0"/>
    <w:rsid w:val="00D94592"/>
  </w:style>
  <w:style w:type="paragraph" w:styleId="24">
    <w:name w:val="toc 2"/>
    <w:basedOn w:val="a0"/>
    <w:next w:val="a0"/>
    <w:autoRedefine/>
    <w:uiPriority w:val="39"/>
    <w:unhideWhenUsed/>
    <w:rsid w:val="00822215"/>
    <w:pPr>
      <w:tabs>
        <w:tab w:val="left" w:pos="880"/>
        <w:tab w:val="right" w:leader="dot" w:pos="9911"/>
      </w:tabs>
      <w:ind w:left="221"/>
    </w:pPr>
  </w:style>
  <w:style w:type="paragraph" w:styleId="12">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numPr>
        <w:numId w:val="3"/>
      </w:num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paragraph" w:customStyle="1" w:styleId="af8">
    <w:name w:val="ГОСТ_Основной"/>
    <w:aliases w:val="ОСН"/>
    <w:qFormat/>
    <w:rsid w:val="008B48DF"/>
    <w:pPr>
      <w:ind w:firstLine="397"/>
      <w:jc w:val="both"/>
    </w:pPr>
    <w:rPr>
      <w:rFonts w:ascii="Arial" w:eastAsia="Calibri" w:hAnsi="Arial" w:cs="Arial"/>
      <w:lang w:eastAsia="en-US"/>
    </w:rPr>
  </w:style>
  <w:style w:type="paragraph" w:customStyle="1" w:styleId="1">
    <w:name w:val="ГОСТ_ОсЧасть_1_Раздел_Заголовок"/>
    <w:aliases w:val="ОЧ_1З"/>
    <w:next w:val="af8"/>
    <w:rsid w:val="0009294C"/>
    <w:pPr>
      <w:keepNext/>
      <w:numPr>
        <w:numId w:val="6"/>
      </w:numPr>
      <w:suppressAutoHyphens/>
      <w:spacing w:before="220" w:after="160"/>
      <w:outlineLvl w:val="0"/>
    </w:pPr>
    <w:rPr>
      <w:rFonts w:ascii="Arial" w:eastAsia="Calibri" w:hAnsi="Arial" w:cs="Arial"/>
      <w:b/>
      <w:sz w:val="22"/>
      <w:szCs w:val="22"/>
      <w:lang w:eastAsia="en-US"/>
    </w:rPr>
  </w:style>
  <w:style w:type="paragraph" w:customStyle="1" w:styleId="2">
    <w:name w:val="ГОСТ_ОсЧасть_2_Подраздел_Заголовок"/>
    <w:aliases w:val="ОЧ_2З"/>
    <w:next w:val="af8"/>
    <w:rsid w:val="0009294C"/>
    <w:pPr>
      <w:keepNext/>
      <w:numPr>
        <w:ilvl w:val="1"/>
        <w:numId w:val="6"/>
      </w:numPr>
      <w:suppressAutoHyphens/>
      <w:spacing w:before="120" w:after="80"/>
      <w:outlineLvl w:val="1"/>
    </w:pPr>
    <w:rPr>
      <w:rFonts w:ascii="Arial" w:eastAsia="Calibri" w:hAnsi="Arial" w:cs="Arial"/>
      <w:b/>
      <w:lang w:eastAsia="en-US"/>
    </w:rPr>
  </w:style>
  <w:style w:type="paragraph" w:customStyle="1" w:styleId="30">
    <w:name w:val="ГОСТ_ОсЧасть_3_Пункт_Заголовок"/>
    <w:aliases w:val="ОЧ_3З"/>
    <w:next w:val="af8"/>
    <w:rsid w:val="0009294C"/>
    <w:pPr>
      <w:keepNext/>
      <w:numPr>
        <w:ilvl w:val="2"/>
        <w:numId w:val="6"/>
      </w:numPr>
      <w:tabs>
        <w:tab w:val="num" w:pos="360"/>
      </w:tabs>
      <w:suppressAutoHyphens/>
      <w:spacing w:before="80" w:after="40"/>
      <w:ind w:firstLine="0"/>
    </w:pPr>
    <w:rPr>
      <w:rFonts w:ascii="Arial" w:eastAsia="Calibri" w:hAnsi="Arial" w:cs="Arial"/>
      <w:b/>
      <w:lang w:eastAsia="en-US"/>
    </w:rPr>
  </w:style>
  <w:style w:type="paragraph" w:customStyle="1" w:styleId="40">
    <w:name w:val="ГОСТ_ОсЧасть_4_Подпункт_Заголовок"/>
    <w:aliases w:val="ОЧ_4З"/>
    <w:next w:val="af8"/>
    <w:rsid w:val="0009294C"/>
    <w:pPr>
      <w:keepNext/>
      <w:numPr>
        <w:ilvl w:val="3"/>
        <w:numId w:val="6"/>
      </w:numPr>
      <w:suppressAutoHyphens/>
      <w:spacing w:before="40"/>
    </w:pPr>
    <w:rPr>
      <w:rFonts w:ascii="Arial" w:eastAsia="Calibri" w:hAnsi="Arial" w:cs="Arial"/>
      <w:b/>
      <w:lang w:eastAsia="en-US"/>
    </w:rPr>
  </w:style>
  <w:style w:type="paragraph" w:customStyle="1" w:styleId="5">
    <w:name w:val="ГОСТ_ОсЧасть_5_Параграф_Заголовок"/>
    <w:aliases w:val="ОЧ_5З"/>
    <w:next w:val="af8"/>
    <w:rsid w:val="0009294C"/>
    <w:pPr>
      <w:keepNext/>
      <w:numPr>
        <w:ilvl w:val="4"/>
        <w:numId w:val="6"/>
      </w:numPr>
      <w:suppressAutoHyphens/>
      <w:spacing w:before="40"/>
    </w:pPr>
    <w:rPr>
      <w:rFonts w:ascii="Arial" w:eastAsia="Calibri" w:hAnsi="Arial" w:cs="Arial"/>
      <w:b/>
      <w:lang w:eastAsia="en-US"/>
    </w:rPr>
  </w:style>
  <w:style w:type="paragraph" w:customStyle="1" w:styleId="6">
    <w:name w:val="ГОСТ_ОсЧасть_6_Мелкота_Заголовок"/>
    <w:aliases w:val="ОЧ_6З"/>
    <w:next w:val="af8"/>
    <w:rsid w:val="0009294C"/>
    <w:pPr>
      <w:keepNext/>
      <w:numPr>
        <w:ilvl w:val="5"/>
        <w:numId w:val="6"/>
      </w:numPr>
      <w:suppressAutoHyphens/>
      <w:spacing w:before="40"/>
    </w:pPr>
    <w:rPr>
      <w:rFonts w:ascii="Arial" w:eastAsia="Calibri" w:hAnsi="Arial" w:cs="Arial"/>
      <w:b/>
      <w:lang w:eastAsia="en-US"/>
    </w:rPr>
  </w:style>
  <w:style w:type="paragraph" w:customStyle="1" w:styleId="4">
    <w:name w:val="ГОСТ_ОсЧасть_4_Подпункт_Текст"/>
    <w:aliases w:val="ОЧ_4Т"/>
    <w:basedOn w:val="40"/>
    <w:rsid w:val="00820B1A"/>
    <w:pPr>
      <w:keepNext w:val="0"/>
      <w:numPr>
        <w:numId w:val="4"/>
      </w:numPr>
      <w:suppressAutoHyphens w:val="0"/>
      <w:spacing w:before="0"/>
      <w:jc w:val="both"/>
    </w:pPr>
    <w:rPr>
      <w:b w:val="0"/>
    </w:rPr>
  </w:style>
  <w:style w:type="paragraph" w:customStyle="1" w:styleId="af9">
    <w:name w:val="ГОСТ_Примечание"/>
    <w:aliases w:val="ПМЧ"/>
    <w:next w:val="a0"/>
    <w:qFormat/>
    <w:rsid w:val="00820B1A"/>
    <w:pPr>
      <w:spacing w:before="40" w:after="80"/>
      <w:ind w:firstLine="397"/>
      <w:contextualSpacing/>
      <w:jc w:val="both"/>
    </w:pPr>
    <w:rPr>
      <w:rFonts w:ascii="Arial" w:eastAsia="Calibri" w:hAnsi="Arial" w:cs="Arial"/>
      <w:sz w:val="18"/>
      <w:lang w:eastAsia="en-US"/>
    </w:rPr>
  </w:style>
  <w:style w:type="character" w:customStyle="1" w:styleId="afa">
    <w:name w:val="ГОСТ_Косой"/>
    <w:aliases w:val="Кос,СТБ_Косой"/>
    <w:uiPriority w:val="1"/>
    <w:qFormat/>
    <w:rsid w:val="00820B1A"/>
    <w:rPr>
      <w:i/>
    </w:rPr>
  </w:style>
  <w:style w:type="numbering" w:customStyle="1" w:styleId="a">
    <w:name w:val="ГОСТ_Перечисление_БукваЛат"/>
    <w:aliases w:val="ПРЧ_ЛАТ,СТБ_Перечисление_БукваЛат"/>
    <w:basedOn w:val="a3"/>
    <w:uiPriority w:val="99"/>
    <w:rsid w:val="00820B1A"/>
    <w:pPr>
      <w:numPr>
        <w:numId w:val="7"/>
      </w:numPr>
    </w:pPr>
  </w:style>
  <w:style w:type="character" w:customStyle="1" w:styleId="afb">
    <w:name w:val="ГОСТ_Разряд"/>
    <w:aliases w:val="Рзр"/>
    <w:uiPriority w:val="1"/>
    <w:rsid w:val="00820B1A"/>
    <w:rPr>
      <w:b w:val="0"/>
      <w:spacing w:val="40"/>
    </w:rPr>
  </w:style>
  <w:style w:type="character" w:customStyle="1" w:styleId="25">
    <w:name w:val="ГОСТ_Ужатый_2"/>
    <w:aliases w:val="Уж2"/>
    <w:uiPriority w:val="1"/>
    <w:rsid w:val="00D354D8"/>
    <w:rPr>
      <w:spacing w:val="-4"/>
    </w:rPr>
  </w:style>
  <w:style w:type="paragraph" w:customStyle="1" w:styleId="3">
    <w:name w:val="ГОСТ_ОсЧасть_3_Пункт_Текст"/>
    <w:aliases w:val="ОЧ_3Т"/>
    <w:basedOn w:val="30"/>
    <w:rsid w:val="003B049F"/>
    <w:pPr>
      <w:keepNext w:val="0"/>
      <w:numPr>
        <w:numId w:val="4"/>
      </w:numPr>
      <w:tabs>
        <w:tab w:val="num" w:pos="360"/>
      </w:tabs>
      <w:suppressAutoHyphens w:val="0"/>
      <w:spacing w:before="0" w:after="0"/>
      <w:ind w:left="0" w:firstLine="0"/>
      <w:jc w:val="both"/>
    </w:pPr>
    <w:rPr>
      <w:b w:val="0"/>
    </w:rPr>
  </w:style>
  <w:style w:type="character" w:customStyle="1" w:styleId="13">
    <w:name w:val="ГОСТ_Ужатый_1"/>
    <w:aliases w:val="Уж1"/>
    <w:uiPriority w:val="1"/>
    <w:rsid w:val="003B049F"/>
    <w:rPr>
      <w:spacing w:val="-2"/>
    </w:rPr>
  </w:style>
  <w:style w:type="paragraph" w:customStyle="1" w:styleId="afc">
    <w:name w:val="ГОСТ_Основной_НеОтступ"/>
    <w:aliases w:val="ОСН_ОТС"/>
    <w:basedOn w:val="a0"/>
    <w:next w:val="a0"/>
    <w:rsid w:val="00F42183"/>
    <w:pPr>
      <w:spacing w:before="0" w:after="0"/>
      <w:jc w:val="both"/>
    </w:pPr>
    <w:rPr>
      <w:rFonts w:ascii="Arial" w:eastAsia="Calibri" w:hAnsi="Arial" w:cs="Arial"/>
      <w:lang w:val="ru-RU" w:eastAsia="en-US"/>
    </w:rPr>
  </w:style>
  <w:style w:type="paragraph" w:customStyle="1" w:styleId="formattext">
    <w:name w:val="formattext"/>
    <w:basedOn w:val="a0"/>
    <w:rsid w:val="00555123"/>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6E41F5"/>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0">
    <w:name w:val="heading 1"/>
    <w:basedOn w:val="a0"/>
    <w:next w:val="a0"/>
    <w:autoRedefine/>
    <w:rsid w:val="00257C7E"/>
    <w:pPr>
      <w:keepNext/>
      <w:spacing w:before="240" w:after="60"/>
      <w:outlineLvl w:val="0"/>
    </w:pPr>
    <w:rPr>
      <w:rFonts w:cs="Arial"/>
      <w:b/>
      <w:bCs/>
      <w:kern w:val="32"/>
      <w:sz w:val="28"/>
      <w:szCs w:val="32"/>
    </w:rPr>
  </w:style>
  <w:style w:type="paragraph" w:styleId="20">
    <w:name w:val="heading 2"/>
    <w:basedOn w:val="a0"/>
    <w:next w:val="a0"/>
    <w:autoRedefine/>
    <w:rsid w:val="000B5CB5"/>
    <w:pPr>
      <w:keepNext/>
      <w:spacing w:before="120" w:after="60"/>
      <w:ind w:left="851" w:hanging="851"/>
      <w:outlineLvl w:val="1"/>
    </w:pPr>
    <w:rPr>
      <w:rFonts w:cs="Arial"/>
      <w:b/>
      <w:bCs/>
      <w:iCs/>
      <w:sz w:val="24"/>
      <w:szCs w:val="24"/>
    </w:rPr>
  </w:style>
  <w:style w:type="paragraph" w:styleId="31">
    <w:name w:val="heading 3"/>
    <w:basedOn w:val="a0"/>
    <w:next w:val="a0"/>
    <w:autoRedefine/>
    <w:rsid w:val="009C01FF"/>
    <w:pPr>
      <w:keepNext/>
      <w:keepLines/>
      <w:spacing w:after="40" w:line="200" w:lineRule="exact"/>
      <w:outlineLvl w:val="2"/>
    </w:pPr>
    <w:rPr>
      <w:rFonts w:cs="Arial"/>
      <w:bCs/>
      <w:color w:val="FF00FF"/>
      <w:lang w:val="ru-RU"/>
    </w:rPr>
  </w:style>
  <w:style w:type="paragraph" w:styleId="41">
    <w:name w:val="heading 4"/>
    <w:basedOn w:val="a0"/>
    <w:next w:val="a0"/>
    <w:rsid w:val="004748F5"/>
    <w:pPr>
      <w:keepNext/>
      <w:spacing w:before="20"/>
      <w:outlineLvl w:val="3"/>
    </w:pPr>
    <w:rPr>
      <w:b/>
      <w:bCs/>
    </w:rPr>
  </w:style>
  <w:style w:type="paragraph" w:styleId="50">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pPr>
      <w:spacing w:before="240"/>
      <w:ind w:left="709" w:hanging="709"/>
    </w:pPr>
  </w:style>
  <w:style w:type="paragraph" w:customStyle="1" w:styleId="Betrifft">
    <w:name w:val="Betrifft"/>
    <w:basedOn w:val="a0"/>
    <w:pPr>
      <w:spacing w:before="1440"/>
      <w:ind w:left="709" w:hanging="709"/>
    </w:pPr>
  </w:style>
  <w:style w:type="paragraph" w:customStyle="1" w:styleId="Bezug">
    <w:name w:val="Bezug"/>
    <w:basedOn w:val="a0"/>
    <w:pPr>
      <w:spacing w:before="240"/>
      <w:ind w:left="709" w:hanging="709"/>
    </w:pPr>
  </w:style>
  <w:style w:type="paragraph" w:customStyle="1" w:styleId="Hier">
    <w:name w:val="Hier"/>
    <w:basedOn w:val="a0"/>
    <w:pPr>
      <w:tabs>
        <w:tab w:val="left" w:pos="567"/>
        <w:tab w:val="left" w:pos="1021"/>
      </w:tabs>
      <w:ind w:left="1021" w:hanging="1021"/>
    </w:pPr>
  </w:style>
  <w:style w:type="paragraph" w:customStyle="1" w:styleId="yyx">
    <w:name w:val="yyx"/>
    <w:basedOn w:val="a0"/>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lang w:val="x-none" w:eastAsia="x-none"/>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1"/>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1">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2">
    <w:name w:val="Body Text 3"/>
    <w:basedOn w:val="a0"/>
    <w:link w:val="33"/>
    <w:unhideWhenUsed/>
    <w:rsid w:val="00821E5E"/>
    <w:pPr>
      <w:spacing w:after="120"/>
    </w:pPr>
    <w:rPr>
      <w:rFonts w:ascii="Arial" w:hAnsi="Arial"/>
      <w:sz w:val="16"/>
      <w:szCs w:val="16"/>
    </w:rPr>
  </w:style>
  <w:style w:type="character" w:customStyle="1" w:styleId="33">
    <w:name w:val="Основной текст 3 Знак"/>
    <w:link w:val="32"/>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2">
    <w:name w:val="Body Text Indent 2"/>
    <w:basedOn w:val="a0"/>
    <w:rsid w:val="0084033E"/>
    <w:pPr>
      <w:spacing w:after="120" w:line="480" w:lineRule="auto"/>
      <w:ind w:left="283"/>
    </w:pPr>
  </w:style>
  <w:style w:type="paragraph" w:styleId="34">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lang w:val="x-none" w:eastAsia="x-none"/>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semiHidden/>
    <w:unhideWhenUsed/>
    <w:rsid w:val="00E94E30"/>
    <w:rPr>
      <w:lang w:val="x-none" w:eastAsia="x-none"/>
    </w:rPr>
  </w:style>
  <w:style w:type="character" w:customStyle="1" w:styleId="af4">
    <w:name w:val="Текст концевой сноски Знак"/>
    <w:link w:val="af3"/>
    <w:uiPriority w:val="99"/>
    <w:semiHidden/>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spacing w:after="40"/>
      <w:ind w:left="720" w:hanging="360"/>
    </w:pPr>
    <w:rPr>
      <w:szCs w:val="22"/>
    </w:rPr>
  </w:style>
  <w:style w:type="paragraph" w:customStyle="1" w:styleId="11">
    <w:name w:val="Ü1"/>
    <w:basedOn w:val="a0"/>
    <w:next w:val="a0"/>
    <w:rsid w:val="00D94592"/>
    <w:pPr>
      <w:ind w:left="781" w:hanging="781"/>
    </w:pPr>
    <w:rPr>
      <w:rFonts w:cs="Arial"/>
      <w:b/>
      <w:szCs w:val="22"/>
    </w:rPr>
  </w:style>
  <w:style w:type="paragraph" w:customStyle="1" w:styleId="23">
    <w:name w:val="Ü2"/>
    <w:basedOn w:val="11"/>
    <w:next w:val="a0"/>
    <w:rsid w:val="00D94592"/>
  </w:style>
  <w:style w:type="paragraph" w:styleId="24">
    <w:name w:val="toc 2"/>
    <w:basedOn w:val="a0"/>
    <w:next w:val="a0"/>
    <w:autoRedefine/>
    <w:uiPriority w:val="39"/>
    <w:unhideWhenUsed/>
    <w:rsid w:val="00822215"/>
    <w:pPr>
      <w:tabs>
        <w:tab w:val="left" w:pos="880"/>
        <w:tab w:val="right" w:leader="dot" w:pos="9911"/>
      </w:tabs>
      <w:ind w:left="221"/>
    </w:pPr>
  </w:style>
  <w:style w:type="paragraph" w:styleId="12">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numbering" w:customStyle="1" w:styleId="af8">
    <w:name w:val="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1619595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24183036">
      <w:bodyDiv w:val="1"/>
      <w:marLeft w:val="0"/>
      <w:marRight w:val="0"/>
      <w:marTop w:val="0"/>
      <w:marBottom w:val="0"/>
      <w:divBdr>
        <w:top w:val="none" w:sz="0" w:space="0" w:color="auto"/>
        <w:left w:val="none" w:sz="0" w:space="0" w:color="auto"/>
        <w:bottom w:val="none" w:sz="0" w:space="0" w:color="auto"/>
        <w:right w:val="none" w:sz="0" w:space="0" w:color="auto"/>
      </w:divBdr>
    </w:div>
    <w:div w:id="26220245">
      <w:bodyDiv w:val="1"/>
      <w:marLeft w:val="0"/>
      <w:marRight w:val="0"/>
      <w:marTop w:val="0"/>
      <w:marBottom w:val="0"/>
      <w:divBdr>
        <w:top w:val="none" w:sz="0" w:space="0" w:color="auto"/>
        <w:left w:val="none" w:sz="0" w:space="0" w:color="auto"/>
        <w:bottom w:val="none" w:sz="0" w:space="0" w:color="auto"/>
        <w:right w:val="none" w:sz="0" w:space="0" w:color="auto"/>
      </w:divBdr>
    </w:div>
    <w:div w:id="39870197">
      <w:bodyDiv w:val="1"/>
      <w:marLeft w:val="0"/>
      <w:marRight w:val="0"/>
      <w:marTop w:val="0"/>
      <w:marBottom w:val="0"/>
      <w:divBdr>
        <w:top w:val="none" w:sz="0" w:space="0" w:color="auto"/>
        <w:left w:val="none" w:sz="0" w:space="0" w:color="auto"/>
        <w:bottom w:val="none" w:sz="0" w:space="0" w:color="auto"/>
        <w:right w:val="none" w:sz="0" w:space="0" w:color="auto"/>
      </w:divBdr>
    </w:div>
    <w:div w:id="52045736">
      <w:bodyDiv w:val="1"/>
      <w:marLeft w:val="0"/>
      <w:marRight w:val="0"/>
      <w:marTop w:val="0"/>
      <w:marBottom w:val="0"/>
      <w:divBdr>
        <w:top w:val="none" w:sz="0" w:space="0" w:color="auto"/>
        <w:left w:val="none" w:sz="0" w:space="0" w:color="auto"/>
        <w:bottom w:val="none" w:sz="0" w:space="0" w:color="auto"/>
        <w:right w:val="none" w:sz="0" w:space="0" w:color="auto"/>
      </w:divBdr>
    </w:div>
    <w:div w:id="77795287">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95297339">
      <w:bodyDiv w:val="1"/>
      <w:marLeft w:val="0"/>
      <w:marRight w:val="0"/>
      <w:marTop w:val="0"/>
      <w:marBottom w:val="0"/>
      <w:divBdr>
        <w:top w:val="none" w:sz="0" w:space="0" w:color="auto"/>
        <w:left w:val="none" w:sz="0" w:space="0" w:color="auto"/>
        <w:bottom w:val="none" w:sz="0" w:space="0" w:color="auto"/>
        <w:right w:val="none" w:sz="0" w:space="0" w:color="auto"/>
      </w:divBdr>
    </w:div>
    <w:div w:id="107169363">
      <w:bodyDiv w:val="1"/>
      <w:marLeft w:val="0"/>
      <w:marRight w:val="0"/>
      <w:marTop w:val="0"/>
      <w:marBottom w:val="0"/>
      <w:divBdr>
        <w:top w:val="none" w:sz="0" w:space="0" w:color="auto"/>
        <w:left w:val="none" w:sz="0" w:space="0" w:color="auto"/>
        <w:bottom w:val="none" w:sz="0" w:space="0" w:color="auto"/>
        <w:right w:val="none" w:sz="0" w:space="0" w:color="auto"/>
      </w:divBdr>
    </w:div>
    <w:div w:id="114754979">
      <w:bodyDiv w:val="1"/>
      <w:marLeft w:val="0"/>
      <w:marRight w:val="0"/>
      <w:marTop w:val="0"/>
      <w:marBottom w:val="0"/>
      <w:divBdr>
        <w:top w:val="none" w:sz="0" w:space="0" w:color="auto"/>
        <w:left w:val="none" w:sz="0" w:space="0" w:color="auto"/>
        <w:bottom w:val="none" w:sz="0" w:space="0" w:color="auto"/>
        <w:right w:val="none" w:sz="0" w:space="0" w:color="auto"/>
      </w:divBdr>
    </w:div>
    <w:div w:id="134685975">
      <w:bodyDiv w:val="1"/>
      <w:marLeft w:val="0"/>
      <w:marRight w:val="0"/>
      <w:marTop w:val="0"/>
      <w:marBottom w:val="0"/>
      <w:divBdr>
        <w:top w:val="none" w:sz="0" w:space="0" w:color="auto"/>
        <w:left w:val="none" w:sz="0" w:space="0" w:color="auto"/>
        <w:bottom w:val="none" w:sz="0" w:space="0" w:color="auto"/>
        <w:right w:val="none" w:sz="0" w:space="0" w:color="auto"/>
      </w:divBdr>
    </w:div>
    <w:div w:id="141317107">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149564157">
      <w:bodyDiv w:val="1"/>
      <w:marLeft w:val="0"/>
      <w:marRight w:val="0"/>
      <w:marTop w:val="0"/>
      <w:marBottom w:val="0"/>
      <w:divBdr>
        <w:top w:val="none" w:sz="0" w:space="0" w:color="auto"/>
        <w:left w:val="none" w:sz="0" w:space="0" w:color="auto"/>
        <w:bottom w:val="none" w:sz="0" w:space="0" w:color="auto"/>
        <w:right w:val="none" w:sz="0" w:space="0" w:color="auto"/>
      </w:divBdr>
    </w:div>
    <w:div w:id="154536553">
      <w:bodyDiv w:val="1"/>
      <w:marLeft w:val="0"/>
      <w:marRight w:val="0"/>
      <w:marTop w:val="0"/>
      <w:marBottom w:val="0"/>
      <w:divBdr>
        <w:top w:val="none" w:sz="0" w:space="0" w:color="auto"/>
        <w:left w:val="none" w:sz="0" w:space="0" w:color="auto"/>
        <w:bottom w:val="none" w:sz="0" w:space="0" w:color="auto"/>
        <w:right w:val="none" w:sz="0" w:space="0" w:color="auto"/>
      </w:divBdr>
    </w:div>
    <w:div w:id="165412891">
      <w:bodyDiv w:val="1"/>
      <w:marLeft w:val="0"/>
      <w:marRight w:val="0"/>
      <w:marTop w:val="0"/>
      <w:marBottom w:val="0"/>
      <w:divBdr>
        <w:top w:val="none" w:sz="0" w:space="0" w:color="auto"/>
        <w:left w:val="none" w:sz="0" w:space="0" w:color="auto"/>
        <w:bottom w:val="none" w:sz="0" w:space="0" w:color="auto"/>
        <w:right w:val="none" w:sz="0" w:space="0" w:color="auto"/>
      </w:divBdr>
    </w:div>
    <w:div w:id="190926066">
      <w:bodyDiv w:val="1"/>
      <w:marLeft w:val="0"/>
      <w:marRight w:val="0"/>
      <w:marTop w:val="0"/>
      <w:marBottom w:val="0"/>
      <w:divBdr>
        <w:top w:val="none" w:sz="0" w:space="0" w:color="auto"/>
        <w:left w:val="none" w:sz="0" w:space="0" w:color="auto"/>
        <w:bottom w:val="none" w:sz="0" w:space="0" w:color="auto"/>
        <w:right w:val="none" w:sz="0" w:space="0" w:color="auto"/>
      </w:divBdr>
    </w:div>
    <w:div w:id="194848517">
      <w:bodyDiv w:val="1"/>
      <w:marLeft w:val="0"/>
      <w:marRight w:val="0"/>
      <w:marTop w:val="0"/>
      <w:marBottom w:val="0"/>
      <w:divBdr>
        <w:top w:val="none" w:sz="0" w:space="0" w:color="auto"/>
        <w:left w:val="none" w:sz="0" w:space="0" w:color="auto"/>
        <w:bottom w:val="none" w:sz="0" w:space="0" w:color="auto"/>
        <w:right w:val="none" w:sz="0" w:space="0" w:color="auto"/>
      </w:divBdr>
    </w:div>
    <w:div w:id="203370184">
      <w:bodyDiv w:val="1"/>
      <w:marLeft w:val="0"/>
      <w:marRight w:val="0"/>
      <w:marTop w:val="0"/>
      <w:marBottom w:val="0"/>
      <w:divBdr>
        <w:top w:val="none" w:sz="0" w:space="0" w:color="auto"/>
        <w:left w:val="none" w:sz="0" w:space="0" w:color="auto"/>
        <w:bottom w:val="none" w:sz="0" w:space="0" w:color="auto"/>
        <w:right w:val="none" w:sz="0" w:space="0" w:color="auto"/>
      </w:divBdr>
    </w:div>
    <w:div w:id="216824388">
      <w:bodyDiv w:val="1"/>
      <w:marLeft w:val="0"/>
      <w:marRight w:val="0"/>
      <w:marTop w:val="0"/>
      <w:marBottom w:val="0"/>
      <w:divBdr>
        <w:top w:val="none" w:sz="0" w:space="0" w:color="auto"/>
        <w:left w:val="none" w:sz="0" w:space="0" w:color="auto"/>
        <w:bottom w:val="none" w:sz="0" w:space="0" w:color="auto"/>
        <w:right w:val="none" w:sz="0" w:space="0" w:color="auto"/>
      </w:divBdr>
    </w:div>
    <w:div w:id="229463301">
      <w:bodyDiv w:val="1"/>
      <w:marLeft w:val="0"/>
      <w:marRight w:val="0"/>
      <w:marTop w:val="0"/>
      <w:marBottom w:val="0"/>
      <w:divBdr>
        <w:top w:val="none" w:sz="0" w:space="0" w:color="auto"/>
        <w:left w:val="none" w:sz="0" w:space="0" w:color="auto"/>
        <w:bottom w:val="none" w:sz="0" w:space="0" w:color="auto"/>
        <w:right w:val="none" w:sz="0" w:space="0" w:color="auto"/>
      </w:divBdr>
    </w:div>
    <w:div w:id="238179110">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10867013">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39360663">
      <w:bodyDiv w:val="1"/>
      <w:marLeft w:val="0"/>
      <w:marRight w:val="0"/>
      <w:marTop w:val="0"/>
      <w:marBottom w:val="0"/>
      <w:divBdr>
        <w:top w:val="none" w:sz="0" w:space="0" w:color="auto"/>
        <w:left w:val="none" w:sz="0" w:space="0" w:color="auto"/>
        <w:bottom w:val="none" w:sz="0" w:space="0" w:color="auto"/>
        <w:right w:val="none" w:sz="0" w:space="0" w:color="auto"/>
      </w:divBdr>
    </w:div>
    <w:div w:id="344989130">
      <w:bodyDiv w:val="1"/>
      <w:marLeft w:val="0"/>
      <w:marRight w:val="0"/>
      <w:marTop w:val="0"/>
      <w:marBottom w:val="0"/>
      <w:divBdr>
        <w:top w:val="none" w:sz="0" w:space="0" w:color="auto"/>
        <w:left w:val="none" w:sz="0" w:space="0" w:color="auto"/>
        <w:bottom w:val="none" w:sz="0" w:space="0" w:color="auto"/>
        <w:right w:val="none" w:sz="0" w:space="0" w:color="auto"/>
      </w:divBdr>
    </w:div>
    <w:div w:id="347676719">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54113597">
      <w:bodyDiv w:val="1"/>
      <w:marLeft w:val="0"/>
      <w:marRight w:val="0"/>
      <w:marTop w:val="0"/>
      <w:marBottom w:val="0"/>
      <w:divBdr>
        <w:top w:val="none" w:sz="0" w:space="0" w:color="auto"/>
        <w:left w:val="none" w:sz="0" w:space="0" w:color="auto"/>
        <w:bottom w:val="none" w:sz="0" w:space="0" w:color="auto"/>
        <w:right w:val="none" w:sz="0" w:space="0" w:color="auto"/>
      </w:divBdr>
    </w:div>
    <w:div w:id="377777320">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386994960">
      <w:bodyDiv w:val="1"/>
      <w:marLeft w:val="0"/>
      <w:marRight w:val="0"/>
      <w:marTop w:val="0"/>
      <w:marBottom w:val="0"/>
      <w:divBdr>
        <w:top w:val="none" w:sz="0" w:space="0" w:color="auto"/>
        <w:left w:val="none" w:sz="0" w:space="0" w:color="auto"/>
        <w:bottom w:val="none" w:sz="0" w:space="0" w:color="auto"/>
        <w:right w:val="none" w:sz="0" w:space="0" w:color="auto"/>
      </w:divBdr>
    </w:div>
    <w:div w:id="388774686">
      <w:bodyDiv w:val="1"/>
      <w:marLeft w:val="0"/>
      <w:marRight w:val="0"/>
      <w:marTop w:val="0"/>
      <w:marBottom w:val="0"/>
      <w:divBdr>
        <w:top w:val="none" w:sz="0" w:space="0" w:color="auto"/>
        <w:left w:val="none" w:sz="0" w:space="0" w:color="auto"/>
        <w:bottom w:val="none" w:sz="0" w:space="0" w:color="auto"/>
        <w:right w:val="none" w:sz="0" w:space="0" w:color="auto"/>
      </w:divBdr>
    </w:div>
    <w:div w:id="405497912">
      <w:bodyDiv w:val="1"/>
      <w:marLeft w:val="0"/>
      <w:marRight w:val="0"/>
      <w:marTop w:val="0"/>
      <w:marBottom w:val="0"/>
      <w:divBdr>
        <w:top w:val="none" w:sz="0" w:space="0" w:color="auto"/>
        <w:left w:val="none" w:sz="0" w:space="0" w:color="auto"/>
        <w:bottom w:val="none" w:sz="0" w:space="0" w:color="auto"/>
        <w:right w:val="none" w:sz="0" w:space="0" w:color="auto"/>
      </w:divBdr>
    </w:div>
    <w:div w:id="407388654">
      <w:bodyDiv w:val="1"/>
      <w:marLeft w:val="0"/>
      <w:marRight w:val="0"/>
      <w:marTop w:val="0"/>
      <w:marBottom w:val="0"/>
      <w:divBdr>
        <w:top w:val="none" w:sz="0" w:space="0" w:color="auto"/>
        <w:left w:val="none" w:sz="0" w:space="0" w:color="auto"/>
        <w:bottom w:val="none" w:sz="0" w:space="0" w:color="auto"/>
        <w:right w:val="none" w:sz="0" w:space="0" w:color="auto"/>
      </w:divBdr>
    </w:div>
    <w:div w:id="428237342">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57257152">
      <w:bodyDiv w:val="1"/>
      <w:marLeft w:val="0"/>
      <w:marRight w:val="0"/>
      <w:marTop w:val="0"/>
      <w:marBottom w:val="0"/>
      <w:divBdr>
        <w:top w:val="none" w:sz="0" w:space="0" w:color="auto"/>
        <w:left w:val="none" w:sz="0" w:space="0" w:color="auto"/>
        <w:bottom w:val="none" w:sz="0" w:space="0" w:color="auto"/>
        <w:right w:val="none" w:sz="0" w:space="0" w:color="auto"/>
      </w:divBdr>
    </w:div>
    <w:div w:id="460071989">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491484393">
      <w:bodyDiv w:val="1"/>
      <w:marLeft w:val="0"/>
      <w:marRight w:val="0"/>
      <w:marTop w:val="0"/>
      <w:marBottom w:val="0"/>
      <w:divBdr>
        <w:top w:val="none" w:sz="0" w:space="0" w:color="auto"/>
        <w:left w:val="none" w:sz="0" w:space="0" w:color="auto"/>
        <w:bottom w:val="none" w:sz="0" w:space="0" w:color="auto"/>
        <w:right w:val="none" w:sz="0" w:space="0" w:color="auto"/>
      </w:divBdr>
    </w:div>
    <w:div w:id="493645632">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28297217">
      <w:bodyDiv w:val="1"/>
      <w:marLeft w:val="0"/>
      <w:marRight w:val="0"/>
      <w:marTop w:val="0"/>
      <w:marBottom w:val="0"/>
      <w:divBdr>
        <w:top w:val="none" w:sz="0" w:space="0" w:color="auto"/>
        <w:left w:val="none" w:sz="0" w:space="0" w:color="auto"/>
        <w:bottom w:val="none" w:sz="0" w:space="0" w:color="auto"/>
        <w:right w:val="none" w:sz="0" w:space="0" w:color="auto"/>
      </w:divBdr>
    </w:div>
    <w:div w:id="530993779">
      <w:bodyDiv w:val="1"/>
      <w:marLeft w:val="0"/>
      <w:marRight w:val="0"/>
      <w:marTop w:val="0"/>
      <w:marBottom w:val="0"/>
      <w:divBdr>
        <w:top w:val="none" w:sz="0" w:space="0" w:color="auto"/>
        <w:left w:val="none" w:sz="0" w:space="0" w:color="auto"/>
        <w:bottom w:val="none" w:sz="0" w:space="0" w:color="auto"/>
        <w:right w:val="none" w:sz="0" w:space="0" w:color="auto"/>
      </w:divBdr>
    </w:div>
    <w:div w:id="531305511">
      <w:bodyDiv w:val="1"/>
      <w:marLeft w:val="0"/>
      <w:marRight w:val="0"/>
      <w:marTop w:val="0"/>
      <w:marBottom w:val="0"/>
      <w:divBdr>
        <w:top w:val="none" w:sz="0" w:space="0" w:color="auto"/>
        <w:left w:val="none" w:sz="0" w:space="0" w:color="auto"/>
        <w:bottom w:val="none" w:sz="0" w:space="0" w:color="auto"/>
        <w:right w:val="none" w:sz="0" w:space="0" w:color="auto"/>
      </w:divBdr>
    </w:div>
    <w:div w:id="539127758">
      <w:bodyDiv w:val="1"/>
      <w:marLeft w:val="0"/>
      <w:marRight w:val="0"/>
      <w:marTop w:val="0"/>
      <w:marBottom w:val="0"/>
      <w:divBdr>
        <w:top w:val="none" w:sz="0" w:space="0" w:color="auto"/>
        <w:left w:val="none" w:sz="0" w:space="0" w:color="auto"/>
        <w:bottom w:val="none" w:sz="0" w:space="0" w:color="auto"/>
        <w:right w:val="none" w:sz="0" w:space="0" w:color="auto"/>
      </w:divBdr>
    </w:div>
    <w:div w:id="563032557">
      <w:bodyDiv w:val="1"/>
      <w:marLeft w:val="0"/>
      <w:marRight w:val="0"/>
      <w:marTop w:val="0"/>
      <w:marBottom w:val="0"/>
      <w:divBdr>
        <w:top w:val="none" w:sz="0" w:space="0" w:color="auto"/>
        <w:left w:val="none" w:sz="0" w:space="0" w:color="auto"/>
        <w:bottom w:val="none" w:sz="0" w:space="0" w:color="auto"/>
        <w:right w:val="none" w:sz="0" w:space="0" w:color="auto"/>
      </w:divBdr>
    </w:div>
    <w:div w:id="567149836">
      <w:bodyDiv w:val="1"/>
      <w:marLeft w:val="0"/>
      <w:marRight w:val="0"/>
      <w:marTop w:val="0"/>
      <w:marBottom w:val="0"/>
      <w:divBdr>
        <w:top w:val="none" w:sz="0" w:space="0" w:color="auto"/>
        <w:left w:val="none" w:sz="0" w:space="0" w:color="auto"/>
        <w:bottom w:val="none" w:sz="0" w:space="0" w:color="auto"/>
        <w:right w:val="none" w:sz="0" w:space="0" w:color="auto"/>
      </w:divBdr>
    </w:div>
    <w:div w:id="571356351">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05581489">
      <w:bodyDiv w:val="1"/>
      <w:marLeft w:val="0"/>
      <w:marRight w:val="0"/>
      <w:marTop w:val="0"/>
      <w:marBottom w:val="0"/>
      <w:divBdr>
        <w:top w:val="none" w:sz="0" w:space="0" w:color="auto"/>
        <w:left w:val="none" w:sz="0" w:space="0" w:color="auto"/>
        <w:bottom w:val="none" w:sz="0" w:space="0" w:color="auto"/>
        <w:right w:val="none" w:sz="0" w:space="0" w:color="auto"/>
      </w:divBdr>
    </w:div>
    <w:div w:id="609898721">
      <w:bodyDiv w:val="1"/>
      <w:marLeft w:val="0"/>
      <w:marRight w:val="0"/>
      <w:marTop w:val="0"/>
      <w:marBottom w:val="0"/>
      <w:divBdr>
        <w:top w:val="none" w:sz="0" w:space="0" w:color="auto"/>
        <w:left w:val="none" w:sz="0" w:space="0" w:color="auto"/>
        <w:bottom w:val="none" w:sz="0" w:space="0" w:color="auto"/>
        <w:right w:val="none" w:sz="0" w:space="0" w:color="auto"/>
      </w:divBdr>
    </w:div>
    <w:div w:id="643891238">
      <w:bodyDiv w:val="1"/>
      <w:marLeft w:val="0"/>
      <w:marRight w:val="0"/>
      <w:marTop w:val="0"/>
      <w:marBottom w:val="0"/>
      <w:divBdr>
        <w:top w:val="none" w:sz="0" w:space="0" w:color="auto"/>
        <w:left w:val="none" w:sz="0" w:space="0" w:color="auto"/>
        <w:bottom w:val="none" w:sz="0" w:space="0" w:color="auto"/>
        <w:right w:val="none" w:sz="0" w:space="0" w:color="auto"/>
      </w:divBdr>
    </w:div>
    <w:div w:id="646281859">
      <w:bodyDiv w:val="1"/>
      <w:marLeft w:val="0"/>
      <w:marRight w:val="0"/>
      <w:marTop w:val="0"/>
      <w:marBottom w:val="0"/>
      <w:divBdr>
        <w:top w:val="none" w:sz="0" w:space="0" w:color="auto"/>
        <w:left w:val="none" w:sz="0" w:space="0" w:color="auto"/>
        <w:bottom w:val="none" w:sz="0" w:space="0" w:color="auto"/>
        <w:right w:val="none" w:sz="0" w:space="0" w:color="auto"/>
      </w:divBdr>
    </w:div>
    <w:div w:id="668485650">
      <w:bodyDiv w:val="1"/>
      <w:marLeft w:val="0"/>
      <w:marRight w:val="0"/>
      <w:marTop w:val="0"/>
      <w:marBottom w:val="0"/>
      <w:divBdr>
        <w:top w:val="none" w:sz="0" w:space="0" w:color="auto"/>
        <w:left w:val="none" w:sz="0" w:space="0" w:color="auto"/>
        <w:bottom w:val="none" w:sz="0" w:space="0" w:color="auto"/>
        <w:right w:val="none" w:sz="0" w:space="0" w:color="auto"/>
      </w:divBdr>
    </w:div>
    <w:div w:id="677267083">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695086172">
      <w:bodyDiv w:val="1"/>
      <w:marLeft w:val="0"/>
      <w:marRight w:val="0"/>
      <w:marTop w:val="0"/>
      <w:marBottom w:val="0"/>
      <w:divBdr>
        <w:top w:val="none" w:sz="0" w:space="0" w:color="auto"/>
        <w:left w:val="none" w:sz="0" w:space="0" w:color="auto"/>
        <w:bottom w:val="none" w:sz="0" w:space="0" w:color="auto"/>
        <w:right w:val="none" w:sz="0" w:space="0" w:color="auto"/>
      </w:divBdr>
    </w:div>
    <w:div w:id="702897619">
      <w:bodyDiv w:val="1"/>
      <w:marLeft w:val="0"/>
      <w:marRight w:val="0"/>
      <w:marTop w:val="0"/>
      <w:marBottom w:val="0"/>
      <w:divBdr>
        <w:top w:val="none" w:sz="0" w:space="0" w:color="auto"/>
        <w:left w:val="none" w:sz="0" w:space="0" w:color="auto"/>
        <w:bottom w:val="none" w:sz="0" w:space="0" w:color="auto"/>
        <w:right w:val="none" w:sz="0" w:space="0" w:color="auto"/>
      </w:divBdr>
    </w:div>
    <w:div w:id="706949529">
      <w:bodyDiv w:val="1"/>
      <w:marLeft w:val="0"/>
      <w:marRight w:val="0"/>
      <w:marTop w:val="0"/>
      <w:marBottom w:val="0"/>
      <w:divBdr>
        <w:top w:val="none" w:sz="0" w:space="0" w:color="auto"/>
        <w:left w:val="none" w:sz="0" w:space="0" w:color="auto"/>
        <w:bottom w:val="none" w:sz="0" w:space="0" w:color="auto"/>
        <w:right w:val="none" w:sz="0" w:space="0" w:color="auto"/>
      </w:divBdr>
    </w:div>
    <w:div w:id="721951073">
      <w:bodyDiv w:val="1"/>
      <w:marLeft w:val="0"/>
      <w:marRight w:val="0"/>
      <w:marTop w:val="0"/>
      <w:marBottom w:val="0"/>
      <w:divBdr>
        <w:top w:val="none" w:sz="0" w:space="0" w:color="auto"/>
        <w:left w:val="none" w:sz="0" w:space="0" w:color="auto"/>
        <w:bottom w:val="none" w:sz="0" w:space="0" w:color="auto"/>
        <w:right w:val="none" w:sz="0" w:space="0" w:color="auto"/>
      </w:divBdr>
    </w:div>
    <w:div w:id="722682983">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752363140">
      <w:bodyDiv w:val="1"/>
      <w:marLeft w:val="0"/>
      <w:marRight w:val="0"/>
      <w:marTop w:val="0"/>
      <w:marBottom w:val="0"/>
      <w:divBdr>
        <w:top w:val="none" w:sz="0" w:space="0" w:color="auto"/>
        <w:left w:val="none" w:sz="0" w:space="0" w:color="auto"/>
        <w:bottom w:val="none" w:sz="0" w:space="0" w:color="auto"/>
        <w:right w:val="none" w:sz="0" w:space="0" w:color="auto"/>
      </w:divBdr>
    </w:div>
    <w:div w:id="758717539">
      <w:bodyDiv w:val="1"/>
      <w:marLeft w:val="0"/>
      <w:marRight w:val="0"/>
      <w:marTop w:val="0"/>
      <w:marBottom w:val="0"/>
      <w:divBdr>
        <w:top w:val="none" w:sz="0" w:space="0" w:color="auto"/>
        <w:left w:val="none" w:sz="0" w:space="0" w:color="auto"/>
        <w:bottom w:val="none" w:sz="0" w:space="0" w:color="auto"/>
        <w:right w:val="none" w:sz="0" w:space="0" w:color="auto"/>
      </w:divBdr>
    </w:div>
    <w:div w:id="767233550">
      <w:bodyDiv w:val="1"/>
      <w:marLeft w:val="0"/>
      <w:marRight w:val="0"/>
      <w:marTop w:val="0"/>
      <w:marBottom w:val="0"/>
      <w:divBdr>
        <w:top w:val="none" w:sz="0" w:space="0" w:color="auto"/>
        <w:left w:val="none" w:sz="0" w:space="0" w:color="auto"/>
        <w:bottom w:val="none" w:sz="0" w:space="0" w:color="auto"/>
        <w:right w:val="none" w:sz="0" w:space="0" w:color="auto"/>
      </w:divBdr>
    </w:div>
    <w:div w:id="774057080">
      <w:bodyDiv w:val="1"/>
      <w:marLeft w:val="0"/>
      <w:marRight w:val="0"/>
      <w:marTop w:val="0"/>
      <w:marBottom w:val="0"/>
      <w:divBdr>
        <w:top w:val="none" w:sz="0" w:space="0" w:color="auto"/>
        <w:left w:val="none" w:sz="0" w:space="0" w:color="auto"/>
        <w:bottom w:val="none" w:sz="0" w:space="0" w:color="auto"/>
        <w:right w:val="none" w:sz="0" w:space="0" w:color="auto"/>
      </w:divBdr>
    </w:div>
    <w:div w:id="780881084">
      <w:bodyDiv w:val="1"/>
      <w:marLeft w:val="0"/>
      <w:marRight w:val="0"/>
      <w:marTop w:val="0"/>
      <w:marBottom w:val="0"/>
      <w:divBdr>
        <w:top w:val="none" w:sz="0" w:space="0" w:color="auto"/>
        <w:left w:val="none" w:sz="0" w:space="0" w:color="auto"/>
        <w:bottom w:val="none" w:sz="0" w:space="0" w:color="auto"/>
        <w:right w:val="none" w:sz="0" w:space="0" w:color="auto"/>
      </w:divBdr>
    </w:div>
    <w:div w:id="794297362">
      <w:bodyDiv w:val="1"/>
      <w:marLeft w:val="0"/>
      <w:marRight w:val="0"/>
      <w:marTop w:val="0"/>
      <w:marBottom w:val="0"/>
      <w:divBdr>
        <w:top w:val="none" w:sz="0" w:space="0" w:color="auto"/>
        <w:left w:val="none" w:sz="0" w:space="0" w:color="auto"/>
        <w:bottom w:val="none" w:sz="0" w:space="0" w:color="auto"/>
        <w:right w:val="none" w:sz="0" w:space="0" w:color="auto"/>
      </w:divBdr>
    </w:div>
    <w:div w:id="81352215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873930833">
      <w:bodyDiv w:val="1"/>
      <w:marLeft w:val="0"/>
      <w:marRight w:val="0"/>
      <w:marTop w:val="0"/>
      <w:marBottom w:val="0"/>
      <w:divBdr>
        <w:top w:val="none" w:sz="0" w:space="0" w:color="auto"/>
        <w:left w:val="none" w:sz="0" w:space="0" w:color="auto"/>
        <w:bottom w:val="none" w:sz="0" w:space="0" w:color="auto"/>
        <w:right w:val="none" w:sz="0" w:space="0" w:color="auto"/>
      </w:divBdr>
    </w:div>
    <w:div w:id="906644894">
      <w:bodyDiv w:val="1"/>
      <w:marLeft w:val="0"/>
      <w:marRight w:val="0"/>
      <w:marTop w:val="0"/>
      <w:marBottom w:val="0"/>
      <w:divBdr>
        <w:top w:val="none" w:sz="0" w:space="0" w:color="auto"/>
        <w:left w:val="none" w:sz="0" w:space="0" w:color="auto"/>
        <w:bottom w:val="none" w:sz="0" w:space="0" w:color="auto"/>
        <w:right w:val="none" w:sz="0" w:space="0" w:color="auto"/>
      </w:divBdr>
    </w:div>
    <w:div w:id="946351528">
      <w:bodyDiv w:val="1"/>
      <w:marLeft w:val="0"/>
      <w:marRight w:val="0"/>
      <w:marTop w:val="0"/>
      <w:marBottom w:val="0"/>
      <w:divBdr>
        <w:top w:val="none" w:sz="0" w:space="0" w:color="auto"/>
        <w:left w:val="none" w:sz="0" w:space="0" w:color="auto"/>
        <w:bottom w:val="none" w:sz="0" w:space="0" w:color="auto"/>
        <w:right w:val="none" w:sz="0" w:space="0" w:color="auto"/>
      </w:divBdr>
    </w:div>
    <w:div w:id="947079302">
      <w:bodyDiv w:val="1"/>
      <w:marLeft w:val="0"/>
      <w:marRight w:val="0"/>
      <w:marTop w:val="0"/>
      <w:marBottom w:val="0"/>
      <w:divBdr>
        <w:top w:val="none" w:sz="0" w:space="0" w:color="auto"/>
        <w:left w:val="none" w:sz="0" w:space="0" w:color="auto"/>
        <w:bottom w:val="none" w:sz="0" w:space="0" w:color="auto"/>
        <w:right w:val="none" w:sz="0" w:space="0" w:color="auto"/>
      </w:divBdr>
    </w:div>
    <w:div w:id="952786192">
      <w:bodyDiv w:val="1"/>
      <w:marLeft w:val="0"/>
      <w:marRight w:val="0"/>
      <w:marTop w:val="0"/>
      <w:marBottom w:val="0"/>
      <w:divBdr>
        <w:top w:val="none" w:sz="0" w:space="0" w:color="auto"/>
        <w:left w:val="none" w:sz="0" w:space="0" w:color="auto"/>
        <w:bottom w:val="none" w:sz="0" w:space="0" w:color="auto"/>
        <w:right w:val="none" w:sz="0" w:space="0" w:color="auto"/>
      </w:divBdr>
    </w:div>
    <w:div w:id="960765659">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5521285">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16274976">
      <w:bodyDiv w:val="1"/>
      <w:marLeft w:val="0"/>
      <w:marRight w:val="0"/>
      <w:marTop w:val="0"/>
      <w:marBottom w:val="0"/>
      <w:divBdr>
        <w:top w:val="none" w:sz="0" w:space="0" w:color="auto"/>
        <w:left w:val="none" w:sz="0" w:space="0" w:color="auto"/>
        <w:bottom w:val="none" w:sz="0" w:space="0" w:color="auto"/>
        <w:right w:val="none" w:sz="0" w:space="0" w:color="auto"/>
      </w:divBdr>
    </w:div>
    <w:div w:id="1029067095">
      <w:bodyDiv w:val="1"/>
      <w:marLeft w:val="0"/>
      <w:marRight w:val="0"/>
      <w:marTop w:val="0"/>
      <w:marBottom w:val="0"/>
      <w:divBdr>
        <w:top w:val="none" w:sz="0" w:space="0" w:color="auto"/>
        <w:left w:val="none" w:sz="0" w:space="0" w:color="auto"/>
        <w:bottom w:val="none" w:sz="0" w:space="0" w:color="auto"/>
        <w:right w:val="none" w:sz="0" w:space="0" w:color="auto"/>
      </w:divBdr>
    </w:div>
    <w:div w:id="1039666583">
      <w:bodyDiv w:val="1"/>
      <w:marLeft w:val="0"/>
      <w:marRight w:val="0"/>
      <w:marTop w:val="0"/>
      <w:marBottom w:val="0"/>
      <w:divBdr>
        <w:top w:val="none" w:sz="0" w:space="0" w:color="auto"/>
        <w:left w:val="none" w:sz="0" w:space="0" w:color="auto"/>
        <w:bottom w:val="none" w:sz="0" w:space="0" w:color="auto"/>
        <w:right w:val="none" w:sz="0" w:space="0" w:color="auto"/>
      </w:divBdr>
    </w:div>
    <w:div w:id="1045760310">
      <w:bodyDiv w:val="1"/>
      <w:marLeft w:val="0"/>
      <w:marRight w:val="0"/>
      <w:marTop w:val="0"/>
      <w:marBottom w:val="0"/>
      <w:divBdr>
        <w:top w:val="none" w:sz="0" w:space="0" w:color="auto"/>
        <w:left w:val="none" w:sz="0" w:space="0" w:color="auto"/>
        <w:bottom w:val="none" w:sz="0" w:space="0" w:color="auto"/>
        <w:right w:val="none" w:sz="0" w:space="0" w:color="auto"/>
      </w:divBdr>
    </w:div>
    <w:div w:id="107605072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083797523">
      <w:bodyDiv w:val="1"/>
      <w:marLeft w:val="0"/>
      <w:marRight w:val="0"/>
      <w:marTop w:val="0"/>
      <w:marBottom w:val="0"/>
      <w:divBdr>
        <w:top w:val="none" w:sz="0" w:space="0" w:color="auto"/>
        <w:left w:val="none" w:sz="0" w:space="0" w:color="auto"/>
        <w:bottom w:val="none" w:sz="0" w:space="0" w:color="auto"/>
        <w:right w:val="none" w:sz="0" w:space="0" w:color="auto"/>
      </w:divBdr>
    </w:div>
    <w:div w:id="1089740960">
      <w:bodyDiv w:val="1"/>
      <w:marLeft w:val="0"/>
      <w:marRight w:val="0"/>
      <w:marTop w:val="0"/>
      <w:marBottom w:val="0"/>
      <w:divBdr>
        <w:top w:val="none" w:sz="0" w:space="0" w:color="auto"/>
        <w:left w:val="none" w:sz="0" w:space="0" w:color="auto"/>
        <w:bottom w:val="none" w:sz="0" w:space="0" w:color="auto"/>
        <w:right w:val="none" w:sz="0" w:space="0" w:color="auto"/>
      </w:divBdr>
    </w:div>
    <w:div w:id="1114977019">
      <w:bodyDiv w:val="1"/>
      <w:marLeft w:val="0"/>
      <w:marRight w:val="0"/>
      <w:marTop w:val="0"/>
      <w:marBottom w:val="0"/>
      <w:divBdr>
        <w:top w:val="none" w:sz="0" w:space="0" w:color="auto"/>
        <w:left w:val="none" w:sz="0" w:space="0" w:color="auto"/>
        <w:bottom w:val="none" w:sz="0" w:space="0" w:color="auto"/>
        <w:right w:val="none" w:sz="0" w:space="0" w:color="auto"/>
      </w:divBdr>
    </w:div>
    <w:div w:id="1122262251">
      <w:bodyDiv w:val="1"/>
      <w:marLeft w:val="0"/>
      <w:marRight w:val="0"/>
      <w:marTop w:val="0"/>
      <w:marBottom w:val="0"/>
      <w:divBdr>
        <w:top w:val="none" w:sz="0" w:space="0" w:color="auto"/>
        <w:left w:val="none" w:sz="0" w:space="0" w:color="auto"/>
        <w:bottom w:val="none" w:sz="0" w:space="0" w:color="auto"/>
        <w:right w:val="none" w:sz="0" w:space="0" w:color="auto"/>
      </w:divBdr>
    </w:div>
    <w:div w:id="1148939533">
      <w:bodyDiv w:val="1"/>
      <w:marLeft w:val="0"/>
      <w:marRight w:val="0"/>
      <w:marTop w:val="0"/>
      <w:marBottom w:val="0"/>
      <w:divBdr>
        <w:top w:val="none" w:sz="0" w:space="0" w:color="auto"/>
        <w:left w:val="none" w:sz="0" w:space="0" w:color="auto"/>
        <w:bottom w:val="none" w:sz="0" w:space="0" w:color="auto"/>
        <w:right w:val="none" w:sz="0" w:space="0" w:color="auto"/>
      </w:divBdr>
    </w:div>
    <w:div w:id="1164054829">
      <w:bodyDiv w:val="1"/>
      <w:marLeft w:val="0"/>
      <w:marRight w:val="0"/>
      <w:marTop w:val="0"/>
      <w:marBottom w:val="0"/>
      <w:divBdr>
        <w:top w:val="none" w:sz="0" w:space="0" w:color="auto"/>
        <w:left w:val="none" w:sz="0" w:space="0" w:color="auto"/>
        <w:bottom w:val="none" w:sz="0" w:space="0" w:color="auto"/>
        <w:right w:val="none" w:sz="0" w:space="0" w:color="auto"/>
      </w:divBdr>
    </w:div>
    <w:div w:id="1174957075">
      <w:bodyDiv w:val="1"/>
      <w:marLeft w:val="0"/>
      <w:marRight w:val="0"/>
      <w:marTop w:val="0"/>
      <w:marBottom w:val="0"/>
      <w:divBdr>
        <w:top w:val="none" w:sz="0" w:space="0" w:color="auto"/>
        <w:left w:val="none" w:sz="0" w:space="0" w:color="auto"/>
        <w:bottom w:val="none" w:sz="0" w:space="0" w:color="auto"/>
        <w:right w:val="none" w:sz="0" w:space="0" w:color="auto"/>
      </w:divBdr>
    </w:div>
    <w:div w:id="1187518954">
      <w:bodyDiv w:val="1"/>
      <w:marLeft w:val="0"/>
      <w:marRight w:val="0"/>
      <w:marTop w:val="0"/>
      <w:marBottom w:val="0"/>
      <w:divBdr>
        <w:top w:val="none" w:sz="0" w:space="0" w:color="auto"/>
        <w:left w:val="none" w:sz="0" w:space="0" w:color="auto"/>
        <w:bottom w:val="none" w:sz="0" w:space="0" w:color="auto"/>
        <w:right w:val="none" w:sz="0" w:space="0" w:color="auto"/>
      </w:divBdr>
    </w:div>
    <w:div w:id="1190725975">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06480884">
      <w:bodyDiv w:val="1"/>
      <w:marLeft w:val="0"/>
      <w:marRight w:val="0"/>
      <w:marTop w:val="0"/>
      <w:marBottom w:val="0"/>
      <w:divBdr>
        <w:top w:val="none" w:sz="0" w:space="0" w:color="auto"/>
        <w:left w:val="none" w:sz="0" w:space="0" w:color="auto"/>
        <w:bottom w:val="none" w:sz="0" w:space="0" w:color="auto"/>
        <w:right w:val="none" w:sz="0" w:space="0" w:color="auto"/>
      </w:divBdr>
    </w:div>
    <w:div w:id="1226061769">
      <w:bodyDiv w:val="1"/>
      <w:marLeft w:val="0"/>
      <w:marRight w:val="0"/>
      <w:marTop w:val="0"/>
      <w:marBottom w:val="0"/>
      <w:divBdr>
        <w:top w:val="none" w:sz="0" w:space="0" w:color="auto"/>
        <w:left w:val="none" w:sz="0" w:space="0" w:color="auto"/>
        <w:bottom w:val="none" w:sz="0" w:space="0" w:color="auto"/>
        <w:right w:val="none" w:sz="0" w:space="0" w:color="auto"/>
      </w:divBdr>
    </w:div>
    <w:div w:id="1232275323">
      <w:bodyDiv w:val="1"/>
      <w:marLeft w:val="0"/>
      <w:marRight w:val="0"/>
      <w:marTop w:val="0"/>
      <w:marBottom w:val="0"/>
      <w:divBdr>
        <w:top w:val="none" w:sz="0" w:space="0" w:color="auto"/>
        <w:left w:val="none" w:sz="0" w:space="0" w:color="auto"/>
        <w:bottom w:val="none" w:sz="0" w:space="0" w:color="auto"/>
        <w:right w:val="none" w:sz="0" w:space="0" w:color="auto"/>
      </w:divBdr>
    </w:div>
    <w:div w:id="1241451801">
      <w:bodyDiv w:val="1"/>
      <w:marLeft w:val="0"/>
      <w:marRight w:val="0"/>
      <w:marTop w:val="0"/>
      <w:marBottom w:val="0"/>
      <w:divBdr>
        <w:top w:val="none" w:sz="0" w:space="0" w:color="auto"/>
        <w:left w:val="none" w:sz="0" w:space="0" w:color="auto"/>
        <w:bottom w:val="none" w:sz="0" w:space="0" w:color="auto"/>
        <w:right w:val="none" w:sz="0" w:space="0" w:color="auto"/>
      </w:divBdr>
    </w:div>
    <w:div w:id="1248880972">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69656899">
      <w:bodyDiv w:val="1"/>
      <w:marLeft w:val="0"/>
      <w:marRight w:val="0"/>
      <w:marTop w:val="0"/>
      <w:marBottom w:val="0"/>
      <w:divBdr>
        <w:top w:val="none" w:sz="0" w:space="0" w:color="auto"/>
        <w:left w:val="none" w:sz="0" w:space="0" w:color="auto"/>
        <w:bottom w:val="none" w:sz="0" w:space="0" w:color="auto"/>
        <w:right w:val="none" w:sz="0" w:space="0" w:color="auto"/>
      </w:divBdr>
    </w:div>
    <w:div w:id="1273393017">
      <w:bodyDiv w:val="1"/>
      <w:marLeft w:val="0"/>
      <w:marRight w:val="0"/>
      <w:marTop w:val="0"/>
      <w:marBottom w:val="0"/>
      <w:divBdr>
        <w:top w:val="none" w:sz="0" w:space="0" w:color="auto"/>
        <w:left w:val="none" w:sz="0" w:space="0" w:color="auto"/>
        <w:bottom w:val="none" w:sz="0" w:space="0" w:color="auto"/>
        <w:right w:val="none" w:sz="0" w:space="0" w:color="auto"/>
      </w:divBdr>
    </w:div>
    <w:div w:id="1283000069">
      <w:bodyDiv w:val="1"/>
      <w:marLeft w:val="0"/>
      <w:marRight w:val="0"/>
      <w:marTop w:val="0"/>
      <w:marBottom w:val="0"/>
      <w:divBdr>
        <w:top w:val="none" w:sz="0" w:space="0" w:color="auto"/>
        <w:left w:val="none" w:sz="0" w:space="0" w:color="auto"/>
        <w:bottom w:val="none" w:sz="0" w:space="0" w:color="auto"/>
        <w:right w:val="none" w:sz="0" w:space="0" w:color="auto"/>
      </w:divBdr>
    </w:div>
    <w:div w:id="1286235394">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02274807">
      <w:bodyDiv w:val="1"/>
      <w:marLeft w:val="0"/>
      <w:marRight w:val="0"/>
      <w:marTop w:val="0"/>
      <w:marBottom w:val="0"/>
      <w:divBdr>
        <w:top w:val="none" w:sz="0" w:space="0" w:color="auto"/>
        <w:left w:val="none" w:sz="0" w:space="0" w:color="auto"/>
        <w:bottom w:val="none" w:sz="0" w:space="0" w:color="auto"/>
        <w:right w:val="none" w:sz="0" w:space="0" w:color="auto"/>
      </w:divBdr>
    </w:div>
    <w:div w:id="1318874577">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327591372">
      <w:bodyDiv w:val="1"/>
      <w:marLeft w:val="0"/>
      <w:marRight w:val="0"/>
      <w:marTop w:val="0"/>
      <w:marBottom w:val="0"/>
      <w:divBdr>
        <w:top w:val="none" w:sz="0" w:space="0" w:color="auto"/>
        <w:left w:val="none" w:sz="0" w:space="0" w:color="auto"/>
        <w:bottom w:val="none" w:sz="0" w:space="0" w:color="auto"/>
        <w:right w:val="none" w:sz="0" w:space="0" w:color="auto"/>
      </w:divBdr>
    </w:div>
    <w:div w:id="1328903051">
      <w:bodyDiv w:val="1"/>
      <w:marLeft w:val="0"/>
      <w:marRight w:val="0"/>
      <w:marTop w:val="0"/>
      <w:marBottom w:val="0"/>
      <w:divBdr>
        <w:top w:val="none" w:sz="0" w:space="0" w:color="auto"/>
        <w:left w:val="none" w:sz="0" w:space="0" w:color="auto"/>
        <w:bottom w:val="none" w:sz="0" w:space="0" w:color="auto"/>
        <w:right w:val="none" w:sz="0" w:space="0" w:color="auto"/>
      </w:divBdr>
    </w:div>
    <w:div w:id="1331787451">
      <w:bodyDiv w:val="1"/>
      <w:marLeft w:val="0"/>
      <w:marRight w:val="0"/>
      <w:marTop w:val="0"/>
      <w:marBottom w:val="0"/>
      <w:divBdr>
        <w:top w:val="none" w:sz="0" w:space="0" w:color="auto"/>
        <w:left w:val="none" w:sz="0" w:space="0" w:color="auto"/>
        <w:bottom w:val="none" w:sz="0" w:space="0" w:color="auto"/>
        <w:right w:val="none" w:sz="0" w:space="0" w:color="auto"/>
      </w:divBdr>
    </w:div>
    <w:div w:id="1336153285">
      <w:bodyDiv w:val="1"/>
      <w:marLeft w:val="0"/>
      <w:marRight w:val="0"/>
      <w:marTop w:val="0"/>
      <w:marBottom w:val="0"/>
      <w:divBdr>
        <w:top w:val="none" w:sz="0" w:space="0" w:color="auto"/>
        <w:left w:val="none" w:sz="0" w:space="0" w:color="auto"/>
        <w:bottom w:val="none" w:sz="0" w:space="0" w:color="auto"/>
        <w:right w:val="none" w:sz="0" w:space="0" w:color="auto"/>
      </w:divBdr>
    </w:div>
    <w:div w:id="1374424059">
      <w:bodyDiv w:val="1"/>
      <w:marLeft w:val="0"/>
      <w:marRight w:val="0"/>
      <w:marTop w:val="0"/>
      <w:marBottom w:val="0"/>
      <w:divBdr>
        <w:top w:val="none" w:sz="0" w:space="0" w:color="auto"/>
        <w:left w:val="none" w:sz="0" w:space="0" w:color="auto"/>
        <w:bottom w:val="none" w:sz="0" w:space="0" w:color="auto"/>
        <w:right w:val="none" w:sz="0" w:space="0" w:color="auto"/>
      </w:divBdr>
    </w:div>
    <w:div w:id="1402287857">
      <w:bodyDiv w:val="1"/>
      <w:marLeft w:val="0"/>
      <w:marRight w:val="0"/>
      <w:marTop w:val="0"/>
      <w:marBottom w:val="0"/>
      <w:divBdr>
        <w:top w:val="none" w:sz="0" w:space="0" w:color="auto"/>
        <w:left w:val="none" w:sz="0" w:space="0" w:color="auto"/>
        <w:bottom w:val="none" w:sz="0" w:space="0" w:color="auto"/>
        <w:right w:val="none" w:sz="0" w:space="0" w:color="auto"/>
      </w:divBdr>
    </w:div>
    <w:div w:id="1402946855">
      <w:bodyDiv w:val="1"/>
      <w:marLeft w:val="0"/>
      <w:marRight w:val="0"/>
      <w:marTop w:val="0"/>
      <w:marBottom w:val="0"/>
      <w:divBdr>
        <w:top w:val="none" w:sz="0" w:space="0" w:color="auto"/>
        <w:left w:val="none" w:sz="0" w:space="0" w:color="auto"/>
        <w:bottom w:val="none" w:sz="0" w:space="0" w:color="auto"/>
        <w:right w:val="none" w:sz="0" w:space="0" w:color="auto"/>
      </w:divBdr>
    </w:div>
    <w:div w:id="1413043168">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17357475">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32238911">
      <w:bodyDiv w:val="1"/>
      <w:marLeft w:val="0"/>
      <w:marRight w:val="0"/>
      <w:marTop w:val="0"/>
      <w:marBottom w:val="0"/>
      <w:divBdr>
        <w:top w:val="none" w:sz="0" w:space="0" w:color="auto"/>
        <w:left w:val="none" w:sz="0" w:space="0" w:color="auto"/>
        <w:bottom w:val="none" w:sz="0" w:space="0" w:color="auto"/>
        <w:right w:val="none" w:sz="0" w:space="0" w:color="auto"/>
      </w:divBdr>
    </w:div>
    <w:div w:id="1436557370">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49855052">
      <w:bodyDiv w:val="1"/>
      <w:marLeft w:val="0"/>
      <w:marRight w:val="0"/>
      <w:marTop w:val="0"/>
      <w:marBottom w:val="0"/>
      <w:divBdr>
        <w:top w:val="none" w:sz="0" w:space="0" w:color="auto"/>
        <w:left w:val="none" w:sz="0" w:space="0" w:color="auto"/>
        <w:bottom w:val="none" w:sz="0" w:space="0" w:color="auto"/>
        <w:right w:val="none" w:sz="0" w:space="0" w:color="auto"/>
      </w:divBdr>
    </w:div>
    <w:div w:id="1463620488">
      <w:bodyDiv w:val="1"/>
      <w:marLeft w:val="0"/>
      <w:marRight w:val="0"/>
      <w:marTop w:val="0"/>
      <w:marBottom w:val="0"/>
      <w:divBdr>
        <w:top w:val="none" w:sz="0" w:space="0" w:color="auto"/>
        <w:left w:val="none" w:sz="0" w:space="0" w:color="auto"/>
        <w:bottom w:val="none" w:sz="0" w:space="0" w:color="auto"/>
        <w:right w:val="none" w:sz="0" w:space="0" w:color="auto"/>
      </w:divBdr>
    </w:div>
    <w:div w:id="147694756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490368136">
      <w:bodyDiv w:val="1"/>
      <w:marLeft w:val="0"/>
      <w:marRight w:val="0"/>
      <w:marTop w:val="0"/>
      <w:marBottom w:val="0"/>
      <w:divBdr>
        <w:top w:val="none" w:sz="0" w:space="0" w:color="auto"/>
        <w:left w:val="none" w:sz="0" w:space="0" w:color="auto"/>
        <w:bottom w:val="none" w:sz="0" w:space="0" w:color="auto"/>
        <w:right w:val="none" w:sz="0" w:space="0" w:color="auto"/>
      </w:divBdr>
    </w:div>
    <w:div w:id="1514800645">
      <w:bodyDiv w:val="1"/>
      <w:marLeft w:val="0"/>
      <w:marRight w:val="0"/>
      <w:marTop w:val="0"/>
      <w:marBottom w:val="0"/>
      <w:divBdr>
        <w:top w:val="none" w:sz="0" w:space="0" w:color="auto"/>
        <w:left w:val="none" w:sz="0" w:space="0" w:color="auto"/>
        <w:bottom w:val="none" w:sz="0" w:space="0" w:color="auto"/>
        <w:right w:val="none" w:sz="0" w:space="0" w:color="auto"/>
      </w:divBdr>
    </w:div>
    <w:div w:id="1523014059">
      <w:bodyDiv w:val="1"/>
      <w:marLeft w:val="0"/>
      <w:marRight w:val="0"/>
      <w:marTop w:val="0"/>
      <w:marBottom w:val="0"/>
      <w:divBdr>
        <w:top w:val="none" w:sz="0" w:space="0" w:color="auto"/>
        <w:left w:val="none" w:sz="0" w:space="0" w:color="auto"/>
        <w:bottom w:val="none" w:sz="0" w:space="0" w:color="auto"/>
        <w:right w:val="none" w:sz="0" w:space="0" w:color="auto"/>
      </w:divBdr>
    </w:div>
    <w:div w:id="1540125934">
      <w:bodyDiv w:val="1"/>
      <w:marLeft w:val="0"/>
      <w:marRight w:val="0"/>
      <w:marTop w:val="0"/>
      <w:marBottom w:val="0"/>
      <w:divBdr>
        <w:top w:val="none" w:sz="0" w:space="0" w:color="auto"/>
        <w:left w:val="none" w:sz="0" w:space="0" w:color="auto"/>
        <w:bottom w:val="none" w:sz="0" w:space="0" w:color="auto"/>
        <w:right w:val="none" w:sz="0" w:space="0" w:color="auto"/>
      </w:divBdr>
    </w:div>
    <w:div w:id="1545017449">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576473638">
      <w:bodyDiv w:val="1"/>
      <w:marLeft w:val="0"/>
      <w:marRight w:val="0"/>
      <w:marTop w:val="0"/>
      <w:marBottom w:val="0"/>
      <w:divBdr>
        <w:top w:val="none" w:sz="0" w:space="0" w:color="auto"/>
        <w:left w:val="none" w:sz="0" w:space="0" w:color="auto"/>
        <w:bottom w:val="none" w:sz="0" w:space="0" w:color="auto"/>
        <w:right w:val="none" w:sz="0" w:space="0" w:color="auto"/>
      </w:divBdr>
    </w:div>
    <w:div w:id="1585728274">
      <w:bodyDiv w:val="1"/>
      <w:marLeft w:val="0"/>
      <w:marRight w:val="0"/>
      <w:marTop w:val="0"/>
      <w:marBottom w:val="0"/>
      <w:divBdr>
        <w:top w:val="none" w:sz="0" w:space="0" w:color="auto"/>
        <w:left w:val="none" w:sz="0" w:space="0" w:color="auto"/>
        <w:bottom w:val="none" w:sz="0" w:space="0" w:color="auto"/>
        <w:right w:val="none" w:sz="0" w:space="0" w:color="auto"/>
      </w:divBdr>
    </w:div>
    <w:div w:id="1604342762">
      <w:bodyDiv w:val="1"/>
      <w:marLeft w:val="0"/>
      <w:marRight w:val="0"/>
      <w:marTop w:val="0"/>
      <w:marBottom w:val="0"/>
      <w:divBdr>
        <w:top w:val="none" w:sz="0" w:space="0" w:color="auto"/>
        <w:left w:val="none" w:sz="0" w:space="0" w:color="auto"/>
        <w:bottom w:val="none" w:sz="0" w:space="0" w:color="auto"/>
        <w:right w:val="none" w:sz="0" w:space="0" w:color="auto"/>
      </w:divBdr>
    </w:div>
    <w:div w:id="1620137783">
      <w:bodyDiv w:val="1"/>
      <w:marLeft w:val="0"/>
      <w:marRight w:val="0"/>
      <w:marTop w:val="0"/>
      <w:marBottom w:val="0"/>
      <w:divBdr>
        <w:top w:val="none" w:sz="0" w:space="0" w:color="auto"/>
        <w:left w:val="none" w:sz="0" w:space="0" w:color="auto"/>
        <w:bottom w:val="none" w:sz="0" w:space="0" w:color="auto"/>
        <w:right w:val="none" w:sz="0" w:space="0" w:color="auto"/>
      </w:divBdr>
    </w:div>
    <w:div w:id="1632327206">
      <w:bodyDiv w:val="1"/>
      <w:marLeft w:val="0"/>
      <w:marRight w:val="0"/>
      <w:marTop w:val="0"/>
      <w:marBottom w:val="0"/>
      <w:divBdr>
        <w:top w:val="none" w:sz="0" w:space="0" w:color="auto"/>
        <w:left w:val="none" w:sz="0" w:space="0" w:color="auto"/>
        <w:bottom w:val="none" w:sz="0" w:space="0" w:color="auto"/>
        <w:right w:val="none" w:sz="0" w:space="0" w:color="auto"/>
      </w:divBdr>
    </w:div>
    <w:div w:id="1644390349">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65937577">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694651677">
      <w:bodyDiv w:val="1"/>
      <w:marLeft w:val="0"/>
      <w:marRight w:val="0"/>
      <w:marTop w:val="0"/>
      <w:marBottom w:val="0"/>
      <w:divBdr>
        <w:top w:val="none" w:sz="0" w:space="0" w:color="auto"/>
        <w:left w:val="none" w:sz="0" w:space="0" w:color="auto"/>
        <w:bottom w:val="none" w:sz="0" w:space="0" w:color="auto"/>
        <w:right w:val="none" w:sz="0" w:space="0" w:color="auto"/>
      </w:divBdr>
    </w:div>
    <w:div w:id="1703749415">
      <w:bodyDiv w:val="1"/>
      <w:marLeft w:val="0"/>
      <w:marRight w:val="0"/>
      <w:marTop w:val="0"/>
      <w:marBottom w:val="0"/>
      <w:divBdr>
        <w:top w:val="none" w:sz="0" w:space="0" w:color="auto"/>
        <w:left w:val="none" w:sz="0" w:space="0" w:color="auto"/>
        <w:bottom w:val="none" w:sz="0" w:space="0" w:color="auto"/>
        <w:right w:val="none" w:sz="0" w:space="0" w:color="auto"/>
      </w:divBdr>
    </w:div>
    <w:div w:id="1712264560">
      <w:bodyDiv w:val="1"/>
      <w:marLeft w:val="0"/>
      <w:marRight w:val="0"/>
      <w:marTop w:val="0"/>
      <w:marBottom w:val="0"/>
      <w:divBdr>
        <w:top w:val="none" w:sz="0" w:space="0" w:color="auto"/>
        <w:left w:val="none" w:sz="0" w:space="0" w:color="auto"/>
        <w:bottom w:val="none" w:sz="0" w:space="0" w:color="auto"/>
        <w:right w:val="none" w:sz="0" w:space="0" w:color="auto"/>
      </w:divBdr>
    </w:div>
    <w:div w:id="1718239401">
      <w:bodyDiv w:val="1"/>
      <w:marLeft w:val="0"/>
      <w:marRight w:val="0"/>
      <w:marTop w:val="0"/>
      <w:marBottom w:val="0"/>
      <w:divBdr>
        <w:top w:val="none" w:sz="0" w:space="0" w:color="auto"/>
        <w:left w:val="none" w:sz="0" w:space="0" w:color="auto"/>
        <w:bottom w:val="none" w:sz="0" w:space="0" w:color="auto"/>
        <w:right w:val="none" w:sz="0" w:space="0" w:color="auto"/>
      </w:divBdr>
    </w:div>
    <w:div w:id="1750230292">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53235951">
      <w:bodyDiv w:val="1"/>
      <w:marLeft w:val="0"/>
      <w:marRight w:val="0"/>
      <w:marTop w:val="0"/>
      <w:marBottom w:val="0"/>
      <w:divBdr>
        <w:top w:val="none" w:sz="0" w:space="0" w:color="auto"/>
        <w:left w:val="none" w:sz="0" w:space="0" w:color="auto"/>
        <w:bottom w:val="none" w:sz="0" w:space="0" w:color="auto"/>
        <w:right w:val="none" w:sz="0" w:space="0" w:color="auto"/>
      </w:divBdr>
    </w:div>
    <w:div w:id="1772627170">
      <w:bodyDiv w:val="1"/>
      <w:marLeft w:val="0"/>
      <w:marRight w:val="0"/>
      <w:marTop w:val="0"/>
      <w:marBottom w:val="0"/>
      <w:divBdr>
        <w:top w:val="none" w:sz="0" w:space="0" w:color="auto"/>
        <w:left w:val="none" w:sz="0" w:space="0" w:color="auto"/>
        <w:bottom w:val="none" w:sz="0" w:space="0" w:color="auto"/>
        <w:right w:val="none" w:sz="0" w:space="0" w:color="auto"/>
      </w:divBdr>
    </w:div>
    <w:div w:id="1774007149">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792624024">
      <w:bodyDiv w:val="1"/>
      <w:marLeft w:val="0"/>
      <w:marRight w:val="0"/>
      <w:marTop w:val="0"/>
      <w:marBottom w:val="0"/>
      <w:divBdr>
        <w:top w:val="none" w:sz="0" w:space="0" w:color="auto"/>
        <w:left w:val="none" w:sz="0" w:space="0" w:color="auto"/>
        <w:bottom w:val="none" w:sz="0" w:space="0" w:color="auto"/>
        <w:right w:val="none" w:sz="0" w:space="0" w:color="auto"/>
      </w:divBdr>
    </w:div>
    <w:div w:id="1793552538">
      <w:bodyDiv w:val="1"/>
      <w:marLeft w:val="0"/>
      <w:marRight w:val="0"/>
      <w:marTop w:val="0"/>
      <w:marBottom w:val="0"/>
      <w:divBdr>
        <w:top w:val="none" w:sz="0" w:space="0" w:color="auto"/>
        <w:left w:val="none" w:sz="0" w:space="0" w:color="auto"/>
        <w:bottom w:val="none" w:sz="0" w:space="0" w:color="auto"/>
        <w:right w:val="none" w:sz="0" w:space="0" w:color="auto"/>
      </w:divBdr>
    </w:div>
    <w:div w:id="1796942277">
      <w:bodyDiv w:val="1"/>
      <w:marLeft w:val="0"/>
      <w:marRight w:val="0"/>
      <w:marTop w:val="0"/>
      <w:marBottom w:val="0"/>
      <w:divBdr>
        <w:top w:val="none" w:sz="0" w:space="0" w:color="auto"/>
        <w:left w:val="none" w:sz="0" w:space="0" w:color="auto"/>
        <w:bottom w:val="none" w:sz="0" w:space="0" w:color="auto"/>
        <w:right w:val="none" w:sz="0" w:space="0" w:color="auto"/>
      </w:divBdr>
    </w:div>
    <w:div w:id="1815095688">
      <w:bodyDiv w:val="1"/>
      <w:marLeft w:val="0"/>
      <w:marRight w:val="0"/>
      <w:marTop w:val="0"/>
      <w:marBottom w:val="0"/>
      <w:divBdr>
        <w:top w:val="none" w:sz="0" w:space="0" w:color="auto"/>
        <w:left w:val="none" w:sz="0" w:space="0" w:color="auto"/>
        <w:bottom w:val="none" w:sz="0" w:space="0" w:color="auto"/>
        <w:right w:val="none" w:sz="0" w:space="0" w:color="auto"/>
      </w:divBdr>
    </w:div>
    <w:div w:id="1825704765">
      <w:bodyDiv w:val="1"/>
      <w:marLeft w:val="0"/>
      <w:marRight w:val="0"/>
      <w:marTop w:val="0"/>
      <w:marBottom w:val="0"/>
      <w:divBdr>
        <w:top w:val="none" w:sz="0" w:space="0" w:color="auto"/>
        <w:left w:val="none" w:sz="0" w:space="0" w:color="auto"/>
        <w:bottom w:val="none" w:sz="0" w:space="0" w:color="auto"/>
        <w:right w:val="none" w:sz="0" w:space="0" w:color="auto"/>
      </w:divBdr>
    </w:div>
    <w:div w:id="1836997112">
      <w:bodyDiv w:val="1"/>
      <w:marLeft w:val="0"/>
      <w:marRight w:val="0"/>
      <w:marTop w:val="0"/>
      <w:marBottom w:val="0"/>
      <w:divBdr>
        <w:top w:val="none" w:sz="0" w:space="0" w:color="auto"/>
        <w:left w:val="none" w:sz="0" w:space="0" w:color="auto"/>
        <w:bottom w:val="none" w:sz="0" w:space="0" w:color="auto"/>
        <w:right w:val="none" w:sz="0" w:space="0" w:color="auto"/>
      </w:divBdr>
    </w:div>
    <w:div w:id="1843357260">
      <w:bodyDiv w:val="1"/>
      <w:marLeft w:val="0"/>
      <w:marRight w:val="0"/>
      <w:marTop w:val="0"/>
      <w:marBottom w:val="0"/>
      <w:divBdr>
        <w:top w:val="none" w:sz="0" w:space="0" w:color="auto"/>
        <w:left w:val="none" w:sz="0" w:space="0" w:color="auto"/>
        <w:bottom w:val="none" w:sz="0" w:space="0" w:color="auto"/>
        <w:right w:val="none" w:sz="0" w:space="0" w:color="auto"/>
      </w:divBdr>
    </w:div>
    <w:div w:id="1851485975">
      <w:bodyDiv w:val="1"/>
      <w:marLeft w:val="0"/>
      <w:marRight w:val="0"/>
      <w:marTop w:val="0"/>
      <w:marBottom w:val="0"/>
      <w:divBdr>
        <w:top w:val="none" w:sz="0" w:space="0" w:color="auto"/>
        <w:left w:val="none" w:sz="0" w:space="0" w:color="auto"/>
        <w:bottom w:val="none" w:sz="0" w:space="0" w:color="auto"/>
        <w:right w:val="none" w:sz="0" w:space="0" w:color="auto"/>
      </w:divBdr>
    </w:div>
    <w:div w:id="1897550436">
      <w:bodyDiv w:val="1"/>
      <w:marLeft w:val="0"/>
      <w:marRight w:val="0"/>
      <w:marTop w:val="0"/>
      <w:marBottom w:val="0"/>
      <w:divBdr>
        <w:top w:val="none" w:sz="0" w:space="0" w:color="auto"/>
        <w:left w:val="none" w:sz="0" w:space="0" w:color="auto"/>
        <w:bottom w:val="none" w:sz="0" w:space="0" w:color="auto"/>
        <w:right w:val="none" w:sz="0" w:space="0" w:color="auto"/>
      </w:divBdr>
    </w:div>
    <w:div w:id="1898740725">
      <w:bodyDiv w:val="1"/>
      <w:marLeft w:val="0"/>
      <w:marRight w:val="0"/>
      <w:marTop w:val="0"/>
      <w:marBottom w:val="0"/>
      <w:divBdr>
        <w:top w:val="none" w:sz="0" w:space="0" w:color="auto"/>
        <w:left w:val="none" w:sz="0" w:space="0" w:color="auto"/>
        <w:bottom w:val="none" w:sz="0" w:space="0" w:color="auto"/>
        <w:right w:val="none" w:sz="0" w:space="0" w:color="auto"/>
      </w:divBdr>
    </w:div>
    <w:div w:id="1918132059">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2807806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1946303744">
      <w:bodyDiv w:val="1"/>
      <w:marLeft w:val="0"/>
      <w:marRight w:val="0"/>
      <w:marTop w:val="0"/>
      <w:marBottom w:val="0"/>
      <w:divBdr>
        <w:top w:val="none" w:sz="0" w:space="0" w:color="auto"/>
        <w:left w:val="none" w:sz="0" w:space="0" w:color="auto"/>
        <w:bottom w:val="none" w:sz="0" w:space="0" w:color="auto"/>
        <w:right w:val="none" w:sz="0" w:space="0" w:color="auto"/>
      </w:divBdr>
    </w:div>
    <w:div w:id="1947930034">
      <w:bodyDiv w:val="1"/>
      <w:marLeft w:val="0"/>
      <w:marRight w:val="0"/>
      <w:marTop w:val="0"/>
      <w:marBottom w:val="0"/>
      <w:divBdr>
        <w:top w:val="none" w:sz="0" w:space="0" w:color="auto"/>
        <w:left w:val="none" w:sz="0" w:space="0" w:color="auto"/>
        <w:bottom w:val="none" w:sz="0" w:space="0" w:color="auto"/>
        <w:right w:val="none" w:sz="0" w:space="0" w:color="auto"/>
      </w:divBdr>
    </w:div>
    <w:div w:id="1959142282">
      <w:bodyDiv w:val="1"/>
      <w:marLeft w:val="0"/>
      <w:marRight w:val="0"/>
      <w:marTop w:val="0"/>
      <w:marBottom w:val="0"/>
      <w:divBdr>
        <w:top w:val="none" w:sz="0" w:space="0" w:color="auto"/>
        <w:left w:val="none" w:sz="0" w:space="0" w:color="auto"/>
        <w:bottom w:val="none" w:sz="0" w:space="0" w:color="auto"/>
        <w:right w:val="none" w:sz="0" w:space="0" w:color="auto"/>
      </w:divBdr>
    </w:div>
    <w:div w:id="1965378424">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70627466">
      <w:bodyDiv w:val="1"/>
      <w:marLeft w:val="0"/>
      <w:marRight w:val="0"/>
      <w:marTop w:val="0"/>
      <w:marBottom w:val="0"/>
      <w:divBdr>
        <w:top w:val="none" w:sz="0" w:space="0" w:color="auto"/>
        <w:left w:val="none" w:sz="0" w:space="0" w:color="auto"/>
        <w:bottom w:val="none" w:sz="0" w:space="0" w:color="auto"/>
        <w:right w:val="none" w:sz="0" w:space="0" w:color="auto"/>
      </w:divBdr>
    </w:div>
    <w:div w:id="1977178853">
      <w:bodyDiv w:val="1"/>
      <w:marLeft w:val="0"/>
      <w:marRight w:val="0"/>
      <w:marTop w:val="0"/>
      <w:marBottom w:val="0"/>
      <w:divBdr>
        <w:top w:val="none" w:sz="0" w:space="0" w:color="auto"/>
        <w:left w:val="none" w:sz="0" w:space="0" w:color="auto"/>
        <w:bottom w:val="none" w:sz="0" w:space="0" w:color="auto"/>
        <w:right w:val="none" w:sz="0" w:space="0" w:color="auto"/>
      </w:divBdr>
    </w:div>
    <w:div w:id="1994984457">
      <w:bodyDiv w:val="1"/>
      <w:marLeft w:val="0"/>
      <w:marRight w:val="0"/>
      <w:marTop w:val="0"/>
      <w:marBottom w:val="0"/>
      <w:divBdr>
        <w:top w:val="none" w:sz="0" w:space="0" w:color="auto"/>
        <w:left w:val="none" w:sz="0" w:space="0" w:color="auto"/>
        <w:bottom w:val="none" w:sz="0" w:space="0" w:color="auto"/>
        <w:right w:val="none" w:sz="0" w:space="0" w:color="auto"/>
      </w:divBdr>
    </w:div>
    <w:div w:id="2002464025">
      <w:bodyDiv w:val="1"/>
      <w:marLeft w:val="0"/>
      <w:marRight w:val="0"/>
      <w:marTop w:val="0"/>
      <w:marBottom w:val="0"/>
      <w:divBdr>
        <w:top w:val="none" w:sz="0" w:space="0" w:color="auto"/>
        <w:left w:val="none" w:sz="0" w:space="0" w:color="auto"/>
        <w:bottom w:val="none" w:sz="0" w:space="0" w:color="auto"/>
        <w:right w:val="none" w:sz="0" w:space="0" w:color="auto"/>
      </w:divBdr>
    </w:div>
    <w:div w:id="2002730648">
      <w:bodyDiv w:val="1"/>
      <w:marLeft w:val="0"/>
      <w:marRight w:val="0"/>
      <w:marTop w:val="0"/>
      <w:marBottom w:val="0"/>
      <w:divBdr>
        <w:top w:val="none" w:sz="0" w:space="0" w:color="auto"/>
        <w:left w:val="none" w:sz="0" w:space="0" w:color="auto"/>
        <w:bottom w:val="none" w:sz="0" w:space="0" w:color="auto"/>
        <w:right w:val="none" w:sz="0" w:space="0" w:color="auto"/>
      </w:divBdr>
    </w:div>
    <w:div w:id="2003270590">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022463181">
      <w:bodyDiv w:val="1"/>
      <w:marLeft w:val="0"/>
      <w:marRight w:val="0"/>
      <w:marTop w:val="0"/>
      <w:marBottom w:val="0"/>
      <w:divBdr>
        <w:top w:val="none" w:sz="0" w:space="0" w:color="auto"/>
        <w:left w:val="none" w:sz="0" w:space="0" w:color="auto"/>
        <w:bottom w:val="none" w:sz="0" w:space="0" w:color="auto"/>
        <w:right w:val="none" w:sz="0" w:space="0" w:color="auto"/>
      </w:divBdr>
    </w:div>
    <w:div w:id="2037272525">
      <w:bodyDiv w:val="1"/>
      <w:marLeft w:val="0"/>
      <w:marRight w:val="0"/>
      <w:marTop w:val="0"/>
      <w:marBottom w:val="0"/>
      <w:divBdr>
        <w:top w:val="none" w:sz="0" w:space="0" w:color="auto"/>
        <w:left w:val="none" w:sz="0" w:space="0" w:color="auto"/>
        <w:bottom w:val="none" w:sz="0" w:space="0" w:color="auto"/>
        <w:right w:val="none" w:sz="0" w:space="0" w:color="auto"/>
      </w:divBdr>
    </w:div>
    <w:div w:id="2040470540">
      <w:bodyDiv w:val="1"/>
      <w:marLeft w:val="0"/>
      <w:marRight w:val="0"/>
      <w:marTop w:val="0"/>
      <w:marBottom w:val="0"/>
      <w:divBdr>
        <w:top w:val="none" w:sz="0" w:space="0" w:color="auto"/>
        <w:left w:val="none" w:sz="0" w:space="0" w:color="auto"/>
        <w:bottom w:val="none" w:sz="0" w:space="0" w:color="auto"/>
        <w:right w:val="none" w:sz="0" w:space="0" w:color="auto"/>
      </w:divBdr>
    </w:div>
    <w:div w:id="2052610217">
      <w:bodyDiv w:val="1"/>
      <w:marLeft w:val="0"/>
      <w:marRight w:val="0"/>
      <w:marTop w:val="0"/>
      <w:marBottom w:val="0"/>
      <w:divBdr>
        <w:top w:val="none" w:sz="0" w:space="0" w:color="auto"/>
        <w:left w:val="none" w:sz="0" w:space="0" w:color="auto"/>
        <w:bottom w:val="none" w:sz="0" w:space="0" w:color="auto"/>
        <w:right w:val="none" w:sz="0" w:space="0" w:color="auto"/>
      </w:divBdr>
    </w:div>
    <w:div w:id="2071079545">
      <w:bodyDiv w:val="1"/>
      <w:marLeft w:val="0"/>
      <w:marRight w:val="0"/>
      <w:marTop w:val="0"/>
      <w:marBottom w:val="0"/>
      <w:divBdr>
        <w:top w:val="none" w:sz="0" w:space="0" w:color="auto"/>
        <w:left w:val="none" w:sz="0" w:space="0" w:color="auto"/>
        <w:bottom w:val="none" w:sz="0" w:space="0" w:color="auto"/>
        <w:right w:val="none" w:sz="0" w:space="0" w:color="auto"/>
      </w:divBdr>
    </w:div>
    <w:div w:id="2074040650">
      <w:bodyDiv w:val="1"/>
      <w:marLeft w:val="0"/>
      <w:marRight w:val="0"/>
      <w:marTop w:val="0"/>
      <w:marBottom w:val="0"/>
      <w:divBdr>
        <w:top w:val="none" w:sz="0" w:space="0" w:color="auto"/>
        <w:left w:val="none" w:sz="0" w:space="0" w:color="auto"/>
        <w:bottom w:val="none" w:sz="0" w:space="0" w:color="auto"/>
        <w:right w:val="none" w:sz="0" w:space="0" w:color="auto"/>
      </w:divBdr>
    </w:div>
    <w:div w:id="2074352101">
      <w:bodyDiv w:val="1"/>
      <w:marLeft w:val="0"/>
      <w:marRight w:val="0"/>
      <w:marTop w:val="0"/>
      <w:marBottom w:val="0"/>
      <w:divBdr>
        <w:top w:val="none" w:sz="0" w:space="0" w:color="auto"/>
        <w:left w:val="none" w:sz="0" w:space="0" w:color="auto"/>
        <w:bottom w:val="none" w:sz="0" w:space="0" w:color="auto"/>
        <w:right w:val="none" w:sz="0" w:space="0" w:color="auto"/>
      </w:divBdr>
    </w:div>
    <w:div w:id="2109539269">
      <w:bodyDiv w:val="1"/>
      <w:marLeft w:val="0"/>
      <w:marRight w:val="0"/>
      <w:marTop w:val="0"/>
      <w:marBottom w:val="0"/>
      <w:divBdr>
        <w:top w:val="none" w:sz="0" w:space="0" w:color="auto"/>
        <w:left w:val="none" w:sz="0" w:space="0" w:color="auto"/>
        <w:bottom w:val="none" w:sz="0" w:space="0" w:color="auto"/>
        <w:right w:val="none" w:sz="0" w:space="0" w:color="auto"/>
      </w:divBdr>
    </w:div>
    <w:div w:id="2118786720">
      <w:bodyDiv w:val="1"/>
      <w:marLeft w:val="0"/>
      <w:marRight w:val="0"/>
      <w:marTop w:val="0"/>
      <w:marBottom w:val="0"/>
      <w:divBdr>
        <w:top w:val="none" w:sz="0" w:space="0" w:color="auto"/>
        <w:left w:val="none" w:sz="0" w:space="0" w:color="auto"/>
        <w:bottom w:val="none" w:sz="0" w:space="0" w:color="auto"/>
        <w:right w:val="none" w:sz="0" w:space="0" w:color="auto"/>
      </w:divBdr>
    </w:div>
    <w:div w:id="2119909834">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 w:id="2144612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A3E8-6409-42F8-B3E3-8FDA76ED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4294958054</TotalTime>
  <Pages>75</Pages>
  <Words>24073</Words>
  <Characters>137220</Characters>
  <Application>Microsoft Office Word</Application>
  <DocSecurity>0</DocSecurity>
  <Lines>1143</Lines>
  <Paragraphs>321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160972</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258</cp:revision>
  <cp:lastPrinted>2018-09-24T09:09:00Z</cp:lastPrinted>
  <dcterms:created xsi:type="dcterms:W3CDTF">2019-02-06T05:19:00Z</dcterms:created>
  <dcterms:modified xsi:type="dcterms:W3CDTF">2022-09-13T09:31:00Z</dcterms:modified>
</cp:coreProperties>
</file>