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F6" w:rsidRPr="00485CF6" w:rsidRDefault="00693274" w:rsidP="00485CF6">
      <w:pPr>
        <w:tabs>
          <w:tab w:val="left" w:pos="0"/>
        </w:tabs>
        <w:rPr>
          <w:color w:val="000000"/>
        </w:rPr>
      </w:pPr>
      <w:r w:rsidRPr="00693274">
        <w:rPr>
          <w:color w:val="0000FF"/>
        </w:rPr>
        <w:t>Форма  представления заявки</w:t>
      </w:r>
      <w:r>
        <w:t xml:space="preserve"> </w:t>
      </w:r>
      <w:r w:rsidRPr="00FF413A">
        <w:rPr>
          <w:color w:val="0000FF"/>
        </w:rPr>
        <w:t xml:space="preserve">органами </w:t>
      </w:r>
      <w:r>
        <w:rPr>
          <w:color w:val="0000FF"/>
        </w:rPr>
        <w:t>контроля/инспекции</w:t>
      </w:r>
    </w:p>
    <w:p w:rsidR="00FF413A" w:rsidRPr="0029421A" w:rsidRDefault="00FF413A" w:rsidP="00FF413A">
      <w:pPr>
        <w:jc w:val="center"/>
        <w:rPr>
          <w:b/>
          <w:color w:val="000000"/>
        </w:rPr>
      </w:pPr>
      <w:proofErr w:type="gramStart"/>
      <w:r w:rsidRPr="0029421A">
        <w:rPr>
          <w:b/>
          <w:color w:val="000000"/>
        </w:rPr>
        <w:t>З</w:t>
      </w:r>
      <w:proofErr w:type="gramEnd"/>
      <w:r w:rsidRPr="0029421A">
        <w:rPr>
          <w:b/>
          <w:color w:val="000000"/>
        </w:rPr>
        <w:t xml:space="preserve"> А Я В К А</w:t>
      </w:r>
    </w:p>
    <w:p w:rsidR="00FF413A" w:rsidRPr="0029421A" w:rsidRDefault="00FF413A" w:rsidP="00FF413A">
      <w:pPr>
        <w:jc w:val="center"/>
        <w:rPr>
          <w:color w:val="000000"/>
        </w:rPr>
      </w:pPr>
      <w:r w:rsidRPr="0029421A">
        <w:rPr>
          <w:b/>
          <w:color w:val="000000"/>
        </w:rPr>
        <w:t>на аккредитацию/переаккредитацию Органа контроля</w:t>
      </w:r>
      <w:r w:rsidRPr="0029421A">
        <w:rPr>
          <w:color w:val="000000"/>
        </w:rPr>
        <w:t xml:space="preserve"> (ОК) </w:t>
      </w:r>
    </w:p>
    <w:p w:rsidR="00FF413A" w:rsidRPr="0029421A" w:rsidRDefault="00FF413A" w:rsidP="00FF413A">
      <w:pPr>
        <w:jc w:val="center"/>
        <w:rPr>
          <w:b/>
          <w:color w:val="000000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420"/>
      </w:tblGrid>
      <w:tr w:rsidR="00FF413A" w:rsidRPr="0029421A" w:rsidTr="00C934F1">
        <w:tc>
          <w:tcPr>
            <w:tcW w:w="3420" w:type="dxa"/>
          </w:tcPr>
          <w:p w:rsidR="00FF413A" w:rsidRPr="0029421A" w:rsidRDefault="00FF413A" w:rsidP="00C934F1">
            <w:pPr>
              <w:rPr>
                <w:color w:val="000000"/>
              </w:rPr>
            </w:pPr>
            <w:r w:rsidRPr="0029421A">
              <w:rPr>
                <w:color w:val="000000"/>
              </w:rPr>
              <w:t>Директору Кыргызского центра аккредитации</w:t>
            </w:r>
          </w:p>
          <w:p w:rsidR="00FF413A" w:rsidRPr="0029421A" w:rsidRDefault="00FF413A" w:rsidP="00C934F1">
            <w:pPr>
              <w:rPr>
                <w:b/>
                <w:color w:val="000000"/>
              </w:rPr>
            </w:pPr>
            <w:r w:rsidRPr="0029421A">
              <w:rPr>
                <w:b/>
                <w:color w:val="000000"/>
              </w:rPr>
              <w:t>_________________________</w:t>
            </w:r>
          </w:p>
          <w:p w:rsidR="00FF413A" w:rsidRPr="0029421A" w:rsidRDefault="00FF413A" w:rsidP="00C934F1">
            <w:pPr>
              <w:jc w:val="center"/>
              <w:rPr>
                <w:b/>
                <w:color w:val="000000"/>
              </w:rPr>
            </w:pPr>
            <w:r w:rsidRPr="0029421A">
              <w:rPr>
                <w:color w:val="000000"/>
                <w:sz w:val="20"/>
                <w:szCs w:val="20"/>
              </w:rPr>
              <w:t>Фамилия И.О.</w:t>
            </w:r>
          </w:p>
        </w:tc>
      </w:tr>
    </w:tbl>
    <w:p w:rsidR="00FF413A" w:rsidRPr="0029421A" w:rsidRDefault="00FF413A" w:rsidP="00FF413A">
      <w:pPr>
        <w:jc w:val="center"/>
        <w:rPr>
          <w:b/>
          <w:color w:val="000000"/>
        </w:rPr>
      </w:pP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>1. ___________________________________________________________________________</w:t>
      </w:r>
    </w:p>
    <w:p w:rsidR="00FF413A" w:rsidRPr="0029421A" w:rsidRDefault="00FF413A" w:rsidP="00FF413A">
      <w:pPr>
        <w:rPr>
          <w:color w:val="000000"/>
          <w:sz w:val="20"/>
          <w:szCs w:val="20"/>
        </w:rPr>
      </w:pPr>
      <w:r w:rsidRPr="0029421A">
        <w:rPr>
          <w:color w:val="000000"/>
        </w:rPr>
        <w:t xml:space="preserve">                                                   </w:t>
      </w:r>
      <w:r w:rsidRPr="0029421A">
        <w:rPr>
          <w:color w:val="000000"/>
          <w:sz w:val="20"/>
          <w:szCs w:val="20"/>
        </w:rPr>
        <w:t>наименование организации – заявителя</w:t>
      </w: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 xml:space="preserve">просит провести аккредитацию __________________________________________________ </w:t>
      </w:r>
    </w:p>
    <w:p w:rsidR="00FF413A" w:rsidRPr="0029421A" w:rsidRDefault="00FF413A" w:rsidP="00FF413A">
      <w:pPr>
        <w:rPr>
          <w:color w:val="000000"/>
          <w:sz w:val="20"/>
          <w:szCs w:val="20"/>
        </w:rPr>
      </w:pP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  <w:sz w:val="20"/>
          <w:szCs w:val="20"/>
        </w:rPr>
        <w:t>наименование Органа контроля</w:t>
      </w: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>по проведению ______________________________________ на соответствие требованиям</w:t>
      </w:r>
    </w:p>
    <w:p w:rsidR="00FF413A" w:rsidRPr="0029421A" w:rsidRDefault="00FF413A" w:rsidP="00FF413A">
      <w:pPr>
        <w:rPr>
          <w:color w:val="000000"/>
          <w:sz w:val="20"/>
          <w:szCs w:val="20"/>
        </w:rPr>
      </w:pPr>
      <w:r w:rsidRPr="0029421A">
        <w:rPr>
          <w:color w:val="000000"/>
        </w:rPr>
        <w:t xml:space="preserve"> </w:t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  <w:t xml:space="preserve">        </w:t>
      </w:r>
      <w:r w:rsidRPr="0029421A">
        <w:rPr>
          <w:color w:val="000000"/>
        </w:rPr>
        <w:tab/>
        <w:t xml:space="preserve">     </w:t>
      </w:r>
      <w:r w:rsidRPr="0029421A">
        <w:rPr>
          <w:color w:val="000000"/>
          <w:sz w:val="20"/>
          <w:szCs w:val="20"/>
        </w:rPr>
        <w:t>вид деятельности</w:t>
      </w: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 xml:space="preserve">ISO/IEC 17020 «Оценка соответствия. Требования к работе различных типов органов, проводящих инспекции», тип __________________________________________ и </w:t>
      </w:r>
    </w:p>
    <w:p w:rsidR="00FF413A" w:rsidRPr="0029421A" w:rsidRDefault="00FF413A" w:rsidP="00FF413A">
      <w:pPr>
        <w:jc w:val="both"/>
        <w:rPr>
          <w:color w:val="000000"/>
          <w:sz w:val="20"/>
          <w:szCs w:val="20"/>
        </w:rPr>
      </w:pP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</w:r>
      <w:r w:rsidRPr="0029421A">
        <w:rPr>
          <w:color w:val="000000"/>
        </w:rPr>
        <w:tab/>
        <w:t xml:space="preserve">  о</w:t>
      </w:r>
      <w:r w:rsidRPr="0029421A">
        <w:rPr>
          <w:color w:val="000000"/>
          <w:sz w:val="20"/>
          <w:szCs w:val="20"/>
        </w:rPr>
        <w:t>бозначение классификации органа контроля</w:t>
      </w:r>
    </w:p>
    <w:p w:rsidR="00FF413A" w:rsidRPr="0029421A" w:rsidRDefault="00FF413A" w:rsidP="00FF413A">
      <w:pPr>
        <w:jc w:val="both"/>
        <w:rPr>
          <w:color w:val="000000"/>
        </w:rPr>
      </w:pPr>
      <w:r w:rsidRPr="0029421A">
        <w:rPr>
          <w:color w:val="000000"/>
        </w:rPr>
        <w:t>_____________________________________________________________________________</w:t>
      </w:r>
    </w:p>
    <w:p w:rsidR="00FF413A" w:rsidRPr="0029421A" w:rsidRDefault="00FF413A" w:rsidP="00FF413A">
      <w:pPr>
        <w:jc w:val="center"/>
        <w:rPr>
          <w:color w:val="000000"/>
          <w:sz w:val="20"/>
          <w:szCs w:val="20"/>
        </w:rPr>
      </w:pPr>
      <w:r w:rsidRPr="0029421A">
        <w:rPr>
          <w:color w:val="000000"/>
          <w:sz w:val="20"/>
          <w:szCs w:val="20"/>
        </w:rPr>
        <w:t xml:space="preserve">обозначение и наименование Руководства по применению </w:t>
      </w: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>_____________________________________________________________________________</w:t>
      </w:r>
    </w:p>
    <w:p w:rsidR="00FF413A" w:rsidRPr="0029421A" w:rsidRDefault="00FF413A" w:rsidP="00FF413A">
      <w:pPr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29421A">
        <w:rPr>
          <w:color w:val="000000"/>
          <w:sz w:val="20"/>
          <w:szCs w:val="20"/>
        </w:rPr>
        <w:t>ISO/IEC</w:t>
      </w:r>
      <w:r w:rsidRPr="0029421A">
        <w:rPr>
          <w:color w:val="000000"/>
        </w:rPr>
        <w:t xml:space="preserve"> </w:t>
      </w:r>
      <w:r w:rsidRPr="0029421A">
        <w:rPr>
          <w:color w:val="000000"/>
          <w:sz w:val="20"/>
          <w:szCs w:val="20"/>
        </w:rPr>
        <w:t xml:space="preserve">17020, </w:t>
      </w:r>
      <w:r w:rsidR="00C5100C">
        <w:rPr>
          <w:color w:val="000000"/>
          <w:sz w:val="20"/>
          <w:szCs w:val="20"/>
        </w:rPr>
        <w:t xml:space="preserve"> </w:t>
      </w:r>
      <w:r w:rsidRPr="0029421A">
        <w:rPr>
          <w:color w:val="000000"/>
          <w:sz w:val="20"/>
          <w:szCs w:val="20"/>
        </w:rPr>
        <w:t>соответствующее деятельности Органа контроля</w:t>
      </w:r>
      <w:r w:rsidR="00C5100C">
        <w:rPr>
          <w:color w:val="000000"/>
          <w:sz w:val="20"/>
          <w:szCs w:val="20"/>
        </w:rPr>
        <w:t xml:space="preserve"> </w:t>
      </w:r>
    </w:p>
    <w:p w:rsidR="00FF413A" w:rsidRPr="0029421A" w:rsidRDefault="00FF413A" w:rsidP="00FF413A">
      <w:pPr>
        <w:jc w:val="center"/>
        <w:rPr>
          <w:color w:val="000000"/>
        </w:rPr>
      </w:pP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>2. Юридический статус организации-заявителя:_____________________________________</w:t>
      </w:r>
    </w:p>
    <w:p w:rsidR="00FF413A" w:rsidRPr="0029421A" w:rsidRDefault="00FF413A" w:rsidP="00FF413A">
      <w:pPr>
        <w:rPr>
          <w:color w:val="000000"/>
          <w:sz w:val="20"/>
          <w:szCs w:val="20"/>
        </w:rPr>
      </w:pPr>
      <w:r w:rsidRPr="0029421A">
        <w:rPr>
          <w:color w:val="000000"/>
        </w:rPr>
        <w:t xml:space="preserve">                                                                                  </w:t>
      </w:r>
      <w:r w:rsidRPr="0029421A">
        <w:rPr>
          <w:color w:val="000000"/>
          <w:sz w:val="20"/>
          <w:szCs w:val="20"/>
        </w:rPr>
        <w:t>частная или государственная форма собственности,</w:t>
      </w:r>
    </w:p>
    <w:p w:rsidR="00FF413A" w:rsidRPr="0029421A" w:rsidRDefault="00FF413A" w:rsidP="00FF413A">
      <w:pPr>
        <w:rPr>
          <w:color w:val="000000"/>
          <w:sz w:val="20"/>
          <w:szCs w:val="20"/>
        </w:rPr>
      </w:pPr>
      <w:r w:rsidRPr="0029421A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FF413A" w:rsidRPr="0029421A" w:rsidRDefault="00FF413A" w:rsidP="00FF413A">
      <w:pPr>
        <w:jc w:val="center"/>
        <w:rPr>
          <w:color w:val="000000"/>
          <w:sz w:val="20"/>
          <w:szCs w:val="20"/>
        </w:rPr>
      </w:pPr>
      <w:r w:rsidRPr="0029421A">
        <w:rPr>
          <w:color w:val="000000"/>
          <w:sz w:val="20"/>
          <w:szCs w:val="20"/>
        </w:rPr>
        <w:t>наименование учредителей (участников), юридического лица</w:t>
      </w:r>
    </w:p>
    <w:p w:rsidR="00FF413A" w:rsidRPr="0029421A" w:rsidRDefault="00FF413A" w:rsidP="00FF413A">
      <w:pPr>
        <w:rPr>
          <w:color w:val="000000"/>
        </w:rPr>
      </w:pPr>
    </w:p>
    <w:p w:rsidR="00FF413A" w:rsidRPr="0029421A" w:rsidRDefault="00FF413A" w:rsidP="00FF413A">
      <w:pPr>
        <w:jc w:val="both"/>
        <w:rPr>
          <w:color w:val="000000"/>
        </w:rPr>
      </w:pPr>
      <w:r w:rsidRPr="0029421A">
        <w:rPr>
          <w:color w:val="000000"/>
        </w:rPr>
        <w:t xml:space="preserve">3. Адрес, телефон, факс, </w:t>
      </w:r>
      <w:proofErr w:type="gramStart"/>
      <w:r w:rsidRPr="0029421A">
        <w:rPr>
          <w:color w:val="000000"/>
        </w:rPr>
        <w:t>е</w:t>
      </w:r>
      <w:proofErr w:type="gramEnd"/>
      <w:r w:rsidRPr="0029421A">
        <w:rPr>
          <w:color w:val="000000"/>
        </w:rPr>
        <w:t>-</w:t>
      </w:r>
      <w:r w:rsidRPr="0029421A">
        <w:rPr>
          <w:color w:val="000000"/>
          <w:lang w:val="en-US"/>
        </w:rPr>
        <w:t>mail</w:t>
      </w:r>
      <w:r w:rsidRPr="0029421A">
        <w:rPr>
          <w:color w:val="000000"/>
        </w:rPr>
        <w:t>, веб-сайт организации - заявителя _____________________________________________________________________________</w:t>
      </w: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>_____________________________________________________________________________</w:t>
      </w:r>
    </w:p>
    <w:p w:rsidR="00FF413A" w:rsidRPr="0029421A" w:rsidRDefault="00FF413A" w:rsidP="00FF413A">
      <w:pPr>
        <w:rPr>
          <w:color w:val="000000"/>
        </w:rPr>
      </w:pPr>
      <w:r w:rsidRPr="0029421A">
        <w:rPr>
          <w:color w:val="000000"/>
        </w:rPr>
        <w:t>_____________________________________________________________________________</w:t>
      </w:r>
    </w:p>
    <w:p w:rsidR="00FF413A" w:rsidRPr="0029421A" w:rsidRDefault="00FF413A" w:rsidP="00FF413A">
      <w:pPr>
        <w:jc w:val="both"/>
        <w:rPr>
          <w:color w:val="000000"/>
        </w:rPr>
      </w:pPr>
      <w:r w:rsidRPr="0029421A">
        <w:rPr>
          <w:color w:val="000000"/>
        </w:rPr>
        <w:t>4. Номер аттестата аккредитации* ________________________________________________</w:t>
      </w:r>
    </w:p>
    <w:p w:rsidR="00FF413A" w:rsidRPr="0029421A" w:rsidRDefault="00FF413A" w:rsidP="00FF413A">
      <w:pPr>
        <w:rPr>
          <w:color w:val="000000"/>
        </w:rPr>
      </w:pPr>
    </w:p>
    <w:p w:rsidR="00FF413A" w:rsidRPr="0096571C" w:rsidRDefault="00FF413A" w:rsidP="00FF413A">
      <w:pPr>
        <w:jc w:val="center"/>
        <w:rPr>
          <w:sz w:val="20"/>
          <w:szCs w:val="20"/>
        </w:rPr>
      </w:pPr>
      <w:r w:rsidRPr="0096571C">
        <w:t xml:space="preserve">5. _________________________________________________________________с правилами </w:t>
      </w:r>
      <w:r w:rsidRPr="0096571C">
        <w:rPr>
          <w:sz w:val="20"/>
          <w:szCs w:val="20"/>
        </w:rPr>
        <w:t>наименование организации-заявителя</w:t>
      </w:r>
    </w:p>
    <w:p w:rsidR="00FF413A" w:rsidRPr="0096571C" w:rsidRDefault="00FF413A" w:rsidP="00FF413A"/>
    <w:p w:rsidR="00FF413A" w:rsidRPr="0096571C" w:rsidRDefault="00FF413A" w:rsidP="00FF413A">
      <w:r w:rsidRPr="0096571C">
        <w:t xml:space="preserve">аккредитации </w:t>
      </w:r>
      <w:proofErr w:type="gramStart"/>
      <w:r w:rsidRPr="0096571C">
        <w:t>ознакомлен</w:t>
      </w:r>
      <w:proofErr w:type="gramEnd"/>
      <w:r w:rsidRPr="0096571C">
        <w:t xml:space="preserve">/а и обязуется: </w:t>
      </w:r>
    </w:p>
    <w:p w:rsidR="00FF413A" w:rsidRPr="0096571C" w:rsidRDefault="00FF413A" w:rsidP="00FF413A">
      <w:pPr>
        <w:ind w:firstLine="708"/>
        <w:rPr>
          <w:sz w:val="20"/>
          <w:szCs w:val="20"/>
        </w:rPr>
      </w:pPr>
    </w:p>
    <w:p w:rsidR="00FF413A" w:rsidRDefault="00FF413A" w:rsidP="002A21E5">
      <w:pPr>
        <w:ind w:firstLine="720"/>
        <w:jc w:val="both"/>
        <w:rPr>
          <w:b/>
        </w:rPr>
      </w:pPr>
      <w:r w:rsidRPr="0096571C">
        <w:t xml:space="preserve">- выполнять процедуры аккредитации; </w:t>
      </w:r>
      <w:r w:rsidRPr="0096571C">
        <w:rPr>
          <w:b/>
        </w:rPr>
        <w:t xml:space="preserve"> </w:t>
      </w:r>
    </w:p>
    <w:p w:rsidR="00C5100C" w:rsidRPr="00C5100C" w:rsidRDefault="00C5100C" w:rsidP="002A21E5">
      <w:pPr>
        <w:ind w:firstLine="720"/>
        <w:jc w:val="both"/>
        <w:rPr>
          <w:color w:val="0000FF"/>
        </w:rPr>
      </w:pPr>
      <w:r w:rsidRPr="00C5100C">
        <w:rPr>
          <w:color w:val="0000FF"/>
        </w:rPr>
        <w:t xml:space="preserve">- непрерывно выполнять требования аккредитации и другие обязательства </w:t>
      </w:r>
      <w:r>
        <w:rPr>
          <w:color w:val="0000FF"/>
        </w:rPr>
        <w:t>О</w:t>
      </w:r>
      <w:r w:rsidRPr="00C5100C">
        <w:rPr>
          <w:color w:val="0000FF"/>
        </w:rPr>
        <w:t xml:space="preserve">ргана </w:t>
      </w:r>
      <w:r>
        <w:rPr>
          <w:color w:val="0000FF"/>
        </w:rPr>
        <w:t>контроля</w:t>
      </w:r>
      <w:r w:rsidRPr="00C5100C">
        <w:rPr>
          <w:color w:val="0000FF"/>
        </w:rPr>
        <w:t xml:space="preserve"> перед КЦА;</w:t>
      </w:r>
    </w:p>
    <w:p w:rsidR="00FF413A" w:rsidRPr="0096571C" w:rsidRDefault="00FF413A" w:rsidP="002A21E5">
      <w:pPr>
        <w:ind w:firstLine="720"/>
        <w:jc w:val="both"/>
      </w:pPr>
      <w:r w:rsidRPr="0096571C">
        <w:rPr>
          <w:b/>
        </w:rPr>
        <w:t xml:space="preserve">- </w:t>
      </w:r>
      <w:r w:rsidRPr="0096571C">
        <w:t>соответствовать критериям (требованиям) аккредитации;</w:t>
      </w:r>
    </w:p>
    <w:p w:rsidR="00FF413A" w:rsidRPr="0096571C" w:rsidRDefault="00FF413A" w:rsidP="002A21E5">
      <w:pPr>
        <w:ind w:firstLine="720"/>
        <w:jc w:val="both"/>
      </w:pPr>
      <w:r w:rsidRPr="0096571C">
        <w:t>- создавать условия для осуществления сотрудничества между КЦА и Органом контроля;</w:t>
      </w:r>
    </w:p>
    <w:p w:rsidR="00FF413A" w:rsidRPr="0096571C" w:rsidRDefault="00FF413A" w:rsidP="002A21E5">
      <w:pPr>
        <w:ind w:firstLine="720"/>
        <w:jc w:val="both"/>
      </w:pPr>
      <w:r w:rsidRPr="0096571C">
        <w:t>- обеспечивать доступ к информации, необходимой для оценки и поддержания  аккредитации;</w:t>
      </w:r>
    </w:p>
    <w:p w:rsidR="00FF413A" w:rsidRPr="0096571C" w:rsidRDefault="00FF413A" w:rsidP="002A21E5">
      <w:pPr>
        <w:ind w:firstLine="720"/>
        <w:jc w:val="both"/>
      </w:pPr>
      <w:r w:rsidRPr="0096571C">
        <w:t>- оплачивать все расходы, связанные с проведением работ по аккредитации, независимо от их результатов с учетом командировочных расходов.</w:t>
      </w:r>
    </w:p>
    <w:p w:rsidR="00FF413A" w:rsidRPr="0096571C" w:rsidRDefault="00FF413A" w:rsidP="002A21E5">
      <w:pPr>
        <w:ind w:firstLine="720"/>
        <w:jc w:val="both"/>
        <w:rPr>
          <w:sz w:val="16"/>
          <w:szCs w:val="16"/>
        </w:rPr>
      </w:pPr>
      <w:r w:rsidRPr="0096571C">
        <w:rPr>
          <w:sz w:val="16"/>
          <w:szCs w:val="16"/>
        </w:rPr>
        <w:t>_____________________________________________________________</w:t>
      </w:r>
    </w:p>
    <w:p w:rsidR="00FF413A" w:rsidRDefault="00FF413A" w:rsidP="002A21E5">
      <w:pPr>
        <w:ind w:firstLine="720"/>
        <w:jc w:val="both"/>
        <w:rPr>
          <w:sz w:val="20"/>
          <w:szCs w:val="20"/>
        </w:rPr>
      </w:pPr>
      <w:r w:rsidRPr="0096571C">
        <w:rPr>
          <w:sz w:val="20"/>
          <w:szCs w:val="20"/>
        </w:rPr>
        <w:lastRenderedPageBreak/>
        <w:t xml:space="preserve">* - пункт 4 заполняется в случае повторной аккредитации </w:t>
      </w:r>
    </w:p>
    <w:p w:rsidR="00FF413A" w:rsidRPr="0096571C" w:rsidRDefault="00FF413A" w:rsidP="002A21E5">
      <w:pPr>
        <w:ind w:firstLine="720"/>
      </w:pPr>
      <w:r w:rsidRPr="0096571C">
        <w:t>Приложения к Заявке:</w:t>
      </w:r>
    </w:p>
    <w:p w:rsidR="00FF413A" w:rsidRDefault="00FF413A" w:rsidP="002A21E5">
      <w:pPr>
        <w:pStyle w:val="a3"/>
        <w:spacing w:before="0" w:beforeAutospacing="0" w:after="0" w:afterAutospacing="0"/>
        <w:ind w:right="20" w:firstLine="720"/>
        <w:jc w:val="both"/>
        <w:rPr>
          <w:color w:val="000000"/>
        </w:rPr>
      </w:pPr>
    </w:p>
    <w:p w:rsidR="00FF413A" w:rsidRPr="007378EC" w:rsidRDefault="00FF413A" w:rsidP="00D55612">
      <w:pPr>
        <w:pStyle w:val="ac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7378EC">
        <w:rPr>
          <w:color w:val="000000"/>
        </w:rPr>
        <w:t xml:space="preserve">Копии Устава и/или других учредительных документов организации, в состав которой входит Орган контроля, свидетельства о государственной регистрации </w:t>
      </w:r>
      <w:r w:rsidRPr="007378EC">
        <w:rPr>
          <w:color w:val="0000CC"/>
        </w:rPr>
        <w:t>в органах юстиции</w:t>
      </w:r>
      <w:r w:rsidRPr="007378EC">
        <w:rPr>
          <w:color w:val="000000"/>
        </w:rPr>
        <w:t>;</w:t>
      </w:r>
    </w:p>
    <w:p w:rsidR="002A21E5" w:rsidRPr="00830CAC" w:rsidRDefault="007378EC" w:rsidP="00D55612">
      <w:pPr>
        <w:pStyle w:val="ac"/>
        <w:numPr>
          <w:ilvl w:val="0"/>
          <w:numId w:val="1"/>
        </w:numPr>
        <w:ind w:left="0" w:firstLine="720"/>
        <w:jc w:val="both"/>
        <w:rPr>
          <w:color w:val="0000CC"/>
        </w:rPr>
      </w:pPr>
      <w:r w:rsidRPr="00830CAC">
        <w:rPr>
          <w:color w:val="0000CC"/>
        </w:rPr>
        <w:t xml:space="preserve">Копия Приказа об </w:t>
      </w:r>
      <w:r w:rsidR="002A21E5" w:rsidRPr="00830CAC">
        <w:rPr>
          <w:color w:val="0000CC"/>
        </w:rPr>
        <w:t>уполномочивании</w:t>
      </w:r>
      <w:r w:rsidRPr="00830CAC">
        <w:rPr>
          <w:color w:val="0000CC"/>
        </w:rPr>
        <w:t xml:space="preserve"> </w:t>
      </w:r>
      <w:r w:rsidR="002A21E5" w:rsidRPr="00830CAC">
        <w:rPr>
          <w:color w:val="0000CC"/>
        </w:rPr>
        <w:t xml:space="preserve">от Министерства экономики Кыргызской Республики (МЭ </w:t>
      </w:r>
      <w:proofErr w:type="gramStart"/>
      <w:r w:rsidR="002A21E5" w:rsidRPr="00830CAC">
        <w:rPr>
          <w:color w:val="0000CC"/>
        </w:rPr>
        <w:t>КР</w:t>
      </w:r>
      <w:proofErr w:type="gramEnd"/>
      <w:r w:rsidR="002A21E5" w:rsidRPr="00830CAC">
        <w:rPr>
          <w:color w:val="0000CC"/>
        </w:rPr>
        <w:t>), в соответствии с законом Кыргызской Республики «Об обеспечении единства измерений», согласно постановлению Правительства Кыргызской Республики от 4 июля 2013 года №401 «Порядок предоставления и отзыва права на проведение испытаний средств измерений и аттестации, стандартных образцов с целью утверждения типа и (или) поверки средств измерений юридическим лицам»</w:t>
      </w:r>
      <w:r w:rsidR="001F7DAA" w:rsidRPr="00830CAC">
        <w:rPr>
          <w:color w:val="0000CC"/>
        </w:rPr>
        <w:t xml:space="preserve"> (</w:t>
      </w:r>
      <w:r w:rsidR="008423E9" w:rsidRPr="00830CAC">
        <w:rPr>
          <w:color w:val="0000CC"/>
        </w:rPr>
        <w:t>для Поверочных</w:t>
      </w:r>
      <w:r w:rsidR="001F7DAA" w:rsidRPr="00830CAC">
        <w:rPr>
          <w:color w:val="0000CC"/>
        </w:rPr>
        <w:t xml:space="preserve"> лаборатори</w:t>
      </w:r>
      <w:r w:rsidR="008423E9" w:rsidRPr="00830CAC">
        <w:rPr>
          <w:color w:val="0000CC"/>
        </w:rPr>
        <w:t>й</w:t>
      </w:r>
      <w:r w:rsidR="001F7DAA" w:rsidRPr="00830CAC">
        <w:rPr>
          <w:color w:val="0000CC"/>
        </w:rPr>
        <w:t>)</w:t>
      </w:r>
      <w:r w:rsidR="002A21E5" w:rsidRPr="00830CAC">
        <w:rPr>
          <w:color w:val="0000CC"/>
        </w:rPr>
        <w:t>;</w:t>
      </w:r>
    </w:p>
    <w:p w:rsidR="00FE5CCD" w:rsidRPr="00830CAC" w:rsidRDefault="00FE5CCD" w:rsidP="00D55612">
      <w:pPr>
        <w:pStyle w:val="ac"/>
        <w:ind w:left="0" w:firstLine="720"/>
        <w:jc w:val="both"/>
        <w:rPr>
          <w:color w:val="0000CC"/>
        </w:rPr>
      </w:pPr>
      <w:r w:rsidRPr="00830CAC">
        <w:rPr>
          <w:color w:val="0000CC"/>
        </w:rPr>
        <w:t>-  Копия лицензии</w:t>
      </w:r>
      <w:r w:rsidR="00D55612" w:rsidRPr="00830CAC">
        <w:rPr>
          <w:color w:val="0000CC"/>
        </w:rPr>
        <w:t xml:space="preserve">/разрешение на деятельность </w:t>
      </w:r>
      <w:r w:rsidRPr="00830CAC">
        <w:rPr>
          <w:color w:val="0000CC"/>
        </w:rPr>
        <w:t>(</w:t>
      </w:r>
      <w:r w:rsidR="00390EEE" w:rsidRPr="00830CAC">
        <w:rPr>
          <w:color w:val="0000CC"/>
        </w:rPr>
        <w:t xml:space="preserve">для </w:t>
      </w:r>
      <w:r w:rsidR="00DF0A8C" w:rsidRPr="00830CAC">
        <w:rPr>
          <w:color w:val="0000CC"/>
        </w:rPr>
        <w:t>органов</w:t>
      </w:r>
      <w:r w:rsidR="00F221A8">
        <w:rPr>
          <w:color w:val="0000CC"/>
        </w:rPr>
        <w:t xml:space="preserve"> инспекции по</w:t>
      </w:r>
      <w:r w:rsidR="00DF0A8C" w:rsidRPr="00830CAC">
        <w:rPr>
          <w:color w:val="0000CC"/>
        </w:rPr>
        <w:t xml:space="preserve"> </w:t>
      </w:r>
      <w:r w:rsidR="00390EEE" w:rsidRPr="00830CAC">
        <w:rPr>
          <w:color w:val="0000CC"/>
        </w:rPr>
        <w:t>неразрушающ</w:t>
      </w:r>
      <w:r w:rsidR="00F221A8">
        <w:rPr>
          <w:color w:val="0000CC"/>
        </w:rPr>
        <w:t>ему контролю</w:t>
      </w:r>
      <w:r w:rsidRPr="00830CAC">
        <w:rPr>
          <w:color w:val="0000CC"/>
        </w:rPr>
        <w:t>)</w:t>
      </w:r>
      <w:r w:rsidR="00390EEE" w:rsidRPr="00830CAC">
        <w:rPr>
          <w:color w:val="0000CC"/>
        </w:rPr>
        <w:t>;</w:t>
      </w:r>
    </w:p>
    <w:p w:rsidR="00FF413A" w:rsidRPr="00C70DEB" w:rsidRDefault="007378EC" w:rsidP="002A21E5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FF413A" w:rsidRPr="00C70DEB">
        <w:rPr>
          <w:color w:val="000000"/>
        </w:rPr>
        <w:t>. План участия в программах проверки квалификации на качество контроля (если приемлемо)</w:t>
      </w:r>
      <w:r w:rsidR="002A21E5">
        <w:rPr>
          <w:color w:val="000000"/>
        </w:rPr>
        <w:t>;</w:t>
      </w:r>
    </w:p>
    <w:p w:rsidR="00FF413A" w:rsidRPr="00C70DEB" w:rsidRDefault="007378EC" w:rsidP="002A21E5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FF413A" w:rsidRPr="00C70DEB">
        <w:rPr>
          <w:color w:val="000000"/>
        </w:rPr>
        <w:t>. Положение органа контроля с приложением административной структуры;</w:t>
      </w:r>
    </w:p>
    <w:p w:rsidR="00FF413A" w:rsidRPr="00C70DEB" w:rsidRDefault="007378EC" w:rsidP="002A21E5">
      <w:pPr>
        <w:ind w:firstLine="720"/>
        <w:jc w:val="both"/>
        <w:rPr>
          <w:b/>
          <w:color w:val="000000"/>
        </w:rPr>
      </w:pPr>
      <w:r>
        <w:rPr>
          <w:color w:val="000000"/>
        </w:rPr>
        <w:t>5</w:t>
      </w:r>
      <w:r w:rsidR="00FF413A" w:rsidRPr="00C70DEB">
        <w:rPr>
          <w:color w:val="000000"/>
        </w:rPr>
        <w:t xml:space="preserve">. Руководство по качеству ОК и связанные с ним процедуры;  </w:t>
      </w:r>
    </w:p>
    <w:p w:rsidR="00FF413A" w:rsidRPr="00C70DEB" w:rsidRDefault="007378EC" w:rsidP="002A21E5">
      <w:pPr>
        <w:ind w:firstLine="720"/>
        <w:jc w:val="both"/>
        <w:rPr>
          <w:b/>
          <w:color w:val="000000"/>
        </w:rPr>
      </w:pPr>
      <w:r>
        <w:rPr>
          <w:color w:val="000000"/>
        </w:rPr>
        <w:t>6</w:t>
      </w:r>
      <w:r w:rsidR="00FF413A" w:rsidRPr="00C70DEB">
        <w:rPr>
          <w:color w:val="000000"/>
        </w:rPr>
        <w:t xml:space="preserve">. Проект заявленной области аккредитации; </w:t>
      </w:r>
      <w:r w:rsidR="00FF413A" w:rsidRPr="00C70DEB">
        <w:rPr>
          <w:b/>
          <w:color w:val="000000"/>
        </w:rPr>
        <w:t xml:space="preserve"> </w:t>
      </w:r>
    </w:p>
    <w:p w:rsidR="00FF413A" w:rsidRPr="00C70DEB" w:rsidRDefault="007378EC" w:rsidP="002A21E5">
      <w:pPr>
        <w:ind w:firstLine="720"/>
        <w:jc w:val="both"/>
        <w:rPr>
          <w:b/>
          <w:color w:val="000000"/>
        </w:rPr>
      </w:pPr>
      <w:r>
        <w:rPr>
          <w:color w:val="000000"/>
        </w:rPr>
        <w:t>7</w:t>
      </w:r>
      <w:r w:rsidR="00FF413A" w:rsidRPr="00C70DEB">
        <w:rPr>
          <w:color w:val="000000"/>
        </w:rPr>
        <w:t xml:space="preserve">. Паспорт ОК с соответствующими формами (с учетом деятельности ОК);   </w:t>
      </w:r>
    </w:p>
    <w:p w:rsidR="00FF413A" w:rsidRPr="00C70DEB" w:rsidRDefault="007378EC" w:rsidP="002A21E5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FF413A" w:rsidRPr="00C70DEB">
        <w:rPr>
          <w:color w:val="000000"/>
        </w:rPr>
        <w:t>. Прейскурант цен на работы по проведению контроля, утвержденный в установленном законодательством порядке;</w:t>
      </w:r>
    </w:p>
    <w:p w:rsidR="00FF413A" w:rsidRPr="00C70DEB" w:rsidRDefault="007378EC" w:rsidP="002A21E5">
      <w:pPr>
        <w:tabs>
          <w:tab w:val="left" w:pos="720"/>
        </w:tabs>
        <w:ind w:right="-41" w:firstLine="720"/>
        <w:jc w:val="both"/>
        <w:rPr>
          <w:color w:val="000000"/>
        </w:rPr>
      </w:pPr>
      <w:r>
        <w:rPr>
          <w:color w:val="000000"/>
        </w:rPr>
        <w:t>9</w:t>
      </w:r>
      <w:r w:rsidR="00FF413A" w:rsidRPr="00C70DEB">
        <w:rPr>
          <w:color w:val="000000"/>
        </w:rPr>
        <w:t>. Договора с субподрядчиками (при наличии);</w:t>
      </w:r>
    </w:p>
    <w:p w:rsidR="00FF413A" w:rsidRPr="00C70DEB" w:rsidRDefault="007378EC" w:rsidP="002A21E5">
      <w:pPr>
        <w:ind w:firstLine="720"/>
        <w:jc w:val="both"/>
        <w:rPr>
          <w:color w:val="000000"/>
        </w:rPr>
      </w:pPr>
      <w:r>
        <w:rPr>
          <w:bCs/>
          <w:color w:val="000000"/>
        </w:rPr>
        <w:t>10</w:t>
      </w:r>
      <w:r w:rsidR="00FF413A" w:rsidRPr="00C70DEB">
        <w:rPr>
          <w:bCs/>
          <w:color w:val="000000"/>
        </w:rPr>
        <w:t xml:space="preserve">. </w:t>
      </w:r>
      <w:r w:rsidR="00FF413A" w:rsidRPr="00C70DEB">
        <w:rPr>
          <w:color w:val="000000"/>
        </w:rPr>
        <w:t>Информация об участии в сличениях и в проверке квалификации на качество контроля (если приемлемо) при оценке на месте или инспекционных проверках</w:t>
      </w:r>
      <w:r w:rsidR="003C37A9">
        <w:rPr>
          <w:color w:val="000000"/>
        </w:rPr>
        <w:t>;</w:t>
      </w:r>
      <w:r w:rsidR="00FF413A" w:rsidRPr="00C70DEB">
        <w:rPr>
          <w:color w:val="000000"/>
        </w:rPr>
        <w:t xml:space="preserve"> </w:t>
      </w:r>
    </w:p>
    <w:p w:rsidR="00FF413A" w:rsidRDefault="007378EC" w:rsidP="002A21E5">
      <w:pPr>
        <w:ind w:firstLine="720"/>
        <w:jc w:val="both"/>
        <w:rPr>
          <w:color w:val="0000CC"/>
        </w:rPr>
      </w:pPr>
      <w:r w:rsidRPr="00C934F1">
        <w:rPr>
          <w:bCs/>
          <w:color w:val="0000FF"/>
        </w:rPr>
        <w:t>11</w:t>
      </w:r>
      <w:r w:rsidR="00FF413A" w:rsidRPr="00C934F1">
        <w:rPr>
          <w:bCs/>
          <w:color w:val="0000FF"/>
        </w:rPr>
        <w:t>.</w:t>
      </w:r>
      <w:r w:rsidR="00FF413A" w:rsidRPr="00C70DEB">
        <w:rPr>
          <w:bCs/>
          <w:color w:val="000000"/>
        </w:rPr>
        <w:t xml:space="preserve"> </w:t>
      </w:r>
      <w:r w:rsidR="00C934F1" w:rsidRPr="00C5100C">
        <w:rPr>
          <w:color w:val="0000CC"/>
        </w:rPr>
        <w:t>Копии записей</w:t>
      </w:r>
      <w:r w:rsidR="00C934F1">
        <w:rPr>
          <w:color w:val="0000CC"/>
        </w:rPr>
        <w:t xml:space="preserve"> </w:t>
      </w:r>
      <w:r w:rsidR="00C934F1" w:rsidRPr="00C5100C">
        <w:rPr>
          <w:color w:val="0000CC"/>
        </w:rPr>
        <w:t xml:space="preserve"> внутреннего аудита с охватом </w:t>
      </w:r>
      <w:r w:rsidR="00C934F1">
        <w:rPr>
          <w:color w:val="0000CC"/>
        </w:rPr>
        <w:t xml:space="preserve"> </w:t>
      </w:r>
      <w:r w:rsidR="00C934F1" w:rsidRPr="00C5100C">
        <w:rPr>
          <w:color w:val="0000CC"/>
        </w:rPr>
        <w:t>деятельности  Органа контроля и анализа</w:t>
      </w:r>
      <w:r w:rsidR="00C934F1">
        <w:rPr>
          <w:color w:val="0000CC"/>
        </w:rPr>
        <w:t xml:space="preserve"> </w:t>
      </w:r>
      <w:r w:rsidR="00C934F1" w:rsidRPr="00C5100C">
        <w:rPr>
          <w:color w:val="0000CC"/>
        </w:rPr>
        <w:t xml:space="preserve"> со стороны </w:t>
      </w:r>
      <w:r w:rsidR="00C934F1" w:rsidRPr="00C934F1">
        <w:rPr>
          <w:color w:val="0000FF"/>
        </w:rPr>
        <w:t>руководства, проведенных</w:t>
      </w:r>
      <w:r w:rsidR="00C934F1" w:rsidRPr="00C5100C">
        <w:rPr>
          <w:color w:val="0000CC"/>
        </w:rPr>
        <w:t xml:space="preserve"> </w:t>
      </w:r>
      <w:r w:rsidR="00C934F1">
        <w:rPr>
          <w:color w:val="0000CC"/>
        </w:rPr>
        <w:t xml:space="preserve"> </w:t>
      </w:r>
      <w:r w:rsidR="00C934F1" w:rsidRPr="00C5100C">
        <w:rPr>
          <w:color w:val="0000CC"/>
        </w:rPr>
        <w:t>до подачи заявки на аккре</w:t>
      </w:r>
      <w:r w:rsidR="003C37A9">
        <w:rPr>
          <w:color w:val="0000CC"/>
        </w:rPr>
        <w:t>дитацию  в рамках ISO/IEC 17020;</w:t>
      </w:r>
    </w:p>
    <w:p w:rsidR="00C934F1" w:rsidRPr="00C934F1" w:rsidRDefault="00C934F1" w:rsidP="002A21E5">
      <w:pPr>
        <w:ind w:firstLine="720"/>
        <w:jc w:val="both"/>
        <w:rPr>
          <w:color w:val="0000FF"/>
        </w:rPr>
      </w:pPr>
      <w:r>
        <w:rPr>
          <w:color w:val="0000CC"/>
        </w:rPr>
        <w:t xml:space="preserve">12. </w:t>
      </w:r>
      <w:r w:rsidRPr="00C934F1">
        <w:rPr>
          <w:color w:val="0000FF"/>
        </w:rPr>
        <w:t xml:space="preserve">Заполненный контрольный лист  по </w:t>
      </w:r>
      <w:r w:rsidRPr="00C934F1">
        <w:rPr>
          <w:color w:val="0000FF"/>
          <w:lang w:val="en-US"/>
        </w:rPr>
        <w:t>ISO</w:t>
      </w:r>
      <w:r w:rsidRPr="00C934F1">
        <w:rPr>
          <w:color w:val="0000FF"/>
        </w:rPr>
        <w:t>/</w:t>
      </w:r>
      <w:r w:rsidRPr="00C934F1">
        <w:rPr>
          <w:color w:val="0000FF"/>
          <w:lang w:val="en-US"/>
        </w:rPr>
        <w:t>IEC</w:t>
      </w:r>
      <w:r w:rsidRPr="00C934F1">
        <w:rPr>
          <w:color w:val="0000FF"/>
        </w:rPr>
        <w:t xml:space="preserve"> 17020</w:t>
      </w:r>
      <w:r w:rsidR="003C37A9">
        <w:rPr>
          <w:color w:val="0000FF"/>
        </w:rPr>
        <w:t>;</w:t>
      </w:r>
    </w:p>
    <w:p w:rsidR="00C934F1" w:rsidRDefault="00C5100C" w:rsidP="00C934F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12. </w:t>
      </w:r>
      <w:r w:rsidR="00C934F1" w:rsidRPr="00C70DEB">
        <w:rPr>
          <w:color w:val="000000"/>
        </w:rPr>
        <w:t>Другие документы о деятельности Органа контроля, подтверждающие их компетентность (при наличии).</w:t>
      </w:r>
    </w:p>
    <w:p w:rsidR="00C5100C" w:rsidRPr="00C5100C" w:rsidRDefault="00C5100C" w:rsidP="00C5100C">
      <w:pPr>
        <w:ind w:firstLine="720"/>
        <w:rPr>
          <w:color w:val="0000CC"/>
        </w:rPr>
      </w:pPr>
    </w:p>
    <w:p w:rsidR="00FF413A" w:rsidRPr="00C70DEB" w:rsidRDefault="00FF413A" w:rsidP="002A21E5">
      <w:pPr>
        <w:tabs>
          <w:tab w:val="left" w:pos="720"/>
        </w:tabs>
        <w:ind w:right="-41" w:firstLine="720"/>
        <w:jc w:val="both"/>
        <w:rPr>
          <w:color w:val="000000"/>
        </w:rPr>
      </w:pPr>
      <w:r w:rsidRPr="00C70DEB">
        <w:rPr>
          <w:color w:val="000000"/>
        </w:rPr>
        <w:t>Если ОК проводит внутреннюю калибровку своего оборудования, заявленного для подтверждения компетентности по проведению контроля, то дополнительно представляются:</w:t>
      </w:r>
    </w:p>
    <w:p w:rsidR="00FF413A" w:rsidRPr="00C70DEB" w:rsidRDefault="007378EC" w:rsidP="002A21E5">
      <w:pPr>
        <w:ind w:firstLine="720"/>
        <w:jc w:val="both"/>
        <w:rPr>
          <w:bCs/>
          <w:color w:val="000000"/>
        </w:rPr>
      </w:pPr>
      <w:r>
        <w:rPr>
          <w:color w:val="000000"/>
        </w:rPr>
        <w:t>1</w:t>
      </w:r>
      <w:r w:rsidR="00C5100C">
        <w:rPr>
          <w:color w:val="000000"/>
        </w:rPr>
        <w:t>3</w:t>
      </w:r>
      <w:r w:rsidR="00FF413A" w:rsidRPr="00C70DEB">
        <w:rPr>
          <w:color w:val="000000"/>
        </w:rPr>
        <w:t xml:space="preserve">. </w:t>
      </w:r>
      <w:r w:rsidR="00FF413A" w:rsidRPr="00C70DEB">
        <w:rPr>
          <w:bCs/>
          <w:color w:val="000000"/>
        </w:rPr>
        <w:t>Методы/процедуры внутренней калибровки;</w:t>
      </w:r>
    </w:p>
    <w:p w:rsidR="00FF413A" w:rsidRPr="00C70DEB" w:rsidRDefault="007378EC" w:rsidP="002A21E5">
      <w:pPr>
        <w:ind w:firstLine="720"/>
        <w:jc w:val="both"/>
        <w:rPr>
          <w:bCs/>
          <w:strike/>
          <w:color w:val="000000"/>
        </w:rPr>
      </w:pPr>
      <w:r>
        <w:rPr>
          <w:bCs/>
          <w:color w:val="000000"/>
        </w:rPr>
        <w:t>1</w:t>
      </w:r>
      <w:r w:rsidR="00C5100C">
        <w:rPr>
          <w:bCs/>
          <w:color w:val="000000"/>
        </w:rPr>
        <w:t>4</w:t>
      </w:r>
      <w:r w:rsidR="00FF413A" w:rsidRPr="00C70DEB">
        <w:rPr>
          <w:bCs/>
          <w:color w:val="000000"/>
        </w:rPr>
        <w:t>. Сведения о технической оснащенности и компетентности персонала ОК по проведению внутренней калибровки оборудования</w:t>
      </w:r>
      <w:r w:rsidR="00C5100C">
        <w:rPr>
          <w:bCs/>
          <w:color w:val="000000"/>
        </w:rPr>
        <w:t>.</w:t>
      </w:r>
      <w:r w:rsidR="00FF413A" w:rsidRPr="00C70DEB">
        <w:rPr>
          <w:bCs/>
          <w:strike/>
          <w:color w:val="000000"/>
        </w:rPr>
        <w:t xml:space="preserve"> </w:t>
      </w:r>
    </w:p>
    <w:p w:rsidR="00FF413A" w:rsidRDefault="00FF413A" w:rsidP="002A21E5">
      <w:pPr>
        <w:ind w:firstLine="720"/>
        <w:rPr>
          <w:color w:val="000000"/>
        </w:rPr>
      </w:pPr>
    </w:p>
    <w:p w:rsidR="00FF413A" w:rsidRPr="0096571C" w:rsidRDefault="00FF413A" w:rsidP="00FF413A">
      <w:r w:rsidRPr="0096571C">
        <w:t>Руководитель______________________________</w:t>
      </w:r>
      <w:r w:rsidRPr="0096571C">
        <w:tab/>
        <w:t>___________    _________________</w:t>
      </w:r>
    </w:p>
    <w:p w:rsidR="00FF413A" w:rsidRPr="0096571C" w:rsidRDefault="00FF413A" w:rsidP="00FF413A">
      <w:r w:rsidRPr="0096571C">
        <w:t xml:space="preserve">М.П. </w:t>
      </w:r>
      <w:r w:rsidRPr="0096571C">
        <w:tab/>
      </w:r>
      <w:r w:rsidRPr="0096571C">
        <w:tab/>
      </w:r>
      <w:r w:rsidRPr="0096571C">
        <w:tab/>
      </w:r>
      <w:r w:rsidRPr="0096571C">
        <w:rPr>
          <w:sz w:val="20"/>
          <w:szCs w:val="20"/>
        </w:rPr>
        <w:t xml:space="preserve">организации-заявителя                                       подпись            </w:t>
      </w:r>
      <w:r w:rsidRPr="0096571C">
        <w:rPr>
          <w:sz w:val="20"/>
          <w:szCs w:val="2"/>
        </w:rPr>
        <w:t>расшифровка подписи</w:t>
      </w:r>
      <w:r w:rsidRPr="0096571C">
        <w:t xml:space="preserve"> </w:t>
      </w:r>
    </w:p>
    <w:p w:rsidR="00FF413A" w:rsidRPr="0096571C" w:rsidRDefault="00FF413A" w:rsidP="00FF413A"/>
    <w:p w:rsidR="00FF413A" w:rsidRPr="0096571C" w:rsidRDefault="00FF413A" w:rsidP="00FF413A">
      <w:r w:rsidRPr="0096571C">
        <w:t>Главный бухгалтер ________________________</w:t>
      </w:r>
      <w:r w:rsidRPr="0096571C">
        <w:tab/>
        <w:t xml:space="preserve"> ___________    _________________</w:t>
      </w:r>
    </w:p>
    <w:p w:rsidR="00FF413A" w:rsidRPr="0096571C" w:rsidRDefault="00FF413A" w:rsidP="00FF413A">
      <w:r w:rsidRPr="0096571C">
        <w:t xml:space="preserve"> </w:t>
      </w:r>
      <w:r w:rsidRPr="0096571C">
        <w:tab/>
      </w:r>
      <w:r w:rsidRPr="0096571C">
        <w:tab/>
      </w:r>
      <w:r w:rsidRPr="0096571C">
        <w:tab/>
        <w:t xml:space="preserve">    </w:t>
      </w:r>
      <w:r w:rsidRPr="0096571C">
        <w:rPr>
          <w:sz w:val="20"/>
          <w:szCs w:val="20"/>
        </w:rPr>
        <w:t xml:space="preserve">организации-заявителя                    подпись           </w:t>
      </w:r>
      <w:r w:rsidRPr="0096571C">
        <w:rPr>
          <w:sz w:val="20"/>
          <w:szCs w:val="2"/>
        </w:rPr>
        <w:t>расшифровка подписи</w:t>
      </w:r>
      <w:r w:rsidRPr="0096571C">
        <w:t xml:space="preserve"> </w:t>
      </w:r>
    </w:p>
    <w:p w:rsidR="00FF413A" w:rsidRPr="0096571C" w:rsidRDefault="00FF413A" w:rsidP="00FF413A"/>
    <w:p w:rsidR="00BE72F4" w:rsidRDefault="00D55612" w:rsidP="00C5100C">
      <w:r>
        <w:t xml:space="preserve">« </w:t>
      </w:r>
      <w:r w:rsidR="00FF413A" w:rsidRPr="0096571C">
        <w:t>_</w:t>
      </w:r>
      <w:r>
        <w:t>__</w:t>
      </w:r>
      <w:r w:rsidR="00FF413A" w:rsidRPr="0096571C">
        <w:t>___</w:t>
      </w:r>
      <w:r>
        <w:t xml:space="preserve"> »</w:t>
      </w:r>
      <w:r w:rsidR="00FF413A" w:rsidRPr="0096571C">
        <w:t xml:space="preserve"> _________________20 __</w:t>
      </w:r>
      <w:r>
        <w:t>__</w:t>
      </w:r>
      <w:r w:rsidR="00FF413A" w:rsidRPr="0096571C">
        <w:t>_г.</w:t>
      </w:r>
      <w:r w:rsidR="00693274">
        <w:t xml:space="preserve"> </w:t>
      </w:r>
    </w:p>
    <w:p w:rsidR="00693274" w:rsidRPr="00693274" w:rsidRDefault="00693274" w:rsidP="00C5100C">
      <w:pPr>
        <w:rPr>
          <w:b/>
          <w:color w:val="FF0000"/>
        </w:rPr>
      </w:pPr>
    </w:p>
    <w:sectPr w:rsidR="00693274" w:rsidRPr="00693274" w:rsidSect="00A15B2F">
      <w:headerReference w:type="default" r:id="rId8"/>
      <w:footerReference w:type="default" r:id="rId9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F1" w:rsidRDefault="00C934F1" w:rsidP="00F971BA">
      <w:r>
        <w:separator/>
      </w:r>
    </w:p>
  </w:endnote>
  <w:endnote w:type="continuationSeparator" w:id="0">
    <w:p w:rsidR="00C934F1" w:rsidRDefault="00C934F1" w:rsidP="00F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C934F1" w:rsidRPr="00DF48BE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34F1" w:rsidRPr="00DF48BE" w:rsidRDefault="00C934F1" w:rsidP="00F971BA">
          <w:pPr>
            <w:pStyle w:val="a9"/>
            <w:jc w:val="center"/>
            <w:rPr>
              <w:bCs/>
              <w:color w:val="000000"/>
              <w:sz w:val="20"/>
              <w:szCs w:val="20"/>
            </w:rPr>
          </w:pPr>
          <w:r w:rsidRPr="00DF48BE">
            <w:rPr>
              <w:bCs/>
              <w:color w:val="000000"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34F1" w:rsidRPr="00870D65" w:rsidRDefault="00C934F1" w:rsidP="00F971BA">
          <w:pPr>
            <w:pStyle w:val="a9"/>
            <w:jc w:val="center"/>
            <w:rPr>
              <w:bCs/>
              <w:strike/>
              <w:color w:val="0000CC"/>
              <w:sz w:val="20"/>
              <w:szCs w:val="20"/>
            </w:rPr>
          </w:pPr>
          <w:r>
            <w:rPr>
              <w:bCs/>
              <w:color w:val="0000CC"/>
              <w:sz w:val="20"/>
              <w:szCs w:val="20"/>
            </w:rPr>
            <w:t>4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34F1" w:rsidRPr="00DF48BE" w:rsidRDefault="00C934F1" w:rsidP="00F971BA">
          <w:pPr>
            <w:pStyle w:val="a9"/>
            <w:rPr>
              <w:bCs/>
              <w:color w:val="000000"/>
              <w:sz w:val="20"/>
              <w:szCs w:val="20"/>
            </w:rPr>
          </w:pPr>
          <w:r w:rsidRPr="00DF48BE">
            <w:rPr>
              <w:color w:val="000000"/>
              <w:sz w:val="20"/>
              <w:szCs w:val="20"/>
            </w:rPr>
            <w:t xml:space="preserve"> </w:t>
          </w:r>
          <w:r w:rsidRPr="00DF48BE">
            <w:rPr>
              <w:bCs/>
              <w:color w:val="000000"/>
              <w:sz w:val="20"/>
              <w:szCs w:val="20"/>
            </w:rPr>
            <w:t>Дата введения</w:t>
          </w:r>
          <w:r w:rsidRPr="00DF48BE">
            <w:rPr>
              <w:color w:val="000000"/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34F1" w:rsidRPr="00870D65" w:rsidRDefault="00C934F1" w:rsidP="00C5100C">
          <w:pPr>
            <w:pStyle w:val="a9"/>
            <w:rPr>
              <w:bCs/>
              <w:color w:val="0000CC"/>
              <w:sz w:val="20"/>
              <w:szCs w:val="20"/>
            </w:rPr>
          </w:pPr>
          <w:r>
            <w:rPr>
              <w:bCs/>
              <w:color w:val="0000CC"/>
              <w:sz w:val="20"/>
              <w:szCs w:val="20"/>
            </w:rPr>
            <w:t>01. 10</w:t>
          </w:r>
          <w:r w:rsidRPr="00870D65">
            <w:rPr>
              <w:bCs/>
              <w:color w:val="0000CC"/>
              <w:sz w:val="20"/>
              <w:szCs w:val="20"/>
            </w:rPr>
            <w:t>.201</w:t>
          </w:r>
          <w:r>
            <w:rPr>
              <w:bCs/>
              <w:color w:val="0000CC"/>
              <w:sz w:val="20"/>
              <w:szCs w:val="20"/>
            </w:rPr>
            <w:t>9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34F1" w:rsidRPr="00DF48BE" w:rsidRDefault="00C934F1" w:rsidP="00F971BA">
          <w:pPr>
            <w:pStyle w:val="a9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С</w:t>
          </w:r>
          <w:r w:rsidRPr="00DF48BE">
            <w:rPr>
              <w:bCs/>
              <w:color w:val="000000"/>
              <w:sz w:val="20"/>
              <w:szCs w:val="20"/>
            </w:rPr>
            <w:t xml:space="preserve">тр. </w:t>
          </w:r>
          <w:r w:rsidRPr="00DF48BE">
            <w:rPr>
              <w:bCs/>
              <w:color w:val="000000"/>
              <w:sz w:val="20"/>
              <w:szCs w:val="20"/>
            </w:rPr>
            <w:fldChar w:fldCharType="begin"/>
          </w:r>
          <w:r w:rsidRPr="00DF48BE">
            <w:rPr>
              <w:bCs/>
              <w:color w:val="000000"/>
              <w:sz w:val="20"/>
              <w:szCs w:val="20"/>
            </w:rPr>
            <w:instrText xml:space="preserve"> PAGE </w:instrText>
          </w:r>
          <w:r w:rsidRPr="00DF48BE">
            <w:rPr>
              <w:bCs/>
              <w:color w:val="000000"/>
              <w:sz w:val="20"/>
              <w:szCs w:val="20"/>
            </w:rPr>
            <w:fldChar w:fldCharType="separate"/>
          </w:r>
          <w:r w:rsidR="001C5A90">
            <w:rPr>
              <w:bCs/>
              <w:noProof/>
              <w:color w:val="000000"/>
              <w:sz w:val="20"/>
              <w:szCs w:val="20"/>
            </w:rPr>
            <w:t>2</w:t>
          </w:r>
          <w:r w:rsidRPr="00DF48BE">
            <w:rPr>
              <w:bCs/>
              <w:color w:val="000000"/>
              <w:sz w:val="20"/>
              <w:szCs w:val="20"/>
            </w:rPr>
            <w:fldChar w:fldCharType="end"/>
          </w:r>
          <w:r w:rsidRPr="00DF48BE">
            <w:rPr>
              <w:bCs/>
              <w:color w:val="000000"/>
              <w:sz w:val="20"/>
              <w:szCs w:val="20"/>
            </w:rPr>
            <w:t xml:space="preserve"> из </w:t>
          </w:r>
          <w:r w:rsidRPr="00DF48BE">
            <w:rPr>
              <w:bCs/>
              <w:color w:val="000000"/>
              <w:sz w:val="20"/>
              <w:szCs w:val="20"/>
            </w:rPr>
            <w:fldChar w:fldCharType="begin"/>
          </w:r>
          <w:r w:rsidRPr="00DF48BE">
            <w:rPr>
              <w:bCs/>
              <w:color w:val="000000"/>
              <w:sz w:val="20"/>
              <w:szCs w:val="20"/>
            </w:rPr>
            <w:instrText xml:space="preserve"> NUMPAGES </w:instrText>
          </w:r>
          <w:r w:rsidRPr="00DF48BE">
            <w:rPr>
              <w:bCs/>
              <w:color w:val="000000"/>
              <w:sz w:val="20"/>
              <w:szCs w:val="20"/>
            </w:rPr>
            <w:fldChar w:fldCharType="separate"/>
          </w:r>
          <w:r w:rsidR="001C5A90">
            <w:rPr>
              <w:bCs/>
              <w:noProof/>
              <w:color w:val="000000"/>
              <w:sz w:val="20"/>
              <w:szCs w:val="20"/>
            </w:rPr>
            <w:t>2</w:t>
          </w:r>
          <w:r w:rsidRPr="00DF48BE">
            <w:rPr>
              <w:bCs/>
              <w:color w:val="000000"/>
              <w:sz w:val="20"/>
              <w:szCs w:val="20"/>
            </w:rPr>
            <w:fldChar w:fldCharType="end"/>
          </w:r>
          <w:r w:rsidRPr="00DF48BE">
            <w:rPr>
              <w:bCs/>
              <w:color w:val="000000"/>
              <w:sz w:val="20"/>
              <w:szCs w:val="20"/>
            </w:rPr>
            <w:t xml:space="preserve">   </w:t>
          </w:r>
        </w:p>
      </w:tc>
    </w:tr>
  </w:tbl>
  <w:p w:rsidR="00C934F1" w:rsidRDefault="00C934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F1" w:rsidRDefault="00C934F1" w:rsidP="00F971BA">
      <w:r>
        <w:separator/>
      </w:r>
    </w:p>
  </w:footnote>
  <w:footnote w:type="continuationSeparator" w:id="0">
    <w:p w:rsidR="00C934F1" w:rsidRDefault="00C934F1" w:rsidP="00F9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F1" w:rsidRDefault="00C934F1">
    <w:pPr>
      <w:pStyle w:val="a7"/>
    </w:pP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4860"/>
      <w:gridCol w:w="2160"/>
    </w:tblGrid>
    <w:tr w:rsidR="00C934F1" w:rsidRPr="00B176C3" w:rsidTr="00CD4C4E">
      <w:trPr>
        <w:cantSplit/>
        <w:trHeight w:val="537"/>
      </w:trPr>
      <w:tc>
        <w:tcPr>
          <w:tcW w:w="828" w:type="dxa"/>
        </w:tcPr>
        <w:p w:rsidR="00C934F1" w:rsidRPr="004B7794" w:rsidRDefault="00C934F1" w:rsidP="00CD4C4E">
          <w:pPr>
            <w:pStyle w:val="a7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57200" cy="287655"/>
                <wp:effectExtent l="19050" t="0" r="0" b="0"/>
                <wp:docPr id="1" name="Рисунок 8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C934F1" w:rsidRPr="004B7794" w:rsidRDefault="00C934F1" w:rsidP="00CD4C4E">
          <w:pPr>
            <w:pStyle w:val="a7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C934F1" w:rsidRPr="004B7794" w:rsidRDefault="00C934F1" w:rsidP="00CD4C4E">
          <w:pPr>
            <w:pStyle w:val="a7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4860" w:type="dxa"/>
        </w:tcPr>
        <w:p w:rsidR="00C934F1" w:rsidRPr="00C9351C" w:rsidRDefault="00C934F1" w:rsidP="00CD4C4E">
          <w:pPr>
            <w:shd w:val="clear" w:color="auto" w:fill="FFFFFF"/>
            <w:jc w:val="center"/>
            <w:rPr>
              <w:caps/>
              <w:sz w:val="20"/>
              <w:szCs w:val="20"/>
            </w:rPr>
          </w:pPr>
          <w:r w:rsidRPr="00C9351C">
            <w:rPr>
              <w:sz w:val="20"/>
              <w:szCs w:val="20"/>
            </w:rPr>
            <w:t>Процедура по аккредитации</w:t>
          </w:r>
          <w:r w:rsidRPr="00C9351C">
            <w:rPr>
              <w:caps/>
              <w:sz w:val="20"/>
              <w:szCs w:val="20"/>
            </w:rPr>
            <w:t xml:space="preserve"> ООС</w:t>
          </w:r>
        </w:p>
        <w:p w:rsidR="00C934F1" w:rsidRPr="004B7794" w:rsidRDefault="00C934F1" w:rsidP="002F2EDB">
          <w:pPr>
            <w:pStyle w:val="a7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7D2BFC">
            <w:t>Форма</w:t>
          </w:r>
          <w:r>
            <w:t xml:space="preserve">  представления заявки </w:t>
          </w:r>
          <w:r w:rsidRPr="00FF413A">
            <w:rPr>
              <w:color w:val="0000FF"/>
            </w:rPr>
            <w:t xml:space="preserve">органами </w:t>
          </w:r>
          <w:r>
            <w:rPr>
              <w:color w:val="0000FF"/>
            </w:rPr>
            <w:t>контроля/инспекции</w:t>
          </w:r>
        </w:p>
      </w:tc>
      <w:tc>
        <w:tcPr>
          <w:tcW w:w="2160" w:type="dxa"/>
        </w:tcPr>
        <w:p w:rsidR="00C934F1" w:rsidRPr="00C9351C" w:rsidRDefault="00C934F1" w:rsidP="00CD4C4E">
          <w:pPr>
            <w:shd w:val="clear" w:color="auto" w:fill="FFFFFF"/>
            <w:rPr>
              <w:b/>
              <w:sz w:val="20"/>
              <w:szCs w:val="20"/>
            </w:rPr>
          </w:pPr>
        </w:p>
        <w:p w:rsidR="00C934F1" w:rsidRPr="00C9351C" w:rsidRDefault="00C934F1" w:rsidP="00FF413A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</w:t>
          </w:r>
          <w:r w:rsidRPr="00FF413A">
            <w:rPr>
              <w:b/>
              <w:color w:val="0000FF"/>
              <w:sz w:val="20"/>
              <w:szCs w:val="20"/>
            </w:rPr>
            <w:t>А.5</w:t>
          </w:r>
        </w:p>
      </w:tc>
    </w:tr>
  </w:tbl>
  <w:p w:rsidR="00C934F1" w:rsidRDefault="00C934F1">
    <w:pPr>
      <w:pStyle w:val="a7"/>
    </w:pPr>
  </w:p>
  <w:p w:rsidR="00C934F1" w:rsidRDefault="00C93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59E"/>
    <w:multiLevelType w:val="hybridMultilevel"/>
    <w:tmpl w:val="225A4FCC"/>
    <w:lvl w:ilvl="0" w:tplc="F3FA56E6">
      <w:start w:val="1"/>
      <w:numFmt w:val="decimal"/>
      <w:lvlText w:val="%1."/>
      <w:lvlJc w:val="left"/>
      <w:pPr>
        <w:ind w:left="156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B2F"/>
    <w:rsid w:val="00005841"/>
    <w:rsid w:val="000714AE"/>
    <w:rsid w:val="000B6AA2"/>
    <w:rsid w:val="000F4FB4"/>
    <w:rsid w:val="001878DF"/>
    <w:rsid w:val="00196E09"/>
    <w:rsid w:val="001A1A7B"/>
    <w:rsid w:val="001A3FF1"/>
    <w:rsid w:val="001C5A90"/>
    <w:rsid w:val="001F7DAA"/>
    <w:rsid w:val="00220A35"/>
    <w:rsid w:val="00233D59"/>
    <w:rsid w:val="00244401"/>
    <w:rsid w:val="002556B0"/>
    <w:rsid w:val="00260166"/>
    <w:rsid w:val="00295A42"/>
    <w:rsid w:val="002A21E5"/>
    <w:rsid w:val="002B41FC"/>
    <w:rsid w:val="002C79E9"/>
    <w:rsid w:val="002F2EDB"/>
    <w:rsid w:val="0033068C"/>
    <w:rsid w:val="003407E0"/>
    <w:rsid w:val="00390EEE"/>
    <w:rsid w:val="00391A5A"/>
    <w:rsid w:val="003B6988"/>
    <w:rsid w:val="003C37A9"/>
    <w:rsid w:val="003D5664"/>
    <w:rsid w:val="00423145"/>
    <w:rsid w:val="00470CF5"/>
    <w:rsid w:val="00485CF6"/>
    <w:rsid w:val="004A5445"/>
    <w:rsid w:val="004E6AA1"/>
    <w:rsid w:val="00514866"/>
    <w:rsid w:val="0054047B"/>
    <w:rsid w:val="00575C1F"/>
    <w:rsid w:val="005B4D5E"/>
    <w:rsid w:val="005C4962"/>
    <w:rsid w:val="00611B82"/>
    <w:rsid w:val="00643021"/>
    <w:rsid w:val="0068116B"/>
    <w:rsid w:val="00692718"/>
    <w:rsid w:val="00693274"/>
    <w:rsid w:val="006A5382"/>
    <w:rsid w:val="006E6BB9"/>
    <w:rsid w:val="007341D4"/>
    <w:rsid w:val="007378EC"/>
    <w:rsid w:val="007E47DC"/>
    <w:rsid w:val="007E5FDF"/>
    <w:rsid w:val="007E7056"/>
    <w:rsid w:val="00826343"/>
    <w:rsid w:val="00830CAC"/>
    <w:rsid w:val="008423E9"/>
    <w:rsid w:val="00853C4D"/>
    <w:rsid w:val="00870D65"/>
    <w:rsid w:val="008D3C94"/>
    <w:rsid w:val="0093642B"/>
    <w:rsid w:val="00A15B2F"/>
    <w:rsid w:val="00A203D2"/>
    <w:rsid w:val="00AA5399"/>
    <w:rsid w:val="00B00AE8"/>
    <w:rsid w:val="00B03BF1"/>
    <w:rsid w:val="00B661BC"/>
    <w:rsid w:val="00B76377"/>
    <w:rsid w:val="00B807C7"/>
    <w:rsid w:val="00BB7B78"/>
    <w:rsid w:val="00BD2C8F"/>
    <w:rsid w:val="00BE72F4"/>
    <w:rsid w:val="00BF50EC"/>
    <w:rsid w:val="00C223E3"/>
    <w:rsid w:val="00C4472D"/>
    <w:rsid w:val="00C5100C"/>
    <w:rsid w:val="00C535EC"/>
    <w:rsid w:val="00C605E0"/>
    <w:rsid w:val="00C700C3"/>
    <w:rsid w:val="00C7029D"/>
    <w:rsid w:val="00C90706"/>
    <w:rsid w:val="00C934F1"/>
    <w:rsid w:val="00CA6164"/>
    <w:rsid w:val="00CD4C4E"/>
    <w:rsid w:val="00CD6CB3"/>
    <w:rsid w:val="00D12F0E"/>
    <w:rsid w:val="00D5040A"/>
    <w:rsid w:val="00D55612"/>
    <w:rsid w:val="00D82ABE"/>
    <w:rsid w:val="00D8649F"/>
    <w:rsid w:val="00DA2399"/>
    <w:rsid w:val="00DB6C10"/>
    <w:rsid w:val="00DC0443"/>
    <w:rsid w:val="00DD4CAF"/>
    <w:rsid w:val="00DF0A8C"/>
    <w:rsid w:val="00E11A94"/>
    <w:rsid w:val="00E14D12"/>
    <w:rsid w:val="00E30105"/>
    <w:rsid w:val="00EA445B"/>
    <w:rsid w:val="00EB3FAC"/>
    <w:rsid w:val="00EC1947"/>
    <w:rsid w:val="00ED560A"/>
    <w:rsid w:val="00EE6807"/>
    <w:rsid w:val="00F02218"/>
    <w:rsid w:val="00F221A8"/>
    <w:rsid w:val="00F30DAB"/>
    <w:rsid w:val="00F5520E"/>
    <w:rsid w:val="00F901A6"/>
    <w:rsid w:val="00F971BA"/>
    <w:rsid w:val="00FA4530"/>
    <w:rsid w:val="00FD56A9"/>
    <w:rsid w:val="00FE5CCD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B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15B2F"/>
    <w:pPr>
      <w:ind w:left="708"/>
    </w:pPr>
    <w:rPr>
      <w:bCs/>
    </w:rPr>
  </w:style>
  <w:style w:type="paragraph" w:customStyle="1" w:styleId="Char">
    <w:name w:val="Знак Char Знак"/>
    <w:basedOn w:val="a"/>
    <w:autoRedefine/>
    <w:rsid w:val="00A15B2F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table" w:styleId="a6">
    <w:name w:val="Table Grid"/>
    <w:basedOn w:val="a1"/>
    <w:uiPriority w:val="59"/>
    <w:rsid w:val="00A1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15B2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15B2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8D3C94"/>
    <w:rPr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535EC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C535E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35EC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73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KCA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Admin</dc:creator>
  <cp:lastModifiedBy>Нина</cp:lastModifiedBy>
  <cp:revision>37</cp:revision>
  <dcterms:created xsi:type="dcterms:W3CDTF">2018-12-26T06:48:00Z</dcterms:created>
  <dcterms:modified xsi:type="dcterms:W3CDTF">2019-11-20T08:48:00Z</dcterms:modified>
</cp:coreProperties>
</file>